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49A8" w14:textId="4C4BB5FD" w:rsidR="00E51157" w:rsidRDefault="00E51157" w:rsidP="00E51157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05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161E7099" w14:textId="77777777" w:rsidR="00E51157" w:rsidRPr="0046510E" w:rsidRDefault="00E51157" w:rsidP="00E51157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28D26AC3" w14:textId="77777777" w:rsidR="00E51157" w:rsidRDefault="00E51157" w:rsidP="00E5115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5671C4" w14:textId="0D9BE1AA" w:rsidR="00E51157" w:rsidRPr="0046510E" w:rsidRDefault="00E51157" w:rsidP="00E51157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F76F55E" w14:textId="77777777" w:rsidR="00E51157" w:rsidRPr="0063016C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FE140" w14:textId="77777777" w:rsidR="00E51157" w:rsidRPr="0081422F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6146BE" w14:textId="77777777" w:rsidR="00E51157" w:rsidRPr="00CB5615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5E3AF7B" w14:textId="77777777" w:rsidR="00E51157" w:rsidRPr="00EE4D8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ACFCDF5" w14:textId="77777777" w:rsidR="00E51157" w:rsidRPr="001F6E5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D2CC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74AF8F4" w14:textId="77777777" w:rsidR="00E51157" w:rsidRPr="003A48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D606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7A79534" w14:textId="77777777" w:rsidR="00E51157" w:rsidRPr="002601F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39A33" w14:textId="77777777" w:rsidR="00E51157" w:rsidRPr="0091205D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20F6ABC" w14:textId="77777777" w:rsidR="00E51157" w:rsidRPr="00FE322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EA58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A045B2" w14:textId="77777777" w:rsidR="00E51157" w:rsidRPr="002601F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6C7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CB50BC5" w14:textId="77777777" w:rsidR="00E51157" w:rsidRPr="00136A2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150E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9DA24BC" w14:textId="77777777" w:rsidR="00E51157" w:rsidRPr="00136A2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0003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60D4EF22" w14:textId="77777777" w:rsidR="00E51157" w:rsidRPr="0058498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6CB2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80DBB98" w14:textId="77777777" w:rsidR="00E51157" w:rsidRPr="00885463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270D0" w14:textId="77777777" w:rsidR="00E51157" w:rsidRDefault="00E51157" w:rsidP="00E511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70EB70D" w14:textId="77777777" w:rsidR="00E51157" w:rsidRPr="0055286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13F3E" w14:textId="77777777" w:rsidR="00E51157" w:rsidRPr="00C41B8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1341F56" w14:textId="77777777" w:rsidR="00E51157" w:rsidRPr="00A661C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32313" w14:textId="77777777" w:rsidR="00E51157" w:rsidRDefault="00E51157" w:rsidP="00E51157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8855AE8" w14:textId="77777777" w:rsidR="00E51157" w:rsidRPr="005004B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D494D" w14:textId="77777777" w:rsidR="00E51157" w:rsidRDefault="00E51157" w:rsidP="00E511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5F1F2B5" w14:textId="77777777" w:rsidR="00E51157" w:rsidRPr="0030186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8B43D" w14:textId="77777777" w:rsidR="00E51157" w:rsidRDefault="00E51157" w:rsidP="00E511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392761A0" w14:textId="77777777" w:rsidR="00E51157" w:rsidRPr="009358D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90C52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3FBA6D6C" w14:textId="77777777" w:rsidR="00E51157" w:rsidRPr="00A6773F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049495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C51BDA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CA609F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E99937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A7AA93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4789D7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7FDF0A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C9C459F" w14:textId="77777777" w:rsidR="00E51157" w:rsidRPr="00AA674F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7A714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4641543A" w14:textId="77777777" w:rsidR="00E51157" w:rsidRPr="0024480F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49041F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32FFBF2" w14:textId="77777777" w:rsidR="00E51157" w:rsidRPr="0024480F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12EDB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3CF6D63" w14:textId="77777777" w:rsidR="00E51157" w:rsidRPr="00CD2C0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44308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23AC8278" w14:textId="77777777" w:rsidR="00E51157" w:rsidRPr="0024758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15F309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61197802" w14:textId="77777777" w:rsidR="00E51157" w:rsidRPr="0024758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1DD977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792C83EB" w14:textId="77777777" w:rsidR="00E51157" w:rsidRPr="0024758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CDB878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E2AB539" w14:textId="77777777" w:rsidR="00E51157" w:rsidRPr="007C03D1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773F8C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4CDB0A8" w14:textId="77777777" w:rsidR="00E51157" w:rsidRPr="00E002FA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FEEBD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BAB0DB2" w14:textId="77777777" w:rsidR="00E51157" w:rsidRPr="00BA4C4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9370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A014F28" w14:textId="77777777" w:rsidR="00E51157" w:rsidRPr="00751D7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660D0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09FCD6A5" w14:textId="77777777" w:rsidR="00E51157" w:rsidRPr="00C3393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32B9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16B3949" w14:textId="77777777" w:rsidR="00E51157" w:rsidRPr="00B54947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176A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6B24D18" w14:textId="77777777" w:rsidR="00E51157" w:rsidRPr="00F422F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47CF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B7A00B2" w14:textId="77777777" w:rsidR="00E51157" w:rsidRPr="000623C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969A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D72654" w14:textId="77777777" w:rsidR="00E51157" w:rsidRPr="00A47F1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6254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46301D0C" w14:textId="77777777" w:rsidR="00E51157" w:rsidRPr="00A47F1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73C4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22FC6A8" w14:textId="77777777" w:rsidR="00E51157" w:rsidRPr="005313E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4FF9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352DEE31" w14:textId="77777777" w:rsidR="00E51157" w:rsidRPr="00A907D0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7995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A6208F4" w14:textId="77777777" w:rsidR="00E51157" w:rsidRPr="008D1AC9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E3F8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6DD7CB13" w14:textId="77777777" w:rsidR="00E51157" w:rsidRPr="006F375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6781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498AACB4" w14:textId="77777777" w:rsidR="00E51157" w:rsidRPr="00BA4C4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049C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3EA858C" w14:textId="77777777" w:rsidR="00E51157" w:rsidRPr="003B185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21F2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3D4300F3" w14:textId="77777777" w:rsidR="00E51157" w:rsidRPr="009375B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850E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E958E74" w14:textId="77777777" w:rsidR="00E51157" w:rsidRPr="00FB57D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6E9B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14C192DD" w14:textId="77777777" w:rsidR="00E51157" w:rsidRPr="00BB07B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BD949" w14:textId="77777777" w:rsidR="00E51157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3BBDC7" w14:textId="77777777" w:rsidR="00E51157" w:rsidRPr="00A01A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C699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89B87B7" w14:textId="77777777" w:rsidR="00E51157" w:rsidRPr="001D4765" w:rsidRDefault="00E51157" w:rsidP="00E511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B26AB8" w14:textId="77777777" w:rsidR="00E51157" w:rsidRDefault="00E51157" w:rsidP="00E511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4B4FC9F" w14:textId="77777777" w:rsidR="00E51157" w:rsidRPr="00A01A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C2930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4AD516F0" w14:textId="77777777" w:rsidR="00E51157" w:rsidRPr="0041301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E2C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A52EF1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к Богу, и его благодарность.</w:t>
      </w:r>
    </w:p>
    <w:p w14:paraId="1AAA77A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8BD340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D81119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B8D623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9FCC773" w14:textId="77777777" w:rsidR="00E51157" w:rsidRPr="00B15D4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C2B7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9D5AC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6AFCA73" w14:textId="77777777" w:rsidR="00E51157" w:rsidRPr="00A700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0F66EE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790A491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A2229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916AA3D" w14:textId="77777777" w:rsidR="00E51157" w:rsidRPr="00681125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DD1C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CB4D306" w14:textId="77777777" w:rsidR="00E51157" w:rsidRPr="00A1354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054F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0D983BA9" w14:textId="77777777" w:rsidR="00E51157" w:rsidRPr="00923E99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5712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142B37D" w14:textId="77777777" w:rsidR="00E51157" w:rsidRPr="003F7C89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D43" w14:textId="77777777" w:rsidR="00E51157" w:rsidRPr="005116F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четвёртого:</w:t>
      </w:r>
    </w:p>
    <w:p w14:paraId="1BF42ECA" w14:textId="77777777" w:rsidR="00E51157" w:rsidRPr="003130B3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3C0F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67FFA04B" w14:textId="77777777" w:rsidR="00E51157" w:rsidRPr="0092171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55D2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C36DF8" w14:textId="77777777" w:rsidR="00E51157" w:rsidRPr="00FB72C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EA3E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49C2A278" w14:textId="77777777" w:rsidR="00E51157" w:rsidRPr="00484173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FAF5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02573584" w14:textId="77777777" w:rsidR="00E51157" w:rsidRPr="0080037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CBB4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0B9A7B94" w14:textId="77777777" w:rsidR="00E51157" w:rsidRPr="0080037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397E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13669F02" w14:textId="77777777" w:rsidR="00E51157" w:rsidRPr="0080037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EC46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7CF1717D" w14:textId="77777777" w:rsidR="00E51157" w:rsidRPr="004D294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BD2F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55F8AEEF" w14:textId="77777777" w:rsidR="00E51157" w:rsidRPr="003E184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BEDE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21C3748B" w14:textId="77777777" w:rsidR="00E51157" w:rsidRPr="004D294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AAAF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4B5EE2CF" w14:textId="77777777" w:rsidR="00E51157" w:rsidRPr="003E184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007C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57A80CD4" w14:textId="77777777" w:rsidR="00E51157" w:rsidRPr="00DA62C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0F42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70A4A0BD" w14:textId="77777777" w:rsidR="00E51157" w:rsidRPr="00E349B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7618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742657D4" w14:textId="77777777" w:rsidR="00E51157" w:rsidRPr="00AC1C0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458B9" w14:textId="77777777" w:rsidR="00E51157" w:rsidRPr="006178AF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07CCA307" w14:textId="77777777" w:rsidR="00E51157" w:rsidRPr="006178A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6F3B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4A10D22E" w14:textId="77777777" w:rsidR="00E51157" w:rsidRPr="006178A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BFD9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1E1D2DC7" w14:textId="77777777" w:rsidR="00E51157" w:rsidRPr="00AC1C0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1F88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0F58E7C2" w14:textId="77777777" w:rsidR="00E51157" w:rsidRPr="00AC1C0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FA93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33CC3FA2" w14:textId="77777777" w:rsidR="00E51157" w:rsidRPr="00F9286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205B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71920B7A" w14:textId="77777777" w:rsidR="00E51157" w:rsidRPr="00537365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F4AE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4D790B88" w14:textId="77777777" w:rsidR="00E51157" w:rsidRPr="007D33E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402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4BF66A57" w14:textId="77777777" w:rsidR="00E51157" w:rsidRPr="00CE0669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A78B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74D556D9" w14:textId="77777777" w:rsidR="00E51157" w:rsidRPr="005114B0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1AB4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EC4CB17" w14:textId="77777777" w:rsidR="00E51157" w:rsidRPr="0008527C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FF45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3F3D9648" w14:textId="77777777" w:rsidR="00E51157" w:rsidRPr="006F1FD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B188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7CA9D59A" w14:textId="77777777" w:rsidR="00E51157" w:rsidRPr="0021485C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462D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01A41A" w14:textId="77777777" w:rsidR="00E51157" w:rsidRPr="003B0217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1884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75D52DE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0E4F06A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08BE375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045CD65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7896F4F5" w14:textId="77777777" w:rsidR="00E51157" w:rsidRPr="00AC1C0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04DC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первые три вопроса. А посему обратимся к исследованию вопроса четвёртого.</w:t>
      </w:r>
    </w:p>
    <w:p w14:paraId="07F54914" w14:textId="77777777" w:rsidR="00E51157" w:rsidRPr="00E07EEC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1400E" w14:textId="77777777" w:rsidR="00E51157" w:rsidRPr="00B86C9A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являемся облаками Всевышнего?  </w:t>
      </w:r>
    </w:p>
    <w:p w14:paraId="13035758" w14:textId="77777777" w:rsidR="00E51157" w:rsidRPr="00B86C9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A80EC" w14:textId="77777777" w:rsidR="00E51157" w:rsidRPr="00A42748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это наличие нашего избавления от Египетского рабства.</w:t>
      </w:r>
    </w:p>
    <w:p w14:paraId="197088D2" w14:textId="77777777" w:rsidR="00E51157" w:rsidRPr="008468E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DA4C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39B7">
        <w:rPr>
          <w:rFonts w:ascii="Arial" w:hAnsi="Arial" w:cs="Arial"/>
          <w:sz w:val="28"/>
          <w:szCs w:val="28"/>
          <w:lang w:val="ru-RU"/>
        </w:rPr>
        <w:t xml:space="preserve">Начальнику хора </w:t>
      </w:r>
      <w:proofErr w:type="spellStart"/>
      <w:r w:rsidRPr="00A339B7"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 w:rsidRPr="00A339B7">
        <w:rPr>
          <w:rFonts w:ascii="Arial" w:hAnsi="Arial" w:cs="Arial"/>
          <w:sz w:val="28"/>
          <w:szCs w:val="28"/>
          <w:lang w:val="ru-RU"/>
        </w:rPr>
        <w:t xml:space="preserve">. Псалом </w:t>
      </w:r>
      <w:proofErr w:type="spellStart"/>
      <w:r w:rsidRPr="00A339B7"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 w:rsidRPr="00A339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</w:t>
      </w: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Глас грома Твоего в круге небесном; </w:t>
      </w:r>
    </w:p>
    <w:p w14:paraId="10E73186" w14:textId="77777777" w:rsidR="00E51157" w:rsidRPr="00F9169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3A33F" w14:textId="77777777" w:rsidR="00E51157" w:rsidRPr="007C0F60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Пс.76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7A58E3" w14:textId="77777777" w:rsidR="00E51157" w:rsidRPr="00A4274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0F4B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Святые, не позволившие Богу избавить их от Египетского рабства, которое обуславливается состоянием их младенчества, никогда не смогут быть водимым Святым Духом, потому что – увлекаются всяким обольстительным учением, по лукавству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хитрому искусству обольщения. </w:t>
      </w:r>
    </w:p>
    <w:p w14:paraId="30A94B81" w14:textId="77777777" w:rsidR="00E51157" w:rsidRPr="00444A7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255B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они не могут быть облаками Бога,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5F5F8D72" w14:textId="77777777" w:rsidR="00E51157" w:rsidRPr="00A339B7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23630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 и мелодия этого псалма, принадлежат прозорливцу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начальнику одного из трёх хоров, созданных царём Давидом. Знаменательно, что для исполнения этого псалма, пред Лицом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Господним, в Скинии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отдал этот псалом, в распоряжение  Начальнику</w:t>
      </w:r>
      <w:r w:rsidRPr="00382913">
        <w:rPr>
          <w:rFonts w:ascii="Arial" w:hAnsi="Arial" w:cs="Arial"/>
          <w:sz w:val="28"/>
          <w:szCs w:val="28"/>
          <w:lang w:val="ru-RU"/>
        </w:rPr>
        <w:t xml:space="preserve"> хора </w:t>
      </w:r>
      <w:proofErr w:type="spellStart"/>
      <w:r w:rsidRPr="00382913"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 w:rsidRPr="0038291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A5BF3C" w14:textId="77777777" w:rsidR="00E51157" w:rsidRPr="00BD052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6149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такого взаимодействия, в котором откровение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прозорливца царя Давида, передаётся в распоряжение Начальника хора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указывает на тот порядок, в котором Бог, в измерении времени, в каждом поколении, и в каждом отдельном человеке, будет избавлять, избранный Им остаток, из Египетского рабства своей души.</w:t>
      </w:r>
    </w:p>
    <w:p w14:paraId="53701295" w14:textId="77777777" w:rsidR="00E51157" w:rsidRPr="00C2023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5CD6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этого принципа, состоит в том, чтобы избавить, отдельного человека от Египетского рабства, данный человек, должен поставить себя в зависимость от порядка хора, обуславливающего, избранный Богом остаток, находящегося под начальством Начальника хора, в Лице Святого Духа. </w:t>
      </w:r>
    </w:p>
    <w:p w14:paraId="612591C7" w14:textId="77777777" w:rsidR="00E51157" w:rsidRPr="00C2023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6635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человек, сознательно и добровольно, не признаёт, и противится в собрании святых, порядку, существующему в Теле Христовом, Которое есть Церковь Бога Живаго то, такой человек, и не принадлежит к Телу Христову.</w:t>
      </w:r>
    </w:p>
    <w:p w14:paraId="022D2D70" w14:textId="77777777" w:rsidR="00E51157" w:rsidRPr="00BD052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4E3D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Бог взял на Себя заботу о Своём народе или же, собиратель народа, к месту сретения Господа на воздухе</w:t>
      </w:r>
    </w:p>
    <w:p w14:paraId="7A15E495" w14:textId="77777777" w:rsidR="00E51157" w:rsidRPr="00E7129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F166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пастор, стоящий во главе какого-либо отдельного собрания святых, не обладает полномочиями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то, такое собрание, не имеет юридического права, на освобождение от Египетского рабства. А, следовательно, и не имеет права, на собрание к месту сретения с Господом на воздухе.</w:t>
      </w:r>
    </w:p>
    <w:p w14:paraId="533C1575" w14:textId="77777777" w:rsidR="00E51157" w:rsidRPr="00A339B7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01CB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этого Боговдохновенного иносказания, представлена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эпической битве, в которой Бог, через полномочия Своих облаков, избавляет Свой народ, от Египетского рабства.</w:t>
      </w:r>
    </w:p>
    <w:p w14:paraId="5C2B8CCC" w14:textId="77777777" w:rsidR="00E51157" w:rsidRPr="00E747A3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55DE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избавления от Египетского рабства – это образ разрушения в нашем теле державы смерти, и избавление нашего тела, от тления рабства ветхого человека, с делами его, за которым стоят организованные силы тьмы, противящиеся воздвижению в нашем теле, державы жизни. </w:t>
      </w:r>
    </w:p>
    <w:p w14:paraId="67B0410E" w14:textId="77777777" w:rsidR="00E51157" w:rsidRPr="008468E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CA3A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событие выхода Израильского народа, из Египетского рабства – ассоциируется с обетованием, которое избранный Богом остаток, призван получить в преддверии своей надежды, на восхищение.</w:t>
      </w:r>
    </w:p>
    <w:p w14:paraId="32DE46C2" w14:textId="77777777" w:rsidR="00E51157" w:rsidRPr="008468E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D504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будет ознаменовано, разрушением в нашем теле державы смерти, и воздвижением на её месте державы жизни.</w:t>
      </w:r>
    </w:p>
    <w:p w14:paraId="750D786D" w14:textId="77777777" w:rsidR="00E51157" w:rsidRPr="008468E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1D620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7A3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E747A3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E747A3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47A3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7A3">
        <w:rPr>
          <w:rFonts w:ascii="Arial" w:hAnsi="Arial" w:cs="Arial"/>
          <w:sz w:val="28"/>
          <w:szCs w:val="28"/>
          <w:lang w:val="ru-RU"/>
        </w:rPr>
        <w:t>.</w:t>
      </w:r>
    </w:p>
    <w:p w14:paraId="2D104C16" w14:textId="77777777" w:rsidR="00E51157" w:rsidRPr="00A11B5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3C640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фраза: «</w:t>
      </w:r>
      <w:r w:rsidRPr="00F9169D">
        <w:rPr>
          <w:rFonts w:ascii="Arial" w:hAnsi="Arial" w:cs="Arial"/>
          <w:sz w:val="28"/>
          <w:szCs w:val="28"/>
          <w:lang w:val="ru-RU"/>
        </w:rPr>
        <w:t>Ты избавил мышцею народ Твой</w:t>
      </w:r>
      <w:r>
        <w:rPr>
          <w:rFonts w:ascii="Arial" w:hAnsi="Arial" w:cs="Arial"/>
          <w:sz w:val="28"/>
          <w:szCs w:val="28"/>
          <w:lang w:val="ru-RU"/>
        </w:rPr>
        <w:t>», глагол «избавить», употреблённый по отношению избавления народа Божьего, от Египетского рабства, обладает внушительной семантикой, в отношениях Бога с избранным Им человеком, который имеет органическое причастие, к категории избранного Богом остатка, в лице невесты Агнца.</w:t>
      </w:r>
    </w:p>
    <w:p w14:paraId="7419726B" w14:textId="77777777" w:rsidR="00E51157" w:rsidRPr="0015525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765A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AFA">
        <w:rPr>
          <w:rFonts w:ascii="Arial" w:hAnsi="Arial" w:cs="Arial"/>
          <w:b/>
          <w:sz w:val="28"/>
          <w:szCs w:val="28"/>
          <w:lang w:val="ru-RU"/>
        </w:rPr>
        <w:t>Избавить</w:t>
      </w:r>
      <w:r>
        <w:rPr>
          <w:rFonts w:ascii="Arial" w:hAnsi="Arial" w:cs="Arial"/>
          <w:sz w:val="28"/>
          <w:szCs w:val="28"/>
          <w:lang w:val="ru-RU"/>
        </w:rPr>
        <w:t xml:space="preserve"> – искупить от греха и смерти.</w:t>
      </w:r>
      <w:r w:rsidRPr="00A11B5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13E8B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Выкупить, из плена греха и смерти.</w:t>
      </w:r>
    </w:p>
    <w:p w14:paraId="33D3E35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Возвратить утраченную собственность.</w:t>
      </w:r>
    </w:p>
    <w:p w14:paraId="62C63EAD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Освободить от долга, путём его оплаты.</w:t>
      </w:r>
    </w:p>
    <w:p w14:paraId="6A5F4F2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Защитить Самим Собою, от власти греха и смерти.</w:t>
      </w:r>
    </w:p>
    <w:p w14:paraId="656CA95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Исцелить от болезней, нанесённых грехом.</w:t>
      </w:r>
    </w:p>
    <w:p w14:paraId="14A9597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Спасти от ада и смерти.</w:t>
      </w:r>
    </w:p>
    <w:p w14:paraId="3FD991B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Разрушить державу смерти в теле человека.</w:t>
      </w:r>
    </w:p>
    <w:p w14:paraId="18B87D9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Воздвигнуть державу жизни в теле человека.</w:t>
      </w:r>
    </w:p>
    <w:p w14:paraId="78B5D3D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Усыновить искуплением тело человека.</w:t>
      </w:r>
    </w:p>
    <w:p w14:paraId="728D4A8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Ввести человека в наследие Иисуса Христа.</w:t>
      </w:r>
    </w:p>
    <w:p w14:paraId="3171127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тело человека навечно Своим Домом.</w:t>
      </w:r>
    </w:p>
    <w:p w14:paraId="59DDDE41" w14:textId="77777777" w:rsidR="00E51157" w:rsidRPr="00D473D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455F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«мышца», на иврите, определяет силу и порядок Царства Небесного</w:t>
      </w:r>
      <w:r w:rsidRPr="00555A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теле человека, мощью которого Бог, разрушил в теле человека державу смерти, и на её месте, воздвиг державу жизни вечной.</w:t>
      </w:r>
    </w:p>
    <w:p w14:paraId="4E825286" w14:textId="77777777" w:rsidR="00E51157" w:rsidRPr="00D473D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4B332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b/>
          <w:sz w:val="28"/>
          <w:szCs w:val="28"/>
          <w:lang w:val="ru-RU"/>
        </w:rPr>
        <w:t>Мышца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рука, плечо. </w:t>
      </w:r>
    </w:p>
    <w:p w14:paraId="617B812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Сила; мощь, опора;</w:t>
      </w:r>
    </w:p>
    <w:p w14:paraId="5A17402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Военная сила; армия.</w:t>
      </w:r>
    </w:p>
    <w:p w14:paraId="49045FA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Закваска, заквашивающая тесто.</w:t>
      </w:r>
    </w:p>
    <w:p w14:paraId="47D724F9" w14:textId="77777777" w:rsidR="00E51157" w:rsidRPr="00555AE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235F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разуметь, что мышца Бога, будет оказывать на человека положительное влияние, при одном условии, если человек, будет являться органической причастностью Тела Христова, в лице жены, невесты Агнца.</w:t>
      </w:r>
    </w:p>
    <w:p w14:paraId="06CDA9A4" w14:textId="77777777" w:rsidR="00E51157" w:rsidRPr="00C71A0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1A8A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на практике означает, что данный человек, будет обладать достоинством ученика, в лице овцы, принадлежащей</w:t>
      </w:r>
      <w:r w:rsidRPr="00C71A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стаду, которое Бог вывел из Египта, рукою Моисея и Аарона. </w:t>
      </w:r>
    </w:p>
    <w:p w14:paraId="43E10C94" w14:textId="77777777" w:rsidR="00E51157" w:rsidRPr="00867EB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C5CC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ввиду: всё, что Бог совершал, совершает, и будет совершать Своей мышцею – Он, всегда совершал и совершает через человека, который обладает достоинством Его облаков или же, водится Святым Духом.</w:t>
      </w:r>
    </w:p>
    <w:p w14:paraId="0E706EC1" w14:textId="77777777" w:rsidR="00E51157" w:rsidRPr="00010A9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58C8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мышца Бога, содержит в себе многозначность сил Бога, с которыми нам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нам следует, хотя бы отчасти, рассмотреть, суть этой многозначности, в конкретных результатах своей жизни.</w:t>
      </w:r>
    </w:p>
    <w:p w14:paraId="0EFCC32E" w14:textId="77777777" w:rsidR="00E51157" w:rsidRPr="00D473D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86EA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Рук Божиих, выражает себя в том действии, когда мы почитаем себя мёртвыми для греха, живыми же для Бога, называя несуществующее, как существующее.</w:t>
      </w:r>
    </w:p>
    <w:p w14:paraId="371A3704" w14:textId="77777777" w:rsidR="00E51157" w:rsidRPr="003B7E8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D645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Почитая себя мёртвыми для греха, живыми же для Бога, и называя несуществующее, как существующее, мы тем самым, даём основание Царству Небесному в нашей сущности, подобно закваске, во всей полноте, заквасить наш дух, душу, и тело.</w:t>
      </w:r>
    </w:p>
    <w:p w14:paraId="13BEB61F" w14:textId="77777777" w:rsidR="00E51157" w:rsidRPr="003B7E8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D814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AE2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AE2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AE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Таким образом:</w:t>
      </w:r>
    </w:p>
    <w:p w14:paraId="1C365019" w14:textId="77777777" w:rsidR="00E51157" w:rsidRPr="00AB1A3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BA2D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в явлении закваски Божией, заквашивающей тесто, выражает себя в том действии, когда мы, принимаем в сердце своё слово, о Царствии Небесном в нашем теле.</w:t>
      </w:r>
    </w:p>
    <w:p w14:paraId="559361E1" w14:textId="77777777" w:rsidR="00E51157" w:rsidRPr="00D473D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EE90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Плечах Божиих, выражает себя, когда мы исповедуем: Кем является для нас Бог, на раменах Иисуса: и кем мы являемся для Бога, на раменах Иисусе.</w:t>
      </w:r>
    </w:p>
    <w:p w14:paraId="46DE87C9" w14:textId="77777777" w:rsidR="00E51157" w:rsidRPr="003B7E8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C067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7E81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на них имена сынов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>: шесть имен их на одном камне и шесть имен остальных на другом камне, по порядку рождения 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617C12" w14:textId="77777777" w:rsidR="00E51157" w:rsidRPr="0048078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17AC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рез резчика на камне, который вырезывает печати,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на двух камнях имена сынов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; и вставь их в золотые гнезда и положи два камня сии на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нарамники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: это камни на память сынам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>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7E81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7E81">
        <w:rPr>
          <w:rFonts w:ascii="Arial" w:hAnsi="Arial" w:cs="Arial"/>
          <w:sz w:val="28"/>
          <w:szCs w:val="28"/>
          <w:lang w:val="ru-RU"/>
        </w:rPr>
        <w:t>.</w:t>
      </w:r>
    </w:p>
    <w:p w14:paraId="15302600" w14:textId="77777777" w:rsidR="00E51157" w:rsidRPr="009D4301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E823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78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силы Божией, выражает себя в том действии, когда мы принимаем Святого Духа в своё сердце, в качестве Господа, и Господина своей жизни. </w:t>
      </w:r>
    </w:p>
    <w:p w14:paraId="5A46B5B3" w14:textId="77777777" w:rsidR="00E51157" w:rsidRPr="00480782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56A91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782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480782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80782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0782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782">
        <w:rPr>
          <w:rFonts w:ascii="Arial" w:hAnsi="Arial" w:cs="Arial"/>
          <w:sz w:val="28"/>
          <w:szCs w:val="28"/>
          <w:lang w:val="ru-RU"/>
        </w:rPr>
        <w:t>.</w:t>
      </w:r>
    </w:p>
    <w:p w14:paraId="7BC63502" w14:textId="77777777" w:rsidR="00E51157" w:rsidRPr="00AB1A3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C82F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3DC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мощи Божией, выражает себя в том действии, когда мы, своевременно исповедуем Веру Божию, пребывающую в нашем сердце. </w:t>
      </w:r>
    </w:p>
    <w:p w14:paraId="756A0816" w14:textId="77777777" w:rsidR="00E51157" w:rsidRPr="00AB1A3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52EA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Мощь Бога – это сверхъестественная способность Бога, независимо ни от каких обстоятельств, исполнять Своё Слово, Которое Он возвеличил, превыше всякого имени Своего, в храме нашего тела, в установленное Им время. </w:t>
      </w:r>
    </w:p>
    <w:p w14:paraId="4A9B7D7B" w14:textId="77777777" w:rsidR="00E51157" w:rsidRPr="00BC49E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9B62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DC2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3E6B55" w14:textId="77777777" w:rsidR="00E51157" w:rsidRPr="00AB1A3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8824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опоры Божией, выражает себя в том действии, когда мы, держим</w:t>
      </w:r>
      <w:r w:rsidRPr="006E459F">
        <w:rPr>
          <w:rFonts w:ascii="Arial" w:hAnsi="Arial" w:cs="Arial"/>
          <w:sz w:val="28"/>
          <w:szCs w:val="28"/>
          <w:lang w:val="ru-RU"/>
        </w:rPr>
        <w:t>ся исповедания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6E459F">
        <w:rPr>
          <w:rFonts w:ascii="Arial" w:hAnsi="Arial" w:cs="Arial"/>
          <w:sz w:val="28"/>
          <w:szCs w:val="28"/>
          <w:lang w:val="ru-RU"/>
        </w:rPr>
        <w:t xml:space="preserve"> упования неуклонно, ибо верен Обещавший.</w:t>
      </w:r>
    </w:p>
    <w:p w14:paraId="419BCFCA" w14:textId="77777777" w:rsidR="00E51157" w:rsidRPr="00BC49E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F4FF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C49EB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Евр.10:22,23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5C2BEA42" w14:textId="77777777" w:rsidR="00E51157" w:rsidRPr="00AB1A3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6C7E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военной силы Божией, выражает себя в том действии, когда мы, исповедуем Слово Божие, пребывающее в нашем сердце, в достоинстве Веры Божией, как многоразличное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Божие.</w:t>
      </w:r>
    </w:p>
    <w:p w14:paraId="33EFF8A2" w14:textId="77777777" w:rsidR="00E51157" w:rsidRPr="00BC49E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2212A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9EB">
        <w:rPr>
          <w:rFonts w:ascii="Arial" w:hAnsi="Arial" w:cs="Arial"/>
          <w:sz w:val="28"/>
          <w:szCs w:val="28"/>
          <w:lang w:val="ru-RU"/>
        </w:rPr>
        <w:t xml:space="preserve">Наконец, братия мои, укрепляйтесь Господом и могуществом силы Его. Облекитесь во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Божие, чтобы вам можно было стать против козней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диавольских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>, потому что наша брань не против крови и плоти, но против начальств, против властей,</w:t>
      </w:r>
    </w:p>
    <w:p w14:paraId="705F1894" w14:textId="77777777" w:rsidR="00E51157" w:rsidRPr="00BC49E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EDB2F" w14:textId="77777777" w:rsidR="00E51157" w:rsidRPr="00BC49EB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ротив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мироправителей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тьмы века сего, против духов злобы поднебесной. Для сего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приимите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Божие, дабы вы могли противостать в день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злый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и, все преодолев, устоять. Итак станьте, препоясав чресла ваши истиною</w:t>
      </w:r>
    </w:p>
    <w:p w14:paraId="056B3F78" w14:textId="77777777" w:rsidR="00E51157" w:rsidRPr="00BC49E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E843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Еф.6:10-17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70D2C622" w14:textId="77777777" w:rsidR="00E51157" w:rsidRPr="00AB1A3E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8014F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армии Божией, выражает себя в том действии, когда мы, ходим во свете, подобно как Он во свете, и имеем общение друг с другом.</w:t>
      </w:r>
    </w:p>
    <w:p w14:paraId="0B271064" w14:textId="77777777" w:rsidR="00E51157" w:rsidRPr="00BC49E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C73E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C49E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1.Ин.1:7)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16E6C813" w14:textId="77777777" w:rsidR="00E51157" w:rsidRPr="007F59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63714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характеристики Божественной мышцы, хорошо представлены, в благословении</w:t>
      </w:r>
      <w:r w:rsidRPr="007F598D">
        <w:rPr>
          <w:rFonts w:ascii="Arial" w:hAnsi="Arial" w:cs="Arial"/>
          <w:sz w:val="28"/>
          <w:szCs w:val="28"/>
          <w:lang w:val="ru-RU"/>
        </w:rPr>
        <w:t xml:space="preserve">, которым Моисей, человек Божий, благословил сынов </w:t>
      </w:r>
      <w:proofErr w:type="spellStart"/>
      <w:r w:rsidRPr="007F598D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7F598D">
        <w:rPr>
          <w:rFonts w:ascii="Arial" w:hAnsi="Arial" w:cs="Arial"/>
          <w:sz w:val="28"/>
          <w:szCs w:val="28"/>
          <w:lang w:val="ru-RU"/>
        </w:rPr>
        <w:t xml:space="preserve"> пред смертью своею.</w:t>
      </w:r>
    </w:p>
    <w:p w14:paraId="53CBBA41" w14:textId="77777777" w:rsidR="00E51157" w:rsidRPr="007F59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52E1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Нет подобного Богу </w:t>
      </w:r>
      <w:proofErr w:type="spellStart"/>
      <w:r w:rsidRPr="000271CB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0271CB">
        <w:rPr>
          <w:rFonts w:ascii="Arial" w:hAnsi="Arial" w:cs="Arial"/>
          <w:sz w:val="28"/>
          <w:szCs w:val="28"/>
          <w:lang w:val="ru-RU"/>
        </w:rPr>
        <w:t xml:space="preserve">, Который по небесам принесся на помощь тебе и во славе Своей на облаках; прибежище твое Бог древний, и ты под мышцами вечными; </w:t>
      </w:r>
    </w:p>
    <w:p w14:paraId="46B650CB" w14:textId="77777777" w:rsidR="00E51157" w:rsidRPr="000271C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6622C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Он прогонит врагов от лица твоего и скажет: истребляй! Израиль живет безопасно, один; око Иакова видит пред собою землю обильную хлебом и вином, и небеса его каплют росу. </w:t>
      </w:r>
    </w:p>
    <w:p w14:paraId="36311770" w14:textId="77777777" w:rsidR="00E51157" w:rsidRPr="000271CB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CFB48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1CB">
        <w:rPr>
          <w:rFonts w:ascii="Arial" w:hAnsi="Arial" w:cs="Arial"/>
          <w:sz w:val="28"/>
          <w:szCs w:val="28"/>
          <w:u w:val="single"/>
          <w:lang w:val="ru-RU"/>
        </w:rPr>
        <w:t>Вт.33:26-29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1CB">
        <w:rPr>
          <w:rFonts w:ascii="Arial" w:hAnsi="Arial" w:cs="Arial"/>
          <w:sz w:val="28"/>
          <w:szCs w:val="28"/>
          <w:lang w:val="ru-RU"/>
        </w:rPr>
        <w:t>.</w:t>
      </w:r>
    </w:p>
    <w:p w14:paraId="4E20B998" w14:textId="77777777" w:rsidR="00E51157" w:rsidRPr="007F59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CDE2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Дальнейшая битва, между нашим новым человеком, в котором пребывает Закон Духа жизни, и который является носителем Закона Духа жизни, и между ветхим человеком, в котором пребывает закон греха и смерти, и который является носителем закона греха и смерти, состоит в фразе:</w:t>
      </w:r>
    </w:p>
    <w:p w14:paraId="49634127" w14:textId="77777777" w:rsidR="00E51157" w:rsidRPr="007F598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75DD7" w14:textId="77777777" w:rsidR="00E51157" w:rsidRPr="00F9169D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Видели Тебя, Боже, воды, видели Тебя воды и убоялись, и вострепетали бездны. </w:t>
      </w: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>. Глас грома Твоего в круге небесном;</w:t>
      </w:r>
    </w:p>
    <w:p w14:paraId="1E67F7CB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599F5CC" w14:textId="77777777" w:rsidR="00E51157" w:rsidRPr="00123127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75EC9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Воды смерти, в образе чермного моря, которые разделилось, от удара жезлом Моисеевым, и убоялись и вострепетали, перед водами жизни, изливающимися из облаков Божиих, в лице Моисея и Аарона из которых Бог возгремел Своим громом, и пустил стрелы Своих молний, производя землетрясение в телах, искупленного Им народа – это образ исповедания Веры Божией в разрушение державы смерти, в нашем теле.</w:t>
      </w:r>
    </w:p>
    <w:p w14:paraId="547C3064" w14:textId="77777777" w:rsidR="00E51157" w:rsidRPr="005F28C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9515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9169D">
        <w:rPr>
          <w:rFonts w:ascii="Arial" w:hAnsi="Arial" w:cs="Arial"/>
          <w:sz w:val="28"/>
          <w:szCs w:val="28"/>
          <w:lang w:val="ru-RU"/>
        </w:rPr>
        <w:t>Путь Твой в море, и стезя Твоя в водах великих, и следы Твои неведомы</w:t>
      </w:r>
      <w:r>
        <w:rPr>
          <w:rFonts w:ascii="Arial" w:hAnsi="Arial" w:cs="Arial"/>
          <w:sz w:val="28"/>
          <w:szCs w:val="28"/>
          <w:lang w:val="ru-RU"/>
        </w:rPr>
        <w:t>», указывает на маршрут, проложенный Богом к цели усыновления искуплением нашего тела, от власти греха и смерти, который пролегает среди великих вод смерти.</w:t>
      </w:r>
    </w:p>
    <w:p w14:paraId="6C91FE05" w14:textId="77777777" w:rsidR="00E51157" w:rsidRPr="00336E89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B0558" w14:textId="77777777" w:rsidR="00E51157" w:rsidRPr="000271CB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результат этой эпической битвы, в теле человека – по вдохновению Святого Духа, представлен Апостолом Павлом:</w:t>
      </w:r>
    </w:p>
    <w:p w14:paraId="0298E0CE" w14:textId="77777777" w:rsidR="00E51157" w:rsidRPr="00D83B0F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4FE87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Ибо живущие по плоти о плотском помышляют, а живущие по духу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о духовном. 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жизнь и мир, потому что плотские помышления суть вражда против Бога; </w:t>
      </w:r>
    </w:p>
    <w:p w14:paraId="7AD543A7" w14:textId="77777777" w:rsidR="00E51157" w:rsidRPr="00B42E5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160DE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бо закону Божию не покоряются, да и не могут. Посему живущие по плоти Богу угодить не могут. Но вы не по плоти живете, а по духу, если только Дух Божий живет в вас. </w:t>
      </w:r>
    </w:p>
    <w:p w14:paraId="7E3E0095" w14:textId="77777777" w:rsidR="00E51157" w:rsidRPr="00B42E56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94F7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Если же кто Духа Христова не имеет, тот и не Его. А если Христос в вас, то тело мертво для греха, но дух жив для праведности. Если же Дух Того, Кто воскресил из мертвых Иисуса, живет в вас, то Воскресивший Христа из мертвых оживит и ваши смертные тела Духом Своим, живущим в вас. </w:t>
      </w:r>
    </w:p>
    <w:p w14:paraId="195A3B1C" w14:textId="77777777" w:rsidR="00E51157" w:rsidRPr="001A26EA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A6176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>Итак, братия, мы не должники плоти, чтобы жить по плоти; ибо если живете по плоти, то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E56">
        <w:rPr>
          <w:rFonts w:ascii="Arial" w:hAnsi="Arial" w:cs="Arial"/>
          <w:sz w:val="28"/>
          <w:szCs w:val="28"/>
          <w:u w:val="single"/>
          <w:lang w:val="ru-RU"/>
        </w:rPr>
        <w:t>Рим.8:5-14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E56">
        <w:rPr>
          <w:rFonts w:ascii="Arial" w:hAnsi="Arial" w:cs="Arial"/>
          <w:sz w:val="28"/>
          <w:szCs w:val="28"/>
          <w:lang w:val="ru-RU"/>
        </w:rPr>
        <w:t>.</w:t>
      </w:r>
    </w:p>
    <w:p w14:paraId="7E99BFDC" w14:textId="77777777" w:rsidR="00E51157" w:rsidRPr="003F267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24C8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 – проверять себя, на причастность к облакам Бога, следует по своему мышлению, которое обновлено духом нашего ума. </w:t>
      </w:r>
    </w:p>
    <w:p w14:paraId="351E2584" w14:textId="77777777" w:rsidR="00E51157" w:rsidRPr="003F267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21065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F2674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3F2674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816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8BCB8E" w14:textId="77777777" w:rsidR="00E51157" w:rsidRPr="003F2674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CF0C3" w14:textId="77777777" w:rsidR="00E51157" w:rsidRDefault="00E51157" w:rsidP="00E511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если, мы способны направлять своё мышление, и удерживать его на размышлении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 то, это доказательство, что мы являемся облаками Бога.</w:t>
      </w:r>
    </w:p>
    <w:p w14:paraId="6F7D2B13" w14:textId="77777777" w:rsidR="00E51157" w:rsidRPr="00867EB8" w:rsidRDefault="00E51157" w:rsidP="00E511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3A042" w14:textId="2FEA679F" w:rsidR="00CA5F63" w:rsidRDefault="00E51157" w:rsidP="00E51157">
      <w:r>
        <w:rPr>
          <w:rFonts w:ascii="Arial" w:hAnsi="Arial" w:cs="Arial"/>
          <w:sz w:val="28"/>
          <w:szCs w:val="28"/>
          <w:lang w:val="ru-RU"/>
        </w:rPr>
        <w:t xml:space="preserve">И, если обетования, содержащиеся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наследии Христовом, овладевают нами, и становятся нашей пищей, и нашим питием, восполняя наше духовное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то, это доказательство, что мы являемся облаками Бога.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57"/>
    <w:rsid w:val="006313C4"/>
    <w:rsid w:val="00A32DCD"/>
    <w:rsid w:val="00E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CACE"/>
  <w15:chartTrackingRefBased/>
  <w15:docId w15:val="{76902EEF-2585-F541-8542-505BA85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4180</Words>
  <Characters>23828</Characters>
  <Application>Microsoft Office Word</Application>
  <DocSecurity>0</DocSecurity>
  <Lines>198</Lines>
  <Paragraphs>55</Paragraphs>
  <ScaleCrop>false</ScaleCrop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2021-01-05T21:03:00Z</dcterms:created>
  <dcterms:modified xsi:type="dcterms:W3CDTF">2021-01-05T21:05:00Z</dcterms:modified>
</cp:coreProperties>
</file>