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9504" w14:textId="77777777" w:rsidR="00A71869" w:rsidRPr="001F0554" w:rsidRDefault="00A71869" w:rsidP="00A718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1F0554">
        <w:rPr>
          <w:rFonts w:ascii="Arial" w:hAnsi="Arial" w:cs="Arial"/>
          <w:i/>
          <w:sz w:val="32"/>
          <w:szCs w:val="32"/>
          <w:lang w:val="ru-RU"/>
        </w:rPr>
        <w:t xml:space="preserve">Сопровождение к десятинам:             </w:t>
      </w:r>
    </w:p>
    <w:p w14:paraId="3CF98ADA" w14:textId="15F56040" w:rsidR="00A71869" w:rsidRDefault="00A71869" w:rsidP="00A718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r>
        <w:rPr>
          <w:rFonts w:ascii="Arial" w:hAnsi="Arial" w:cs="Arial"/>
          <w:b/>
          <w:i/>
          <w:sz w:val="32"/>
          <w:szCs w:val="32"/>
        </w:rPr>
        <w:t>1</w:t>
      </w:r>
      <w:r>
        <w:rPr>
          <w:rFonts w:ascii="Arial" w:hAnsi="Arial" w:cs="Arial"/>
          <w:b/>
          <w:i/>
          <w:sz w:val="32"/>
          <w:szCs w:val="32"/>
        </w:rPr>
        <w:t>2</w:t>
      </w:r>
      <w:r w:rsidRPr="001F0554">
        <w:rPr>
          <w:rFonts w:ascii="Arial" w:hAnsi="Arial" w:cs="Arial"/>
          <w:b/>
          <w:i/>
          <w:sz w:val="32"/>
          <w:szCs w:val="32"/>
          <w:lang w:val="ru-RU"/>
        </w:rPr>
        <w:t>.</w:t>
      </w:r>
      <w:r>
        <w:rPr>
          <w:rFonts w:ascii="Arial" w:hAnsi="Arial" w:cs="Arial"/>
          <w:b/>
          <w:i/>
          <w:sz w:val="32"/>
          <w:szCs w:val="32"/>
        </w:rPr>
        <w:t>06</w:t>
      </w:r>
      <w:r w:rsidRPr="001F0554">
        <w:rPr>
          <w:rFonts w:ascii="Arial" w:hAnsi="Arial" w:cs="Arial"/>
          <w:b/>
          <w:i/>
          <w:sz w:val="32"/>
          <w:szCs w:val="32"/>
          <w:lang w:val="ru-RU"/>
        </w:rPr>
        <w:t>.</w:t>
      </w:r>
      <w:r w:rsidRPr="001F0554">
        <w:rPr>
          <w:rFonts w:ascii="Arial" w:hAnsi="Arial" w:cs="Arial"/>
          <w:b/>
          <w:i/>
          <w:sz w:val="32"/>
          <w:szCs w:val="32"/>
        </w:rPr>
        <w:t>2020</w:t>
      </w:r>
      <w:r w:rsidRPr="001F0554">
        <w:rPr>
          <w:rFonts w:ascii="Arial" w:hAnsi="Arial" w:cs="Arial"/>
          <w:b/>
          <w:i/>
          <w:sz w:val="32"/>
          <w:szCs w:val="32"/>
          <w:lang w:val="ru-RU"/>
        </w:rPr>
        <w:t xml:space="preserve">  Воскресение  12:00 </w:t>
      </w:r>
      <w:proofErr w:type="spellStart"/>
      <w:r w:rsidRPr="001F0554">
        <w:rPr>
          <w:rFonts w:ascii="Arial" w:hAnsi="Arial" w:cs="Arial"/>
          <w:b/>
          <w:i/>
          <w:sz w:val="32"/>
          <w:szCs w:val="32"/>
          <w:lang w:val="ru-RU"/>
        </w:rPr>
        <w:t>рм</w:t>
      </w:r>
      <w:proofErr w:type="spellEnd"/>
    </w:p>
    <w:p w14:paraId="017A3512" w14:textId="4852A165" w:rsidR="00A71869" w:rsidRDefault="00A71869" w:rsidP="00A718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32"/>
          <w:lang w:val="ru-RU"/>
        </w:rPr>
      </w:pPr>
    </w:p>
    <w:p w14:paraId="25067FD4" w14:textId="77777777" w:rsidR="00A71869" w:rsidRDefault="00A71869" w:rsidP="00A71869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i/>
          <w:sz w:val="32"/>
          <w:szCs w:val="32"/>
          <w:lang w:val="ru-RU"/>
        </w:rPr>
      </w:pPr>
      <w:bookmarkStart w:id="0" w:name="_GoBack"/>
      <w:bookmarkEnd w:id="0"/>
    </w:p>
    <w:p w14:paraId="4B20D961" w14:textId="77777777" w:rsidR="00A71869" w:rsidRPr="005E4DBB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403767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5424D">
        <w:rPr>
          <w:rFonts w:ascii="Arial" w:hAnsi="Arial" w:cs="Arial"/>
          <w:sz w:val="28"/>
          <w:szCs w:val="28"/>
          <w:lang w:val="ru-RU"/>
        </w:rPr>
        <w:t xml:space="preserve">Ищите же прежде Царства Божия и правды Его, и это все приложится вам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5424D">
        <w:rPr>
          <w:rFonts w:ascii="Arial" w:hAnsi="Arial" w:cs="Arial"/>
          <w:sz w:val="28"/>
          <w:szCs w:val="28"/>
          <w:u w:val="single"/>
          <w:lang w:val="ru-RU"/>
        </w:rPr>
        <w:t>Мф.6:33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424D">
        <w:rPr>
          <w:rFonts w:ascii="Arial" w:hAnsi="Arial" w:cs="Arial"/>
          <w:sz w:val="28"/>
          <w:szCs w:val="28"/>
          <w:lang w:val="ru-RU"/>
        </w:rPr>
        <w:t>.</w:t>
      </w:r>
      <w:r w:rsidRPr="006220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Следует сразу отметить – что:</w:t>
      </w:r>
    </w:p>
    <w:p w14:paraId="289A4A1A" w14:textId="77777777" w:rsidR="00A71869" w:rsidRPr="002D5E9D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199F90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поисках Царствия Божия и правды Его, речь идёт о роли Бога, и о роли человека, а не о том, что делать в-первую очередь, а что делать, во-вторую очередь. </w:t>
      </w:r>
    </w:p>
    <w:p w14:paraId="6C0B222A" w14:textId="77777777" w:rsidR="00A71869" w:rsidRPr="00BA69F5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2A90B6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 – из данного места Писания следует, что для достижения успешной и благословенной жизни, как в сфере духовной, так и в сфере материальной, необходима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этих сфер между собою, и инструменты, участвующие в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FE3583" w14:textId="77777777" w:rsidR="00A71869" w:rsidRPr="00BA69F5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57C08D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желаем иметь процветание в обеих сферах, то для нас очень важно при кооперации этих сфер между собою – искать Царство Божие и правды Его</w:t>
      </w:r>
    </w:p>
    <w:p w14:paraId="6582C985" w14:textId="77777777" w:rsidR="00A71869" w:rsidRPr="00EE729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79ED86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поиске Царства Божия и правды Его – необходимо, чтобы физическая сфера, была поставлена на служение духовной сферы, и обслуживала духовную сферу.</w:t>
      </w:r>
    </w:p>
    <w:p w14:paraId="119A1156" w14:textId="77777777" w:rsidR="00A71869" w:rsidRPr="00EE729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97DA0C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Духовная сфера – это невидимая сфера нашей веры в Бога, и в Его Слово или же, нашего доверия и упования на оные. </w:t>
      </w:r>
    </w:p>
    <w:p w14:paraId="0294D4FB" w14:textId="77777777" w:rsidR="00A71869" w:rsidRPr="00EE729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BB53C3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32964">
        <w:rPr>
          <w:rFonts w:ascii="Arial" w:hAnsi="Arial" w:cs="Arial"/>
          <w:sz w:val="28"/>
          <w:szCs w:val="28"/>
          <w:lang w:val="ru-RU"/>
        </w:rPr>
        <w:t xml:space="preserve">Послушайте, братия мои возлюбленные: не бедных ли мира избрал Бог быть богатыми верою и наследниками Царствия, которое Он обещал любящим Его?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32964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7892AA0" w14:textId="77777777" w:rsidR="00A71869" w:rsidRPr="00EE729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34EAE2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Физическая или материальная сфера – это видимая и осязаемая сфера наших взаимоотношений в мире физическом, которая должна обнаруживать себя в сфере невидимой.</w:t>
      </w:r>
    </w:p>
    <w:p w14:paraId="6D23A0C3" w14:textId="77777777" w:rsidR="00A71869" w:rsidRPr="00DE05C2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ADB4FAE" w14:textId="77777777" w:rsidR="00A71869" w:rsidRPr="00DE05C2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E05C2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E05C2">
        <w:rPr>
          <w:rFonts w:ascii="Arial" w:hAnsi="Arial" w:cs="Arial"/>
          <w:sz w:val="28"/>
          <w:szCs w:val="28"/>
          <w:u w:val="single"/>
          <w:lang w:val="ru-RU"/>
        </w:rPr>
        <w:t>Рим.6:19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E05C2">
        <w:rPr>
          <w:rFonts w:ascii="Arial" w:hAnsi="Arial" w:cs="Arial"/>
          <w:sz w:val="28"/>
          <w:szCs w:val="28"/>
          <w:lang w:val="ru-RU"/>
        </w:rPr>
        <w:t>.</w:t>
      </w:r>
    </w:p>
    <w:p w14:paraId="1A8C7CFC" w14:textId="77777777" w:rsidR="00A71869" w:rsidRPr="00EE729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AA3A0EC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иметь успех, ни в одном из этих направлений, не владея двумя категориями инструментов для достижения успеха. И этими </w:t>
      </w:r>
      <w:r>
        <w:rPr>
          <w:rFonts w:ascii="Arial" w:hAnsi="Arial" w:cs="Arial"/>
          <w:sz w:val="28"/>
          <w:szCs w:val="28"/>
          <w:lang w:val="ru-RU"/>
        </w:rPr>
        <w:lastRenderedPageBreak/>
        <w:t>двумя категориями являются, как инструменты</w:t>
      </w:r>
      <w:r w:rsidRPr="00FC6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духовные, так и инструменты</w:t>
      </w:r>
      <w:r w:rsidRPr="00FC64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физические.</w:t>
      </w:r>
    </w:p>
    <w:p w14:paraId="12613B41" w14:textId="77777777" w:rsidR="00A71869" w:rsidRPr="006F0EF0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2AE4F6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Кто-то слишком концентрируется на физических, пренебрегая духовными, а кто-то – на духовных, пренебрегая физическими.</w:t>
      </w:r>
    </w:p>
    <w:p w14:paraId="039E7BA0" w14:textId="77777777" w:rsidR="00A71869" w:rsidRPr="006F0EF0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1F95CD3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дисбаланс, стал причиной бедствия множества людей, потому, что только вместе эти инструменты приносят успех.</w:t>
      </w:r>
    </w:p>
    <w:p w14:paraId="066AF13C" w14:textId="77777777" w:rsidR="00A71869" w:rsidRPr="006F0EF0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B53189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духовными инструментами имеется в виду, сеяния в свой дух, Семени Слова Божия, которое является духовным инвестированием или духовным капиталовложением.</w:t>
      </w:r>
    </w:p>
    <w:p w14:paraId="753A2B16" w14:textId="77777777" w:rsidR="00A71869" w:rsidRPr="0081465F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93CE6C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под физическими инструментами – имеется в виду сеяние или вкладывания материальных ценностей в дух или же, в источник, через который мы получаем Семя Слова Божия.</w:t>
      </w:r>
    </w:p>
    <w:p w14:paraId="6862E092" w14:textId="77777777" w:rsidR="00A71869" w:rsidRPr="0081465F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4E2AFD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подход, как следствие, даст нам мудрость и откроет нам возможности – сеять или инвестировать часть своих доходов в прибыльные инфраструктуры, за которыми стоит Бог, и которые в своё время, принесут нам выгодную прибыль. </w:t>
      </w:r>
    </w:p>
    <w:p w14:paraId="35D3FF9B" w14:textId="77777777" w:rsidR="00A71869" w:rsidRPr="0081465F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101B307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08AA">
        <w:rPr>
          <w:rFonts w:ascii="Arial" w:hAnsi="Arial" w:cs="Arial"/>
          <w:sz w:val="28"/>
          <w:szCs w:val="28"/>
          <w:lang w:val="ru-RU"/>
        </w:rPr>
        <w:t xml:space="preserve">Наставляемый словом, делись всяким добром с наставляющим. Не обманывайтесь: Бог поругаем не бывает. Что посеет человек, то и пожнет: сеющий в плоть свою от плоти пожнет тление, </w:t>
      </w:r>
    </w:p>
    <w:p w14:paraId="593DE597" w14:textId="77777777" w:rsidR="00A71869" w:rsidRPr="005A08AA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9DA7B9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5A08AA">
        <w:rPr>
          <w:rFonts w:ascii="Arial" w:hAnsi="Arial" w:cs="Arial"/>
          <w:sz w:val="28"/>
          <w:szCs w:val="28"/>
          <w:lang w:val="ru-RU"/>
        </w:rPr>
        <w:t xml:space="preserve"> сеющий в дух от духа пожнет жизнь вечную. Делая добро, да не унываем, ибо в свое время пожнем, если не ослабеем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8AA">
        <w:rPr>
          <w:rFonts w:ascii="Arial" w:hAnsi="Arial" w:cs="Arial"/>
          <w:sz w:val="28"/>
          <w:szCs w:val="28"/>
          <w:u w:val="single"/>
          <w:lang w:val="ru-RU"/>
        </w:rPr>
        <w:t>Гал.6:6-9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0EF0">
        <w:rPr>
          <w:rFonts w:ascii="Arial" w:hAnsi="Arial" w:cs="Arial"/>
          <w:sz w:val="28"/>
          <w:szCs w:val="28"/>
          <w:lang w:val="ru-RU"/>
        </w:rPr>
        <w:t>.</w:t>
      </w:r>
    </w:p>
    <w:p w14:paraId="59384430" w14:textId="77777777" w:rsidR="00A71869" w:rsidRPr="0081465F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9CD96D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этого места Писания, материальное инвестирование в дух – это основание и залог того, что мы пожнём жизнь вечную. </w:t>
      </w:r>
    </w:p>
    <w:p w14:paraId="424E0B55" w14:textId="77777777" w:rsidR="00A71869" w:rsidRPr="0081165D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158276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Даяние в десятинах и приношениях Богу, с одной стороны – поможет нам стать успешными в духовных компонентах, таких как вера, здоровье, взаимоотношения, знания и жизненный опыт, а, с другой - таких, как деньги и материальные ценности.</w:t>
      </w:r>
    </w:p>
    <w:p w14:paraId="1F3AC6C1" w14:textId="77777777" w:rsidR="00A71869" w:rsidRPr="00391165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E7A472" w14:textId="77777777" w:rsidR="00A71869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91165">
        <w:rPr>
          <w:rFonts w:ascii="Arial" w:hAnsi="Arial" w:cs="Arial"/>
          <w:sz w:val="28"/>
          <w:szCs w:val="28"/>
          <w:lang w:val="ru-RU"/>
        </w:rPr>
        <w:t xml:space="preserve">Блаженны хранящие суд и творящие правду во всякое время!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1165">
        <w:rPr>
          <w:rFonts w:ascii="Arial" w:hAnsi="Arial" w:cs="Arial"/>
          <w:sz w:val="28"/>
          <w:szCs w:val="28"/>
          <w:u w:val="single"/>
          <w:lang w:val="ru-RU"/>
        </w:rPr>
        <w:t>Пс.105:3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9C6415" w14:textId="77777777" w:rsidR="00A71869" w:rsidRPr="00391165" w:rsidRDefault="00A71869" w:rsidP="00A7186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2A436B" w14:textId="03B85C17" w:rsidR="00CA5F63" w:rsidRDefault="00A71869" w:rsidP="00A71869">
      <w:r w:rsidRPr="00391165">
        <w:rPr>
          <w:rFonts w:ascii="Arial" w:hAnsi="Arial" w:cs="Arial"/>
          <w:sz w:val="28"/>
          <w:szCs w:val="28"/>
          <w:lang w:val="ru-RU"/>
        </w:rPr>
        <w:t xml:space="preserve">И вели сынам </w:t>
      </w:r>
      <w:proofErr w:type="spellStart"/>
      <w:r w:rsidRPr="00391165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391165">
        <w:rPr>
          <w:rFonts w:ascii="Arial" w:hAnsi="Arial" w:cs="Arial"/>
          <w:sz w:val="28"/>
          <w:szCs w:val="28"/>
          <w:lang w:val="ru-RU"/>
        </w:rPr>
        <w:t xml:space="preserve">, чтобы они приносили тебе елей чистый, выбитый из маслин, для освещения, чтобы горел светильник во всякое время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91165">
        <w:rPr>
          <w:rFonts w:ascii="Arial" w:hAnsi="Arial" w:cs="Arial"/>
          <w:sz w:val="28"/>
          <w:szCs w:val="28"/>
          <w:u w:val="single"/>
          <w:lang w:val="ru-RU"/>
        </w:rPr>
        <w:t>Исх.27:20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69"/>
    <w:rsid w:val="006313C4"/>
    <w:rsid w:val="00A32DCD"/>
    <w:rsid w:val="00A7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ABD36"/>
  <w15:chartTrackingRefBased/>
  <w15:docId w15:val="{8296A069-8027-754C-AC04-73FFA044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8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2020-12-06T09:06:00Z</dcterms:created>
  <dcterms:modified xsi:type="dcterms:W3CDTF">2020-12-06T09:08:00Z</dcterms:modified>
</cp:coreProperties>
</file>