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5597" w14:textId="22FA66C5" w:rsidR="003443E3" w:rsidRPr="003443E3" w:rsidRDefault="003443E3" w:rsidP="003443E3">
      <w:pPr>
        <w:rPr>
          <w:rFonts w:ascii="Arial" w:hAnsi="Arial" w:cs="Arial"/>
          <w:sz w:val="28"/>
          <w:szCs w:val="28"/>
        </w:rPr>
      </w:pPr>
      <w:r w:rsidRPr="004C7852">
        <w:rPr>
          <w:rFonts w:ascii="Arial" w:hAnsi="Arial" w:cs="Arial"/>
          <w:i/>
          <w:sz w:val="32"/>
          <w:szCs w:val="32"/>
          <w:lang w:val="ru-RU"/>
        </w:rPr>
        <w:t>Сопровождение к десятинам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14:paraId="50A48D47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8F166B3" w14:textId="6B20492F" w:rsidR="003443E3" w:rsidRPr="00905FB8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8">
        <w:rPr>
          <w:rFonts w:ascii="Arial" w:hAnsi="Arial" w:cs="Arial"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Меня слушает, и отвергающийся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8">
        <w:rPr>
          <w:rFonts w:ascii="Arial" w:hAnsi="Arial" w:cs="Arial"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FDB385" w14:textId="77777777" w:rsidR="003443E3" w:rsidRPr="00905FB8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DCF4FE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наше послушание, так и наше непослушание, делегированной власти Бога, поставленной Им над нами, является соответствующим посевом, за который последует определённая жатва – либо жизни вечной, либо вечной погибели.</w:t>
      </w:r>
    </w:p>
    <w:p w14:paraId="21AFA1E5" w14:textId="77777777" w:rsidR="003443E3" w:rsidRPr="00905FB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29E23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05FB8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8">
        <w:rPr>
          <w:rFonts w:ascii="Arial" w:hAnsi="Arial" w:cs="Arial"/>
          <w:sz w:val="28"/>
          <w:szCs w:val="28"/>
          <w:u w:val="single"/>
          <w:lang w:val="ru-RU"/>
        </w:rPr>
        <w:t>Гал.6:7-8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D99DA6" w14:textId="77777777" w:rsidR="003443E3" w:rsidRPr="00905FB8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81C996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в плоть или в дух - это конкретный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жизни, либо с жизнью Бога, либо с деятельностью плоти. Почва, в которую мы сеем – это почва, которой мы доверяем. И наоборот, та почва, которой мы доверяем – в ту почву мы и будем сеять.</w:t>
      </w:r>
    </w:p>
    <w:p w14:paraId="261F68FE" w14:textId="77777777" w:rsidR="003443E3" w:rsidRPr="008B125C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0BA886" w14:textId="77777777" w:rsidR="003443E3" w:rsidRPr="008B125C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8B125C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25C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12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4CE4C3" w14:textId="77777777" w:rsidR="003443E3" w:rsidRPr="008B125C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0DCA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нашим источником являемся мы сами или люди, отвергающие власть, которую Бог поставил над ними - наши посевы обращаются в плоть. А, следовательно, в своё время, мы пожнём – тление. </w:t>
      </w:r>
    </w:p>
    <w:p w14:paraId="134D4437" w14:textId="77777777" w:rsidR="003443E3" w:rsidRPr="005200BC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EB425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125C">
        <w:rPr>
          <w:rFonts w:ascii="Arial" w:hAnsi="Arial" w:cs="Arial"/>
          <w:sz w:val="28"/>
          <w:szCs w:val="28"/>
          <w:lang w:val="ru-RU"/>
        </w:rPr>
        <w:t xml:space="preserve">Исследуйте Писания, ибо вы думаете чрез них иметь жизнь вечную; а они свидетельствуют о Мне. Но вы не хотите </w:t>
      </w:r>
      <w:proofErr w:type="spellStart"/>
      <w:r w:rsidRPr="008B125C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8B125C">
        <w:rPr>
          <w:rFonts w:ascii="Arial" w:hAnsi="Arial" w:cs="Arial"/>
          <w:sz w:val="28"/>
          <w:szCs w:val="28"/>
          <w:lang w:val="ru-RU"/>
        </w:rPr>
        <w:t xml:space="preserve"> ко Мне, чтобы иметь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25C">
        <w:rPr>
          <w:rFonts w:ascii="Arial" w:hAnsi="Arial" w:cs="Arial"/>
          <w:sz w:val="28"/>
          <w:szCs w:val="28"/>
          <w:u w:val="single"/>
          <w:lang w:val="ru-RU"/>
        </w:rPr>
        <w:t>Ин.5:39-40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12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91B1D3" w14:textId="77777777" w:rsidR="003443E3" w:rsidRPr="00802586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5FE94F" w14:textId="77777777" w:rsidR="003443E3" w:rsidRPr="008B125C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 так, люди часто обольщаются и вводят в обольщение других, что будут иметь жизнь вечную,</w:t>
      </w:r>
      <w:r w:rsidRPr="00EF33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полагаясь на своё мнение, которое зачастую исходит из их обид и из их тщеславия.</w:t>
      </w:r>
    </w:p>
    <w:p w14:paraId="188646B5" w14:textId="77777777" w:rsidR="003443E3" w:rsidRPr="00802586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533A69" w14:textId="77777777" w:rsidR="003443E3" w:rsidRPr="00802586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02586">
        <w:rPr>
          <w:rFonts w:ascii="Arial" w:hAnsi="Arial" w:cs="Arial"/>
          <w:sz w:val="28"/>
          <w:szCs w:val="28"/>
          <w:lang w:val="ru-RU"/>
        </w:rPr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2586">
        <w:rPr>
          <w:rFonts w:ascii="Arial" w:hAnsi="Arial" w:cs="Arial"/>
          <w:sz w:val="28"/>
          <w:szCs w:val="28"/>
          <w:u w:val="single"/>
          <w:lang w:val="ru-RU"/>
        </w:rPr>
        <w:t>Ин.5:24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258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DF4B1DF" w14:textId="77777777" w:rsidR="003443E3" w:rsidRPr="006E6036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8AF39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Замужняя женщина не обязана повиноваться всем мужчинам, а только одному, кто является её законным мужем. Точно также и мы не обязаны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слушать всех пастухов, а только тех, которых Бог поставил лично над нами. </w:t>
      </w:r>
    </w:p>
    <w:p w14:paraId="7846F73E" w14:textId="77777777" w:rsidR="003443E3" w:rsidRPr="006E603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8080C" w14:textId="77777777" w:rsidR="003443E3" w:rsidRPr="006E6036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6E6036">
        <w:rPr>
          <w:rFonts w:ascii="Arial" w:hAnsi="Arial" w:cs="Arial"/>
          <w:sz w:val="28"/>
          <w:szCs w:val="28"/>
          <w:lang w:val="ru-RU"/>
        </w:rPr>
        <w:t>ы не верите, ибо вы не из овец Моих, как Я сказал вам. Овцы Мои слушаются голоса Моего, и Я знаю их; и они идут за Мною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6E6036">
        <w:rPr>
          <w:rFonts w:ascii="Arial" w:hAnsi="Arial" w:cs="Arial"/>
          <w:sz w:val="28"/>
          <w:szCs w:val="28"/>
          <w:u w:val="single"/>
          <w:lang w:val="ru-RU"/>
        </w:rPr>
        <w:t>Ин.10:26-27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03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A99E62" w14:textId="77777777" w:rsidR="003443E3" w:rsidRPr="006E6036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2DF04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Пустыня – является местом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жизни с жизнью Бога, и показателем нашего смирения и нашей верности. И именно по этому поводу, Иисус как-то сказал Своим ученикам:</w:t>
      </w:r>
    </w:p>
    <w:p w14:paraId="7967324C" w14:textId="77777777" w:rsidR="003443E3" w:rsidRPr="009F0AFC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18666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0AFC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9F0AFC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9F0AFC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9F0AFC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AFC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AF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8DA309" w14:textId="77777777" w:rsidR="003443E3" w:rsidRPr="00D47DAD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B48203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Посев, который сеется в напастях – открывает наши истинные мотивы и ценности. Что, с нашей стороны – даёт нам возможность, поклониться Богу и познать Его сердце, как сердце своего Отца. А, Богу такой посев даёт основание: </w:t>
      </w:r>
    </w:p>
    <w:p w14:paraId="0BEC7C98" w14:textId="77777777" w:rsidR="003443E3" w:rsidRPr="00D47DAD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747BFC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благословить нас всяким духовным благословением на небесах; и во-вторых – всякими благословениями бездны, лежащей долу, то есть, здоровьем, богатством и долголетием.</w:t>
      </w:r>
    </w:p>
    <w:p w14:paraId="31C51ED5" w14:textId="77777777" w:rsidR="003443E3" w:rsidRPr="00D47DAD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C9244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Сегодняшний экономический и политический кризис, спровоцированный корона вирусом – это не провокация и не заранее спланированная акция тайных сообществ масонов, иллюминатов и банкиров, которые сами стали жертвами данного вируса. </w:t>
      </w:r>
    </w:p>
    <w:p w14:paraId="18C42015" w14:textId="77777777" w:rsidR="003443E3" w:rsidRPr="00D47DAD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0F9654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умникам и всем тем, кто поверил им, я вновь и вновь хочу возразить и напомнить многократное утверждение в Писании:</w:t>
      </w:r>
    </w:p>
    <w:p w14:paraId="6C06E00A" w14:textId="77777777" w:rsidR="003443E3" w:rsidRPr="00D47DAD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CDE36E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7DAD">
        <w:rPr>
          <w:rFonts w:ascii="Arial" w:hAnsi="Arial" w:cs="Arial"/>
          <w:sz w:val="28"/>
          <w:szCs w:val="28"/>
          <w:lang w:val="ru-RU"/>
        </w:rPr>
        <w:t xml:space="preserve">Псалом Давида. </w:t>
      </w:r>
      <w:r>
        <w:rPr>
          <w:rFonts w:ascii="Arial" w:hAnsi="Arial" w:cs="Arial"/>
          <w:sz w:val="28"/>
          <w:szCs w:val="28"/>
          <w:lang w:val="ru-RU"/>
        </w:rPr>
        <w:t xml:space="preserve">Господня – </w:t>
      </w:r>
      <w:r w:rsidRPr="00D47DAD">
        <w:rPr>
          <w:rFonts w:ascii="Arial" w:hAnsi="Arial" w:cs="Arial"/>
          <w:sz w:val="28"/>
          <w:szCs w:val="28"/>
          <w:lang w:val="ru-RU"/>
        </w:rPr>
        <w:t xml:space="preserve">земля и что наполняет ее, вселенная и все живущее в ней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7DAD">
        <w:rPr>
          <w:rFonts w:ascii="Arial" w:hAnsi="Arial" w:cs="Arial"/>
          <w:sz w:val="28"/>
          <w:szCs w:val="28"/>
          <w:u w:val="single"/>
          <w:lang w:val="ru-RU"/>
        </w:rPr>
        <w:t>Пс.23:1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9AE049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F9B0486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9093E68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2ABD854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596B8FF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2440E76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7EBC06C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A41DD3A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BD0ECC9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918B862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4664785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28F421B" w14:textId="22ADB71B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CE7D2E9" w14:textId="77777777" w:rsidR="003443E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4930AF7" w14:textId="77777777" w:rsidR="003443E3" w:rsidRDefault="003443E3" w:rsidP="003443E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05.09.21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81862CC" w14:textId="77777777" w:rsidR="003443E3" w:rsidRPr="0063016C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30760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8EAA7F" w14:textId="77777777" w:rsidR="003443E3" w:rsidRPr="00F01E1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F7B98" w14:textId="77777777" w:rsidR="003443E3" w:rsidRPr="00EE4D8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1A52533" w14:textId="77777777" w:rsidR="003443E3" w:rsidRPr="001F6E5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0EB18" w14:textId="77777777" w:rsidR="003443E3" w:rsidRDefault="003443E3" w:rsidP="003443E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что для Бога, являть Своё совершенство, в </w:t>
      </w:r>
      <w:r>
        <w:rPr>
          <w:rFonts w:ascii="Arial" w:hAnsi="Arial" w:cs="Arial"/>
          <w:bCs/>
          <w:sz w:val="28"/>
          <w:szCs w:val="28"/>
          <w:lang w:val="ru-RU"/>
        </w:rPr>
        <w:t>повелении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солнцу Своему восходи</w:t>
      </w:r>
      <w:r>
        <w:rPr>
          <w:rFonts w:ascii="Arial" w:hAnsi="Arial" w:cs="Arial"/>
          <w:bCs/>
          <w:sz w:val="28"/>
          <w:szCs w:val="28"/>
          <w:lang w:val="ru-RU"/>
        </w:rPr>
        <w:t>ть над злыми и добрыми и ниспослании Своего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д</w:t>
      </w:r>
      <w:r>
        <w:rPr>
          <w:rFonts w:ascii="Arial" w:hAnsi="Arial" w:cs="Arial"/>
          <w:bCs/>
          <w:sz w:val="28"/>
          <w:szCs w:val="28"/>
          <w:lang w:val="ru-RU"/>
        </w:rPr>
        <w:t>ождя на праведных и неправедных означает – действовать в границах, ранее изречённого Им слова, в котором Он являет Своё благоволение к праведным, и Свой гнев к неправедным.</w:t>
      </w:r>
    </w:p>
    <w:p w14:paraId="0D97E232" w14:textId="77777777" w:rsidR="003443E3" w:rsidRPr="00F50706" w:rsidRDefault="003443E3" w:rsidP="003443E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CD4FF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0706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0706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706">
        <w:rPr>
          <w:rFonts w:ascii="Arial" w:hAnsi="Arial" w:cs="Arial"/>
          <w:sz w:val="28"/>
          <w:szCs w:val="28"/>
          <w:lang w:val="ru-RU"/>
        </w:rPr>
        <w:t>.</w:t>
      </w:r>
    </w:p>
    <w:p w14:paraId="5D825CBF" w14:textId="77777777" w:rsidR="003443E3" w:rsidRPr="00F01E1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D024C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облаков наполненных водою Бога и носимых ветром Святого Духа, следует рассматривать воинов молитвы, которые находятся в противоборстве с безводными облаками, носимыми нечистым ветром, за которыми стоят люди, имеющие на своих челах клеймо зверя, которых ненавидит Бог.</w:t>
      </w:r>
    </w:p>
    <w:p w14:paraId="72BE0190" w14:textId="77777777" w:rsidR="003443E3" w:rsidRPr="00F01E1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D72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1E17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1E17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1E17">
        <w:rPr>
          <w:rFonts w:ascii="Arial" w:hAnsi="Arial" w:cs="Arial"/>
          <w:sz w:val="28"/>
          <w:szCs w:val="28"/>
          <w:lang w:val="ru-RU"/>
        </w:rPr>
        <w:t>.</w:t>
      </w:r>
    </w:p>
    <w:p w14:paraId="31A05439" w14:textId="77777777" w:rsidR="003443E3" w:rsidRPr="00AB0F5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BE7F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Бога, Который поставил Себя в зависимость от Своего Слова, запечатлённого в храме тела воинов молитвы, состоит в том, что свет солнца и дождь, проливаемый Богом на нечестивых, изливается из уст воинов молитвы.</w:t>
      </w:r>
    </w:p>
    <w:p w14:paraId="1F8E1591" w14:textId="77777777" w:rsidR="003443E3" w:rsidRPr="00F01E1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E2FD2" w14:textId="77777777" w:rsidR="003443E3" w:rsidRPr="0081422F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F01E17">
        <w:rPr>
          <w:rFonts w:ascii="Arial" w:hAnsi="Arial" w:cs="Arial"/>
          <w:sz w:val="28"/>
          <w:szCs w:val="28"/>
          <w:lang w:val="ru-RU"/>
        </w:rPr>
        <w:t>Господь любит правду и не оставляет святых Своих; вовек сохранятся они; и потомство нечестивых истребится. Праведники наследуют землю и будут жить на ней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1E17">
        <w:rPr>
          <w:rFonts w:ascii="Arial" w:hAnsi="Arial" w:cs="Arial"/>
          <w:sz w:val="28"/>
          <w:szCs w:val="28"/>
          <w:u w:val="single"/>
          <w:lang w:val="ru-RU"/>
        </w:rPr>
        <w:t>Пс.36:28,29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1E17">
        <w:rPr>
          <w:rFonts w:ascii="Arial" w:hAnsi="Arial" w:cs="Arial"/>
          <w:sz w:val="28"/>
          <w:szCs w:val="28"/>
          <w:lang w:val="ru-RU"/>
        </w:rPr>
        <w:t>.</w:t>
      </w:r>
    </w:p>
    <w:p w14:paraId="6EDD6474" w14:textId="77777777" w:rsidR="003443E3" w:rsidRPr="003A488D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E6395D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из уст своих благословения на праведных, и гнев на неправедных.</w:t>
      </w:r>
    </w:p>
    <w:p w14:paraId="0D7797D9" w14:textId="77777777" w:rsidR="003443E3" w:rsidRPr="00CA1B5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90B4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законом, умерли для закона, дабы получить оправдание в новых скрижалях завета, и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02FD36" w14:textId="77777777" w:rsidR="003443E3" w:rsidRPr="002601F2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8C69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AA7CE72" w14:textId="77777777" w:rsidR="003443E3" w:rsidRPr="00136A2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7D6B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AB9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BE4E227" w14:textId="77777777" w:rsidR="003443E3" w:rsidRPr="00136A2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4CA6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5696DD1D" w14:textId="77777777" w:rsidR="003443E3" w:rsidRPr="00584982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D84B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нашем сердце, доказательством того, что мы дети Божии.</w:t>
      </w:r>
    </w:p>
    <w:p w14:paraId="3FCA3362" w14:textId="77777777" w:rsidR="003443E3" w:rsidRPr="006A0E5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1FFA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– посредством мира Божия, содержащегося в завете мира, может и призван – соблюдать наши сердца и наши помышления во Христе Иисусе.</w:t>
      </w:r>
    </w:p>
    <w:p w14:paraId="7259ADB0" w14:textId="77777777" w:rsidR="003443E3" w:rsidRPr="00A21725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93B1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10CA876" w14:textId="77777777" w:rsidR="003443E3" w:rsidRPr="00E0145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79F3E" w14:textId="77777777" w:rsidR="003443E3" w:rsidRPr="005F1EEF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Божий, в плоде правды, могущий сохранять наши помышления, во Христе Иисусе – это помышления нашего разума, обновлённые духом нашего ума, который является Умом Христовым в нашем духе. </w:t>
      </w:r>
    </w:p>
    <w:p w14:paraId="6294E856" w14:textId="77777777" w:rsidR="003443E3" w:rsidRPr="005133BE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20AC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34843E79" w14:textId="77777777" w:rsidR="003443E3" w:rsidRPr="001B159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D7B0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2D468C6C" w14:textId="77777777" w:rsidR="003443E3" w:rsidRPr="0009725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5D7E4" w14:textId="77777777" w:rsidR="003443E3" w:rsidRDefault="003443E3" w:rsidP="003443E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по владычеству мира Божьего в нашем сердце, следует испытывать себя, на предмет того, что мы, действительно являемся сынами Божьими. </w:t>
      </w:r>
    </w:p>
    <w:p w14:paraId="57B7F256" w14:textId="77777777" w:rsidR="003443E3" w:rsidRPr="0009725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8A309" w14:textId="77777777" w:rsidR="003443E3" w:rsidRDefault="003443E3" w:rsidP="003443E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FF36948" w14:textId="77777777" w:rsidR="003443E3" w:rsidRPr="00533B6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AE74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жизни, то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B26FC22" w14:textId="77777777" w:rsidR="003443E3" w:rsidRPr="00A32742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39BC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9C5C8B" w14:textId="77777777" w:rsidR="003443E3" w:rsidRPr="0002090D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6F0E7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 в формате мира Божия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7AA48E6E" w14:textId="77777777" w:rsidR="003443E3" w:rsidRPr="00DF2CA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8FADD" w14:textId="77777777" w:rsidR="003443E3" w:rsidRPr="00C41B8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BBCAF27" w14:textId="77777777" w:rsidR="003443E3" w:rsidRPr="00A661C1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82DDA" w14:textId="77777777" w:rsidR="003443E3" w:rsidRDefault="003443E3" w:rsidP="003443E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923F75C" w14:textId="77777777" w:rsidR="003443E3" w:rsidRPr="005004BE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5653C" w14:textId="77777777" w:rsidR="003443E3" w:rsidRDefault="003443E3" w:rsidP="003443E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C9955FC" w14:textId="77777777" w:rsidR="003443E3" w:rsidRPr="0030186F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47E50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22EE8DC5" w14:textId="77777777" w:rsidR="003443E3" w:rsidRPr="00A6773F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C175B7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CDBB54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987B26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B967E7" w14:textId="77777777" w:rsidR="003443E3" w:rsidRPr="00805B48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D3CF94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CF1F41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EEED30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70E057C" w14:textId="77777777" w:rsidR="003443E3" w:rsidRPr="00AA674F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F51E9F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обнаруживают себя друг в друге, усиливают друг друга, и подтверждают истинность друг друга.</w:t>
      </w:r>
    </w:p>
    <w:p w14:paraId="49A4728F" w14:textId="77777777" w:rsidR="003443E3" w:rsidRPr="0024480F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CBA5A6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призваны являться нравственными совершенствами и эталонами, присущими естеству Богу.</w:t>
      </w:r>
    </w:p>
    <w:p w14:paraId="539EB901" w14:textId="77777777" w:rsidR="003443E3" w:rsidRPr="0024480F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2C4431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великими и драгоценными обетованиями, дарованными нам Богом, во Христе Иисусе, и через Христа Иисуса. </w:t>
      </w:r>
    </w:p>
    <w:p w14:paraId="3C40C3B3" w14:textId="77777777" w:rsidR="003443E3" w:rsidRPr="00CD2C07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A070D6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является нетленным сокровищем и богатством, которым мы призваны обогатиться, чтобы наследовать усыновление своего тела, искуплением Христовым.</w:t>
      </w:r>
    </w:p>
    <w:p w14:paraId="75158E2B" w14:textId="77777777" w:rsidR="003443E3" w:rsidRPr="00247587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FBEBF3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семи имеющихся достоинств – мы можем только через принятие силы Святого Духа.</w:t>
      </w:r>
    </w:p>
    <w:p w14:paraId="1997AB83" w14:textId="77777777" w:rsidR="003443E3" w:rsidRPr="00247587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9B7915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6981192E" w14:textId="77777777" w:rsidR="003443E3" w:rsidRPr="00247587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AFF1E6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 – мы делаемся причастниками Божеского естества.</w:t>
      </w:r>
    </w:p>
    <w:p w14:paraId="30DFC585" w14:textId="77777777" w:rsidR="003443E3" w:rsidRPr="007C03D1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A9454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FD46779" w14:textId="77777777" w:rsidR="003443E3" w:rsidRPr="003B185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27840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1C33A5" w14:textId="77777777" w:rsidR="003443E3" w:rsidRPr="00B05953" w:rsidRDefault="003443E3" w:rsidP="003443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63FA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F47CC6" w14:textId="77777777" w:rsidR="003443E3" w:rsidRPr="006F6F5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39E0E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3B36F07" w14:textId="77777777" w:rsidR="003443E3" w:rsidRPr="006F6F5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7479E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выражающее себя в человеке, в ненависти, исходящей из зависти и гордыни человека, и добро выражающее себя в человеке, в любви, исходящей из братолюбия – это программы. </w:t>
      </w:r>
    </w:p>
    <w:p w14:paraId="23435DC7" w14:textId="77777777" w:rsidR="003443E3" w:rsidRPr="003C32D2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16BE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Возлюбить правду и возненавидеть беззаконие, возможно только в их носителях, которые являются их программным устройством. </w:t>
      </w:r>
    </w:p>
    <w:p w14:paraId="1C45DAEF" w14:textId="77777777" w:rsidR="003443E3" w:rsidRPr="006F6F5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BE0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B428C54" w14:textId="77777777" w:rsidR="003443E3" w:rsidRPr="00E22ECC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E2311" w14:textId="77777777" w:rsidR="003443E3" w:rsidRPr="00E85191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306437FE" w14:textId="77777777" w:rsidR="003443E3" w:rsidRPr="00D5139B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C4C592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атмосферы братолюбия? </w:t>
      </w:r>
    </w:p>
    <w:p w14:paraId="0ADC31A8" w14:textId="77777777" w:rsidR="003443E3" w:rsidRPr="00E85191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9B5AD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3E6B77CD" w14:textId="77777777" w:rsidR="003443E3" w:rsidRPr="00E85191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FD807" w14:textId="77777777" w:rsidR="003443E3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156F553E" w14:textId="77777777" w:rsidR="003443E3" w:rsidRPr="001B726F" w:rsidRDefault="003443E3" w:rsidP="00344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25F70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Вторая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1AAE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Pr="00BE1AAE">
        <w:rPr>
          <w:rFonts w:ascii="Arial" w:hAnsi="Arial" w:cs="Arial"/>
          <w:sz w:val="28"/>
          <w:szCs w:val="28"/>
          <w:lang w:val="ru-RU"/>
        </w:rPr>
        <w:t>призвании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</w:t>
      </w:r>
      <w:r w:rsidRPr="00843B2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843B26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атмосферы братолюбия – обнаруживает себя в том, чтобы мы могли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стать причастниками Церкви Христовой: </w:t>
      </w:r>
    </w:p>
    <w:p w14:paraId="2A838B29" w14:textId="77777777" w:rsidR="003443E3" w:rsidRPr="000B734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7E6ADB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02F2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02F2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2F2">
        <w:rPr>
          <w:rFonts w:ascii="Arial" w:hAnsi="Arial" w:cs="Arial"/>
          <w:sz w:val="28"/>
          <w:szCs w:val="28"/>
          <w:lang w:val="ru-RU"/>
        </w:rPr>
        <w:t>.</w:t>
      </w:r>
    </w:p>
    <w:p w14:paraId="73D6078E" w14:textId="77777777" w:rsidR="003443E3" w:rsidRPr="00042B1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CD50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20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без наличия, избирательной любви Божией, действующей в атмосфере братолюбия, обуславливающей границы царствующего закона благодати, не может быть никакого освящения посредством Словом. </w:t>
      </w:r>
    </w:p>
    <w:p w14:paraId="3CB59D40" w14:textId="77777777" w:rsidR="003443E3" w:rsidRPr="001270C1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E782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тело без духа мёртво, так и слово, исходящее без наличия Духа любви – мёртвых не возрождает к жизни, а живых, убивает.</w:t>
      </w:r>
    </w:p>
    <w:p w14:paraId="2933D964" w14:textId="77777777" w:rsidR="003443E3" w:rsidRPr="001270C1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7A2C6" w14:textId="77777777" w:rsidR="003443E3" w:rsidRPr="001270C1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</w:t>
      </w:r>
      <w:r w:rsidRPr="001270C1">
        <w:rPr>
          <w:rFonts w:ascii="Arial" w:hAnsi="Arial" w:cs="Arial"/>
          <w:sz w:val="28"/>
          <w:szCs w:val="28"/>
          <w:lang w:val="ru-RU"/>
        </w:rPr>
        <w:t xml:space="preserve"> дал нам способность быть служителями Нового Завета, не буквы, но духа, потому что буква убивает, а дух животворит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70C1">
        <w:rPr>
          <w:rFonts w:ascii="Arial" w:hAnsi="Arial" w:cs="Arial"/>
          <w:sz w:val="28"/>
          <w:szCs w:val="28"/>
          <w:u w:val="single"/>
          <w:lang w:val="ru-RU"/>
        </w:rPr>
        <w:t>2.Кор.3:6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70C1">
        <w:rPr>
          <w:rFonts w:ascii="Arial" w:hAnsi="Arial" w:cs="Arial"/>
          <w:sz w:val="28"/>
          <w:szCs w:val="28"/>
          <w:lang w:val="ru-RU"/>
        </w:rPr>
        <w:t>.</w:t>
      </w:r>
    </w:p>
    <w:p w14:paraId="1C9C70C8" w14:textId="77777777" w:rsidR="003443E3" w:rsidRPr="0002210C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F5CE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94204">
        <w:rPr>
          <w:rFonts w:ascii="Arial" w:hAnsi="Arial" w:cs="Arial"/>
          <w:b/>
          <w:sz w:val="28"/>
          <w:szCs w:val="28"/>
          <w:lang w:val="ru-RU"/>
        </w:rPr>
        <w:t>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Бог, никогда не освящает отдельно взятого человека, вне органической причастности этого человека, к Телу Своего Сына, Которое Он назвал Своею Церковью.</w:t>
      </w:r>
    </w:p>
    <w:p w14:paraId="54BB14BB" w14:textId="77777777" w:rsidR="003443E3" w:rsidRPr="005918F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7207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94204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394204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освящение, не преследующее цели посвящения Богу, в выполнении своего призвания, состоящего в усыновлении своего тела, искуплением Христовым – является обольщением.</w:t>
      </w:r>
    </w:p>
    <w:p w14:paraId="1A45BA4B" w14:textId="77777777" w:rsidR="003443E3" w:rsidRPr="005918F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89E2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Освящение состоит – в размежевании со своим народом; с домом своего отца; и с растлевающими вожделениями своей души,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Христовым.</w:t>
      </w:r>
    </w:p>
    <w:p w14:paraId="65A7D58B" w14:textId="77777777" w:rsidR="003443E3" w:rsidRPr="000B734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8291C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1AAE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Pr="00BE1AAE">
        <w:rPr>
          <w:rFonts w:ascii="Arial" w:hAnsi="Arial" w:cs="Arial"/>
          <w:sz w:val="28"/>
          <w:szCs w:val="28"/>
          <w:lang w:val="ru-RU"/>
        </w:rPr>
        <w:t>призвании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</w:t>
      </w:r>
      <w:r w:rsidRPr="00843B2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843B26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атмосферы братолюбия – обнаруживает себя в том, чтобы мы могли возрастать в дарованном нам спасении. </w:t>
      </w:r>
    </w:p>
    <w:p w14:paraId="1E0E0911" w14:textId="77777777" w:rsidR="003443E3" w:rsidRPr="000B734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E8840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2A7BDD">
        <w:rPr>
          <w:rFonts w:ascii="Arial" w:hAnsi="Arial" w:cs="Arial"/>
          <w:sz w:val="28"/>
          <w:szCs w:val="28"/>
          <w:lang w:val="ru-RU"/>
        </w:rPr>
        <w:t>ак новорожденные младенцы, возлюбите чистое словесное молоко, дабы от него возрасти вам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16D8">
        <w:rPr>
          <w:rFonts w:ascii="Arial" w:hAnsi="Arial" w:cs="Arial"/>
          <w:sz w:val="28"/>
          <w:szCs w:val="28"/>
          <w:u w:val="single"/>
          <w:lang w:val="ru-RU"/>
        </w:rPr>
        <w:t>1.Пет.2:2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3DC621" w14:textId="77777777" w:rsidR="003443E3" w:rsidRPr="00D2639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6D9B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любви к словесному молоку благодати Божией, и к тем, через кого мы это словесное молоко</w:t>
      </w:r>
      <w:r w:rsidRPr="001B1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получаем, мы можем возрастать в обретённом для нас спасении Иисусом Христом. </w:t>
      </w:r>
    </w:p>
    <w:p w14:paraId="7F3C5497" w14:textId="77777777" w:rsidR="003443E3" w:rsidRPr="00D2639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62DC0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042B18">
        <w:rPr>
          <w:rFonts w:ascii="Arial" w:hAnsi="Arial" w:cs="Arial"/>
          <w:b/>
          <w:sz w:val="28"/>
          <w:szCs w:val="28"/>
          <w:lang w:val="ru-RU"/>
        </w:rPr>
        <w:t xml:space="preserve">Спасение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42B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помощь, посылаемая в словах благодати, для избавления от плена греха и смерти, за которыми стоит наш народ; дом нашего отца; и наша душевная жизнь.</w:t>
      </w:r>
      <w:r w:rsidRPr="00042B1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95F331" w14:textId="77777777" w:rsidR="003443E3" w:rsidRPr="00D2639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F93D7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42B18">
        <w:rPr>
          <w:rFonts w:ascii="Arial" w:hAnsi="Arial" w:cs="Arial"/>
          <w:b/>
          <w:sz w:val="28"/>
          <w:szCs w:val="28"/>
          <w:lang w:val="ru-RU"/>
        </w:rPr>
        <w:t xml:space="preserve">Спасение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42B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помощь, посылаемая в словах благодати, для</w:t>
      </w:r>
      <w:r w:rsidRPr="00E173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сохранения и безопасности</w:t>
      </w:r>
      <w:r w:rsidRPr="000F77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спасения, от организованных сил тьмы, стоящих за нашим ветхим человеком.</w:t>
      </w:r>
    </w:p>
    <w:p w14:paraId="39F76E4E" w14:textId="77777777" w:rsidR="003443E3" w:rsidRPr="00D2639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F7FF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42B18">
        <w:rPr>
          <w:rFonts w:ascii="Arial" w:hAnsi="Arial" w:cs="Arial"/>
          <w:b/>
          <w:sz w:val="28"/>
          <w:szCs w:val="28"/>
          <w:lang w:val="ru-RU"/>
        </w:rPr>
        <w:t xml:space="preserve">Спасение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42B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помощь, посылаемая в словах благодати, для обретения благополучия</w:t>
      </w:r>
      <w:r w:rsidRPr="00042B1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исцеления от греха, процветания в Богу</w:t>
      </w:r>
      <w:r w:rsidRPr="00042B1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42B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счастье во Святом Духе.</w:t>
      </w:r>
    </w:p>
    <w:p w14:paraId="58EC7068" w14:textId="77777777" w:rsidR="003443E3" w:rsidRPr="00D2639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12B8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42B18">
        <w:rPr>
          <w:rFonts w:ascii="Arial" w:hAnsi="Arial" w:cs="Arial"/>
          <w:b/>
          <w:sz w:val="28"/>
          <w:szCs w:val="28"/>
          <w:lang w:val="ru-RU"/>
        </w:rPr>
        <w:t xml:space="preserve">Спасение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42B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помощь, посылаемая в словах благодати, для приращения и</w:t>
      </w:r>
      <w:r w:rsidRPr="001270C1">
        <w:rPr>
          <w:rFonts w:ascii="Arial" w:hAnsi="Arial" w:cs="Arial"/>
          <w:sz w:val="28"/>
          <w:szCs w:val="28"/>
          <w:lang w:val="ru-RU"/>
        </w:rPr>
        <w:t xml:space="preserve">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1F0FF3E0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B885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70C1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</w:t>
      </w:r>
    </w:p>
    <w:p w14:paraId="4F79ED72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7185E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270C1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</w:t>
      </w:r>
    </w:p>
    <w:p w14:paraId="268E7B7B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3F367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70C1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70C1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70C1">
        <w:rPr>
          <w:rFonts w:ascii="Arial" w:hAnsi="Arial" w:cs="Arial"/>
          <w:sz w:val="28"/>
          <w:szCs w:val="28"/>
          <w:lang w:val="ru-RU"/>
        </w:rPr>
        <w:t>.</w:t>
      </w:r>
    </w:p>
    <w:p w14:paraId="553D8877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91319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*Возрастать в спасении означает – верою осваивать территорию своего нетленного наследия во Христе Иисусе, которое принадлежит нам, но находится в руках царствующего греха.</w:t>
      </w:r>
    </w:p>
    <w:p w14:paraId="554E8610" w14:textId="77777777" w:rsidR="003443E3" w:rsidRPr="000F770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A07C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*Возрастать в спасении означает – продвигаться в реализации своего призвания, которое состоит, в усыновлении  нашего тела, искуплением Христовым, дающим Богу основание, разрушить державу смерти в нашем теле, и воздвигнуть в нашем теле – державу жизни, в достоинстве Царства Небесного.</w:t>
      </w:r>
      <w:r w:rsidRPr="000F770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8A2435" w14:textId="77777777" w:rsidR="003443E3" w:rsidRPr="001B48D3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BCBD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593C">
        <w:rPr>
          <w:rFonts w:ascii="Arial" w:hAnsi="Arial" w:cs="Arial"/>
          <w:b/>
          <w:sz w:val="28"/>
          <w:szCs w:val="28"/>
          <w:lang w:val="ru-RU"/>
        </w:rPr>
        <w:t>Спасение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великолепная и уникальная судьба, сохраняемая для всякого человека, приходящего к Богу. </w:t>
      </w:r>
    </w:p>
    <w:p w14:paraId="0DE7AEA1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320D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1867">
        <w:rPr>
          <w:rFonts w:ascii="Arial" w:hAnsi="Arial" w:cs="Arial"/>
          <w:sz w:val="28"/>
          <w:szCs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A1867">
        <w:rPr>
          <w:rFonts w:ascii="Arial" w:hAnsi="Arial" w:cs="Arial"/>
          <w:sz w:val="28"/>
          <w:szCs w:val="28"/>
          <w:lang w:val="ru-RU"/>
        </w:rPr>
        <w:t xml:space="preserve"> от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1867">
        <w:rPr>
          <w:rFonts w:ascii="Arial" w:hAnsi="Arial" w:cs="Arial"/>
          <w:sz w:val="28"/>
          <w:szCs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1867">
        <w:rPr>
          <w:rFonts w:ascii="Arial" w:hAnsi="Arial" w:cs="Arial"/>
          <w:sz w:val="28"/>
          <w:szCs w:val="28"/>
          <w:lang w:val="ru-RU"/>
        </w:rPr>
        <w:t>.</w:t>
      </w:r>
    </w:p>
    <w:p w14:paraId="3AAED2F5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FE37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Диаволу весьма выгодно навязывать человеку мысль о том, что болезни, нищета, и преждевременная смерть – это судьба человека от Господа. Но эта ничем неприкрытая ложь. </w:t>
      </w:r>
    </w:p>
    <w:p w14:paraId="2B25F345" w14:textId="77777777" w:rsidR="003443E3" w:rsidRPr="000F75B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269E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судьба, не имеет ничего общего, с возрастанием в спасении, которое призвано охватывать все сферы нашей жизни благословенными дарами неба и бездны лежащей долу.</w:t>
      </w:r>
    </w:p>
    <w:p w14:paraId="13D54924" w14:textId="77777777" w:rsidR="003443E3" w:rsidRPr="009A186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3A079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1867">
        <w:rPr>
          <w:rFonts w:ascii="Arial" w:hAnsi="Arial" w:cs="Arial"/>
          <w:sz w:val="28"/>
          <w:szCs w:val="28"/>
          <w:lang w:val="ru-RU"/>
        </w:rPr>
        <w:t xml:space="preserve">Всякое даяние доброе и всякий дар совершенный нисходит свыше, от Отца светов, у Которого нет изменения и ни тени перемены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1867">
        <w:rPr>
          <w:rFonts w:ascii="Arial" w:hAnsi="Arial" w:cs="Arial"/>
          <w:sz w:val="28"/>
          <w:szCs w:val="28"/>
          <w:u w:val="single"/>
          <w:lang w:val="ru-RU"/>
        </w:rPr>
        <w:t>Иак.1:17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1867">
        <w:rPr>
          <w:rFonts w:ascii="Arial" w:hAnsi="Arial" w:cs="Arial"/>
          <w:sz w:val="28"/>
          <w:szCs w:val="28"/>
          <w:lang w:val="ru-RU"/>
        </w:rPr>
        <w:t>.</w:t>
      </w:r>
    </w:p>
    <w:p w14:paraId="21103D37" w14:textId="77777777" w:rsidR="003443E3" w:rsidRPr="00BC51D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9392E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1AAE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Pr="00BE1AAE">
        <w:rPr>
          <w:rFonts w:ascii="Arial" w:hAnsi="Arial" w:cs="Arial"/>
          <w:sz w:val="28"/>
          <w:szCs w:val="28"/>
          <w:lang w:val="ru-RU"/>
        </w:rPr>
        <w:t>призвании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</w:t>
      </w:r>
      <w:r w:rsidRPr="00843B2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843B26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атмосферы братолюбия – обнаруживает себя в том, чтобы  изгонять из нашего сердца, все виды негативного страха:</w:t>
      </w:r>
    </w:p>
    <w:p w14:paraId="07E35728" w14:textId="77777777" w:rsidR="003443E3" w:rsidRPr="0092280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34AE9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8F5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AD9B05" w14:textId="77777777" w:rsidR="003443E3" w:rsidRPr="000F75B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0E88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любовь, так и страх – это программы, предложенные нам в формате информации исходящей, либо от правильных отношений с Богом. Либо от неправильных отношений с Богом, которые определяют, как атмосферу покоя, так и атмосферу беспокойства.</w:t>
      </w:r>
    </w:p>
    <w:p w14:paraId="348486F6" w14:textId="77777777" w:rsidR="003443E3" w:rsidRPr="0021152D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A6CF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– как тип определённого рода информации, порождает определённый тип веры, так как вера сердца, происходит, либо от информации слушания Слова Божьего, либо от информации, слушания слова, из другого источника.</w:t>
      </w:r>
    </w:p>
    <w:p w14:paraId="6B746679" w14:textId="77777777" w:rsidR="003443E3" w:rsidRPr="00E25E43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C291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132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источником знания и мудрости, исходящими от слова Божия, производя в человеке трепетное благоговение, к слушанию благовествуемого слова, и неподдающееся воображению усладу и защищённость в Боге.</w:t>
      </w:r>
    </w:p>
    <w:p w14:paraId="7B1232CB" w14:textId="77777777" w:rsidR="003443E3" w:rsidRPr="00E25E43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3A04B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132">
        <w:rPr>
          <w:rFonts w:ascii="Arial" w:hAnsi="Arial" w:cs="Arial"/>
          <w:b/>
          <w:sz w:val="28"/>
          <w:szCs w:val="28"/>
          <w:lang w:val="ru-RU"/>
        </w:rPr>
        <w:t>Страх 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, производящий мучение – это не просто эмоция, это по сути дела то, во что мы верим. </w:t>
      </w:r>
    </w:p>
    <w:p w14:paraId="4B990B2D" w14:textId="77777777" w:rsidR="003443E3" w:rsidRPr="00B2431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EA47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Определяется такой род страха – отсутствием познания воли Божией, которая в наших сердцах, является атмосферой братолюбия, в которой любовь Божия, изливается в наши сердца, попирая в нашем теле смерть, и утверждая жизнь.</w:t>
      </w:r>
    </w:p>
    <w:p w14:paraId="6907A737" w14:textId="77777777" w:rsidR="003443E3" w:rsidRPr="000F75B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6E83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0BD">
        <w:rPr>
          <w:rFonts w:ascii="Arial" w:hAnsi="Arial" w:cs="Arial"/>
          <w:b/>
          <w:sz w:val="28"/>
          <w:szCs w:val="28"/>
          <w:lang w:val="ru-RU"/>
        </w:rPr>
        <w:t>Негативный страх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состояние, когда мы не можем получить помощи от нашего разума. Потому, что информация о Сути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отсутствующая в нашем разуме, пленяется нашими чувствами, и побуждает наш разум следовать за чувствами. </w:t>
      </w:r>
    </w:p>
    <w:p w14:paraId="4F27236D" w14:textId="77777777" w:rsidR="003443E3" w:rsidRPr="0005374F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6F53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0BD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представляющий в нашем сердце информацию о премудрости Бога – это состояние, когда чувства, поставлены в полную зависимость от ума, обновлённого нашим духом, за которым наши чувства следуют без колебания.</w:t>
      </w:r>
    </w:p>
    <w:p w14:paraId="73796EE1" w14:textId="77777777" w:rsidR="003443E3" w:rsidRPr="00AD7F9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FA74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0BD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возникает от информации слов благодати, изливающихся в любви Божией, в атмосфере братолюбия, в которой мы получаем знание своей судьбы в Боге. </w:t>
      </w:r>
    </w:p>
    <w:p w14:paraId="4BE0F3E2" w14:textId="77777777" w:rsidR="003443E3" w:rsidRPr="00DB2FC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8FB9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Бог. </w:t>
      </w:r>
    </w:p>
    <w:p w14:paraId="5DD7DB0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Бог. </w:t>
      </w:r>
    </w:p>
    <w:p w14:paraId="3CFB080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Богу. </w:t>
      </w:r>
    </w:p>
    <w:p w14:paraId="056F6530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делать нам, дабы наследовать всё, что сделал для нас Бог.</w:t>
      </w:r>
    </w:p>
    <w:p w14:paraId="1D898CD9" w14:textId="77777777" w:rsidR="003443E3" w:rsidRPr="00AD7F9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D335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AD7F99">
        <w:rPr>
          <w:rFonts w:ascii="Arial" w:hAnsi="Arial" w:cs="Arial"/>
          <w:sz w:val="28"/>
          <w:szCs w:val="28"/>
          <w:lang w:val="ru-RU"/>
        </w:rPr>
        <w:t xml:space="preserve"> познаете истину, и истина сделает вас свободными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7F99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7F99">
        <w:rPr>
          <w:rFonts w:ascii="Arial" w:hAnsi="Arial" w:cs="Arial"/>
          <w:sz w:val="28"/>
          <w:szCs w:val="28"/>
          <w:lang w:val="ru-RU"/>
        </w:rPr>
        <w:t>.</w:t>
      </w:r>
    </w:p>
    <w:p w14:paraId="66D6F6D4" w14:textId="77777777" w:rsidR="003443E3" w:rsidRPr="00517E9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810A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1AAE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Pr="00BE1AAE">
        <w:rPr>
          <w:rFonts w:ascii="Arial" w:hAnsi="Arial" w:cs="Arial"/>
          <w:sz w:val="28"/>
          <w:szCs w:val="28"/>
          <w:lang w:val="ru-RU"/>
        </w:rPr>
        <w:t>призвании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</w:t>
      </w:r>
      <w:r w:rsidRPr="00843B2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843B26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атмосферы братолюбия – обнаруживает себя в том,  чтобы мы могли исполниться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19330D17" w14:textId="77777777" w:rsidR="003443E3" w:rsidRPr="0092280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9F6F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517E90">
        <w:rPr>
          <w:rFonts w:ascii="Arial" w:hAnsi="Arial" w:cs="Arial"/>
          <w:sz w:val="28"/>
          <w:szCs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5D3F969" w14:textId="77777777" w:rsidR="003443E3" w:rsidRPr="004E19B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3F3E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17E90">
        <w:rPr>
          <w:rFonts w:ascii="Arial" w:hAnsi="Arial" w:cs="Arial"/>
          <w:sz w:val="28"/>
          <w:szCs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</w:t>
      </w:r>
      <w:r>
        <w:rPr>
          <w:rFonts w:ascii="Arial" w:hAnsi="Arial" w:cs="Arial"/>
          <w:sz w:val="28"/>
          <w:szCs w:val="28"/>
          <w:lang w:val="ru-RU"/>
        </w:rPr>
        <w:t xml:space="preserve">сполниться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D046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Еф.3:</w:t>
      </w:r>
      <w:r>
        <w:rPr>
          <w:rFonts w:ascii="Arial" w:hAnsi="Arial" w:cs="Arial"/>
          <w:sz w:val="28"/>
          <w:szCs w:val="28"/>
          <w:u w:val="single"/>
          <w:lang w:val="ru-RU"/>
        </w:rPr>
        <w:t>16-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880DF0E" w14:textId="77777777" w:rsidR="003443E3" w:rsidRPr="0021152D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9D26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1152D">
        <w:rPr>
          <w:rFonts w:ascii="Arial" w:hAnsi="Arial" w:cs="Arial"/>
          <w:b/>
          <w:sz w:val="28"/>
          <w:szCs w:val="28"/>
          <w:lang w:val="ru-RU"/>
        </w:rPr>
        <w:t>Полнота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совокупность совершенных свойств Бога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которые, в формате принятой нами истины, через наставление в вере,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наполняет содержимое сосуда нашего сердца, и делают нас причастниками Божеского естества. </w:t>
      </w:r>
    </w:p>
    <w:p w14:paraId="5509D412" w14:textId="77777777" w:rsidR="003443E3" w:rsidRPr="0070257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98CC7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1152D">
        <w:rPr>
          <w:rFonts w:ascii="Arial" w:hAnsi="Arial" w:cs="Arial"/>
          <w:b/>
          <w:sz w:val="28"/>
          <w:szCs w:val="28"/>
          <w:lang w:val="ru-RU"/>
        </w:rPr>
        <w:t>Полнота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21152D">
        <w:rPr>
          <w:rFonts w:ascii="Arial" w:hAnsi="Arial" w:cs="Arial"/>
          <w:sz w:val="28"/>
          <w:szCs w:val="28"/>
          <w:lang w:val="ru-RU"/>
        </w:rPr>
        <w:t>наполнение</w:t>
      </w:r>
      <w:r>
        <w:rPr>
          <w:rFonts w:ascii="Arial" w:hAnsi="Arial" w:cs="Arial"/>
          <w:sz w:val="28"/>
          <w:szCs w:val="28"/>
          <w:lang w:val="ru-RU"/>
        </w:rPr>
        <w:t xml:space="preserve"> сосуда нашего сердца плодом мира Божия, делающего нас сынами мира, который мы взрастили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сердца. </w:t>
      </w:r>
    </w:p>
    <w:p w14:paraId="703AB11D" w14:textId="77777777" w:rsidR="003443E3" w:rsidRPr="0070257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9AB6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1152D">
        <w:rPr>
          <w:rFonts w:ascii="Arial" w:hAnsi="Arial" w:cs="Arial"/>
          <w:b/>
          <w:sz w:val="28"/>
          <w:szCs w:val="28"/>
          <w:lang w:val="ru-RU"/>
        </w:rPr>
        <w:t>Полнота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неземная способность, при исполнении своего призвания водиться Святым Духом.</w:t>
      </w:r>
    </w:p>
    <w:p w14:paraId="06228B95" w14:textId="77777777" w:rsidR="003443E3" w:rsidRPr="00F21C2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186D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532">
        <w:rPr>
          <w:rFonts w:ascii="Arial" w:hAnsi="Arial" w:cs="Arial"/>
          <w:b/>
          <w:sz w:val="28"/>
          <w:szCs w:val="28"/>
          <w:lang w:val="ru-RU"/>
        </w:rPr>
        <w:lastRenderedPageBreak/>
        <w:t>Наше призвание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святости правосудия, которое призвано разрушить в нашем теле державу смерти, чтобы на месте её, воздвигнуть в нашем теле – державу жизни.</w:t>
      </w:r>
    </w:p>
    <w:p w14:paraId="30AE5998" w14:textId="77777777" w:rsidR="003443E3" w:rsidRPr="0070257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FE95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1152D">
        <w:rPr>
          <w:rFonts w:ascii="Arial" w:hAnsi="Arial" w:cs="Arial"/>
          <w:b/>
          <w:sz w:val="28"/>
          <w:szCs w:val="28"/>
          <w:lang w:val="ru-RU"/>
        </w:rPr>
        <w:t>Полнота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распространение и расширение нашего наследственного удела, который содержится и обнаруживает себя, в нашем звании и нашем избрании. </w:t>
      </w:r>
    </w:p>
    <w:p w14:paraId="1696C51C" w14:textId="77777777" w:rsidR="003443E3" w:rsidRPr="0014620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4803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звание состоит в причастии к Божескому естеству, через познание </w:t>
      </w:r>
      <w:r w:rsidRPr="00EC378C">
        <w:rPr>
          <w:rFonts w:ascii="Arial" w:hAnsi="Arial" w:cs="Arial"/>
          <w:sz w:val="28"/>
          <w:szCs w:val="28"/>
          <w:lang w:val="ru-RU"/>
        </w:rPr>
        <w:t xml:space="preserve">Призвавшего нас славою и </w:t>
      </w:r>
      <w:proofErr w:type="spellStart"/>
      <w:r w:rsidRPr="00EC378C">
        <w:rPr>
          <w:rFonts w:ascii="Arial" w:hAnsi="Arial" w:cs="Arial"/>
          <w:sz w:val="28"/>
          <w:szCs w:val="28"/>
          <w:lang w:val="ru-RU"/>
        </w:rPr>
        <w:t>благостию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посредством соблюдения слова Божия, в котором наша вера, повинуется Вере Божией в устах посланников Бога. </w:t>
      </w:r>
    </w:p>
    <w:p w14:paraId="7A887F6B" w14:textId="77777777" w:rsidR="003443E3" w:rsidRPr="00B71ED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D3537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6209">
        <w:rPr>
          <w:rFonts w:ascii="Arial" w:hAnsi="Arial" w:cs="Arial"/>
          <w:sz w:val="28"/>
          <w:szCs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209">
        <w:rPr>
          <w:rFonts w:ascii="Arial" w:hAnsi="Arial" w:cs="Arial"/>
          <w:sz w:val="28"/>
          <w:szCs w:val="28"/>
          <w:u w:val="single"/>
          <w:lang w:val="ru-RU"/>
        </w:rPr>
        <w:t>Пс.118:57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209">
        <w:rPr>
          <w:rFonts w:ascii="Arial" w:hAnsi="Arial" w:cs="Arial"/>
          <w:sz w:val="28"/>
          <w:szCs w:val="28"/>
          <w:lang w:val="ru-RU"/>
        </w:rPr>
        <w:t>.</w:t>
      </w:r>
    </w:p>
    <w:p w14:paraId="013F56E0" w14:textId="77777777" w:rsidR="003443E3" w:rsidRPr="0014620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4855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наше избрание – состоит в том, чтобы показать в своей вере добродетель, в добродетели рассудительность, в рассудительности воздержание</w:t>
      </w:r>
      <w:r w:rsidRPr="00EC378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воздержании терпение</w:t>
      </w:r>
      <w:r w:rsidRPr="00EC378C">
        <w:rPr>
          <w:rFonts w:ascii="Arial" w:hAnsi="Arial" w:cs="Arial"/>
          <w:sz w:val="28"/>
          <w:szCs w:val="28"/>
          <w:lang w:val="ru-RU"/>
        </w:rPr>
        <w:t>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378C">
        <w:rPr>
          <w:rFonts w:ascii="Arial" w:hAnsi="Arial" w:cs="Arial"/>
          <w:sz w:val="28"/>
          <w:szCs w:val="28"/>
          <w:u w:val="single"/>
          <w:lang w:val="ru-RU"/>
        </w:rPr>
        <w:t>2.Пет.1:3-11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AB929A" w14:textId="77777777" w:rsidR="003443E3" w:rsidRPr="0070257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3EE0C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1152D">
        <w:rPr>
          <w:rFonts w:ascii="Arial" w:hAnsi="Arial" w:cs="Arial"/>
          <w:b/>
          <w:sz w:val="28"/>
          <w:szCs w:val="28"/>
          <w:lang w:val="ru-RU"/>
        </w:rPr>
        <w:t>Полнота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>, в нашем сердце –</w:t>
      </w:r>
      <w:r w:rsidRPr="0021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обнаруживает себя, в </w:t>
      </w:r>
      <w:r w:rsidRPr="0021152D">
        <w:rPr>
          <w:rFonts w:ascii="Arial" w:hAnsi="Arial" w:cs="Arial"/>
          <w:sz w:val="28"/>
          <w:szCs w:val="28"/>
          <w:lang w:val="ru-RU"/>
        </w:rPr>
        <w:t>испол</w:t>
      </w:r>
      <w:r>
        <w:rPr>
          <w:rFonts w:ascii="Arial" w:hAnsi="Arial" w:cs="Arial"/>
          <w:sz w:val="28"/>
          <w:szCs w:val="28"/>
          <w:lang w:val="ru-RU"/>
        </w:rPr>
        <w:t xml:space="preserve">нении слова Божия, в которое верило наше сердце, и которое исповедовали наши уста, называя несуществующее, как существующее. Исполнение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состоит в трёх требованиях:</w:t>
      </w:r>
    </w:p>
    <w:p w14:paraId="2A6FFC81" w14:textId="77777777" w:rsidR="003443E3" w:rsidRPr="00B86AC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6B8E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517E90">
        <w:rPr>
          <w:rFonts w:ascii="Arial" w:hAnsi="Arial" w:cs="Arial"/>
          <w:sz w:val="28"/>
          <w:szCs w:val="28"/>
          <w:lang w:val="ru-RU"/>
        </w:rPr>
        <w:t>репко утвердиться Духом Его во внутреннем человеке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60602B" w14:textId="77777777" w:rsidR="003443E3" w:rsidRPr="00B86AC6" w:rsidRDefault="003443E3" w:rsidP="003443E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561AD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Верою вселиться Христу в сердца наши, чтобы укорениться и утвердиться в любви.</w:t>
      </w:r>
    </w:p>
    <w:p w14:paraId="554FFC40" w14:textId="77777777" w:rsidR="003443E3" w:rsidRPr="00B86AC6" w:rsidRDefault="003443E3" w:rsidP="003443E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88CF6CB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517E90">
        <w:rPr>
          <w:rFonts w:ascii="Arial" w:hAnsi="Arial" w:cs="Arial"/>
          <w:sz w:val="28"/>
          <w:szCs w:val="28"/>
          <w:lang w:val="ru-RU"/>
        </w:rPr>
        <w:t xml:space="preserve">остигнуть со всеми святыми, </w:t>
      </w:r>
      <w:r>
        <w:rPr>
          <w:rFonts w:ascii="Arial" w:hAnsi="Arial" w:cs="Arial"/>
          <w:sz w:val="28"/>
          <w:szCs w:val="28"/>
          <w:lang w:val="ru-RU"/>
        </w:rPr>
        <w:t>суть широты, долготы, глубины и высоты, чтобы получить способность,</w:t>
      </w:r>
      <w:r w:rsidRPr="00517E90">
        <w:rPr>
          <w:rFonts w:ascii="Arial" w:hAnsi="Arial" w:cs="Arial"/>
          <w:sz w:val="28"/>
          <w:szCs w:val="28"/>
          <w:lang w:val="ru-RU"/>
        </w:rPr>
        <w:t xml:space="preserve"> уразуметь превосходящую разумение любовь Христову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E4B7E4" w14:textId="77777777" w:rsidR="003443E3" w:rsidRPr="00C8445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F804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сотрудничества в устах человека, с владычественной фразой «Да будет», представляющей полномочия отцовства Бога, ни одна из имеющихся трёх истин, никогда не сможет стать достоянием нашего сердца, призванным исполнить нас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 </w:t>
      </w:r>
    </w:p>
    <w:p w14:paraId="6F9893C1" w14:textId="77777777" w:rsidR="003443E3" w:rsidRPr="0014375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9584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Духом Святым, в своём внутреннем человеке – это преображение от славы Господней в новый образ жизни.</w:t>
      </w:r>
    </w:p>
    <w:p w14:paraId="236BD3A4" w14:textId="77777777" w:rsidR="003443E3" w:rsidRPr="00BB6CF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2F11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14B">
        <w:rPr>
          <w:rFonts w:ascii="Arial" w:hAnsi="Arial" w:cs="Arial"/>
          <w:b/>
          <w:sz w:val="28"/>
          <w:szCs w:val="28"/>
          <w:lang w:val="ru-RU"/>
        </w:rPr>
        <w:lastRenderedPageBreak/>
        <w:t>Преобразиться</w:t>
      </w:r>
      <w:r>
        <w:rPr>
          <w:rFonts w:ascii="Arial" w:hAnsi="Arial" w:cs="Arial"/>
          <w:sz w:val="28"/>
          <w:szCs w:val="28"/>
          <w:lang w:val="ru-RU"/>
        </w:rPr>
        <w:t xml:space="preserve"> в новый образ жизни – это измениться в состояние, противоположное прежнему состоянию или, перейти из одного качества, противоположное прежнему качеству. </w:t>
      </w:r>
    </w:p>
    <w:p w14:paraId="58093B74" w14:textId="77777777" w:rsidR="003443E3" w:rsidRPr="00BB6CF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AC17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0653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D06532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которое предлагает Писание, чтобы преобразиться из прежнего образа жизни, в новый образ жизни – это сделать волевое решение, взирать на славу Господню.</w:t>
      </w:r>
    </w:p>
    <w:p w14:paraId="6A1C8A0E" w14:textId="77777777" w:rsidR="003443E3" w:rsidRPr="00BB6CF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9324C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6CF9">
        <w:rPr>
          <w:rFonts w:ascii="Arial" w:hAnsi="Arial" w:cs="Arial"/>
          <w:sz w:val="28"/>
          <w:szCs w:val="28"/>
          <w:lang w:val="ru-RU"/>
        </w:rPr>
        <w:t xml:space="preserve">Мы же все открытым </w:t>
      </w:r>
      <w:proofErr w:type="spellStart"/>
      <w:r w:rsidRPr="00BB6CF9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BB6CF9">
        <w:rPr>
          <w:rFonts w:ascii="Arial" w:hAnsi="Arial" w:cs="Arial"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F9">
        <w:rPr>
          <w:rFonts w:ascii="Arial" w:hAnsi="Arial" w:cs="Arial"/>
          <w:sz w:val="28"/>
          <w:szCs w:val="28"/>
          <w:u w:val="single"/>
          <w:lang w:val="ru-RU"/>
        </w:rPr>
        <w:t>2.Кор.3:18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F9">
        <w:rPr>
          <w:rFonts w:ascii="Arial" w:hAnsi="Arial" w:cs="Arial"/>
          <w:sz w:val="28"/>
          <w:szCs w:val="28"/>
          <w:lang w:val="ru-RU"/>
        </w:rPr>
        <w:t>.</w:t>
      </w:r>
    </w:p>
    <w:p w14:paraId="043B6714" w14:textId="77777777" w:rsidR="003443E3" w:rsidRPr="008623B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E191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мы находим свидетельства об источнике, из которого исходит слава Господня:</w:t>
      </w:r>
    </w:p>
    <w:p w14:paraId="4A459BB7" w14:textId="77777777" w:rsidR="003443E3" w:rsidRPr="00AF085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387D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85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 непосредственного присутствия Бога.</w:t>
      </w:r>
    </w:p>
    <w:p w14:paraId="4A2ED3B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Слова Божия, исходящего из Его уст.</w:t>
      </w:r>
    </w:p>
    <w:p w14:paraId="017DE017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воздействия Святого Духа.</w:t>
      </w:r>
    </w:p>
    <w:p w14:paraId="550A917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проявления даров Святого Духа.</w:t>
      </w:r>
    </w:p>
    <w:p w14:paraId="117A9A0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силы творения Бога и, от всех Его дел.</w:t>
      </w:r>
    </w:p>
    <w:p w14:paraId="27730AA1" w14:textId="77777777" w:rsidR="003443E3" w:rsidRPr="006D07AB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приношения плода нашего духа.</w:t>
      </w:r>
    </w:p>
    <w:p w14:paraId="036B9C68" w14:textId="77777777" w:rsidR="003443E3" w:rsidRPr="00AF085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перенесения злословий за истину.</w:t>
      </w:r>
    </w:p>
    <w:p w14:paraId="525BF40F" w14:textId="77777777" w:rsidR="003443E3" w:rsidRPr="006D07A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EB8B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07AB">
        <w:rPr>
          <w:rFonts w:ascii="Arial" w:hAnsi="Arial" w:cs="Arial"/>
          <w:sz w:val="28"/>
          <w:szCs w:val="28"/>
          <w:lang w:val="ru-RU"/>
        </w:rPr>
        <w:t xml:space="preserve">Если злословят вас за имя Христово, то вы блаженны, ибо Дух Славы, Дух Божий почивает на вас. Теми Он </w:t>
      </w:r>
      <w:proofErr w:type="spellStart"/>
      <w:r w:rsidRPr="006D07AB">
        <w:rPr>
          <w:rFonts w:ascii="Arial" w:hAnsi="Arial" w:cs="Arial"/>
          <w:sz w:val="28"/>
          <w:szCs w:val="28"/>
          <w:lang w:val="ru-RU"/>
        </w:rPr>
        <w:t>хулится</w:t>
      </w:r>
      <w:proofErr w:type="spellEnd"/>
      <w:r w:rsidRPr="006D07AB">
        <w:rPr>
          <w:rFonts w:ascii="Arial" w:hAnsi="Arial" w:cs="Arial"/>
          <w:sz w:val="28"/>
          <w:szCs w:val="28"/>
          <w:lang w:val="ru-RU"/>
        </w:rPr>
        <w:t>, а вами прославляется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7AB">
        <w:rPr>
          <w:rFonts w:ascii="Arial" w:hAnsi="Arial" w:cs="Arial"/>
          <w:sz w:val="28"/>
          <w:szCs w:val="28"/>
          <w:u w:val="single"/>
          <w:lang w:val="ru-RU"/>
        </w:rPr>
        <w:t>1.Пет.4:14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7AB">
        <w:rPr>
          <w:rFonts w:ascii="Arial" w:hAnsi="Arial" w:cs="Arial"/>
          <w:sz w:val="28"/>
          <w:szCs w:val="28"/>
          <w:lang w:val="ru-RU"/>
        </w:rPr>
        <w:t>.</w:t>
      </w:r>
    </w:p>
    <w:p w14:paraId="45F13972" w14:textId="77777777" w:rsidR="003443E3" w:rsidRPr="006D07A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592A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взирать на славу нового образа жизни, дающей нам способность, крепко утвердиться Духом Святым, во внутреннем человеке – её следует рассматривать открытым лицом, через определённое зеркало.</w:t>
      </w:r>
    </w:p>
    <w:p w14:paraId="6C47A1AD" w14:textId="77777777" w:rsidR="003443E3" w:rsidRPr="00AF085B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24C9B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человек, имеющий причастие к Божескому естеству – является славой Божией. </w:t>
      </w:r>
    </w:p>
    <w:p w14:paraId="4011995F" w14:textId="77777777" w:rsidR="003443E3" w:rsidRPr="000A08B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59AC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Образом открытого лица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состояние нашего доброго сердца, в семи свойствах нашего духа, утверждающими наше звание и наше избрание во Христе Иисусе, и делающие нас причастниками к Божескому естеству. </w:t>
      </w:r>
    </w:p>
    <w:p w14:paraId="698029F2" w14:textId="77777777" w:rsidR="003443E3" w:rsidRPr="000A08B7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61EC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Зеркалом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мы своим открытым лицом, можем увидеть в себе славу Божию и отобразиться от этой славы, как от Господнего Духа – это формат слова Божия, запечатлённого на скрижалях нашего сердца; которое некогда изошло из Уст Бога. </w:t>
      </w:r>
    </w:p>
    <w:p w14:paraId="5567876B" w14:textId="77777777" w:rsidR="003443E3" w:rsidRPr="002D4F35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2E68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</w:t>
      </w:r>
      <w:r w:rsidRPr="000A08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подобный Богу, будет взирать на славу Господню, в зеркале Слова Божьего и дел Божиих, сотворённых этим Словом – то он, в этом зеркале – увидит своё отображение. </w:t>
      </w:r>
    </w:p>
    <w:p w14:paraId="73123D34" w14:textId="77777777" w:rsidR="003443E3" w:rsidRPr="00804991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2D96C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991">
        <w:rPr>
          <w:rFonts w:ascii="Arial" w:hAnsi="Arial" w:cs="Arial"/>
          <w:sz w:val="28"/>
          <w:szCs w:val="28"/>
          <w:lang w:val="ru-RU"/>
        </w:rPr>
        <w:t xml:space="preserve">Когда Моисей сходил с горы </w:t>
      </w:r>
      <w:proofErr w:type="spellStart"/>
      <w:r w:rsidRPr="00804991">
        <w:rPr>
          <w:rFonts w:ascii="Arial" w:hAnsi="Arial" w:cs="Arial"/>
          <w:sz w:val="28"/>
          <w:szCs w:val="28"/>
          <w:lang w:val="ru-RU"/>
        </w:rPr>
        <w:t>Синая</w:t>
      </w:r>
      <w:proofErr w:type="spellEnd"/>
      <w:r w:rsidRPr="0080499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держа в своих руках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 две скрижали </w:t>
      </w:r>
      <w:r>
        <w:rPr>
          <w:rFonts w:ascii="Arial" w:hAnsi="Arial" w:cs="Arial"/>
          <w:sz w:val="28"/>
          <w:szCs w:val="28"/>
          <w:lang w:val="ru-RU"/>
        </w:rPr>
        <w:t>завета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он не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 знал, что лице его стало сиять лучами от того, что Бог говорил с ним.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И увидел Моисея Аарон и все сыны </w:t>
      </w:r>
      <w:proofErr w:type="spellStart"/>
      <w:r w:rsidRPr="0080499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804991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71BBC81" w14:textId="77777777" w:rsidR="003443E3" w:rsidRPr="00083B2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B8A8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 вот, лице его сияет, и боялись подойти к нему. И призвал их Моисей, и пришли к нему Аарон и все начальники общества, и разговаривал Моисей с ними.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И когда Моисей перестал разговаривать с ними, </w:t>
      </w:r>
    </w:p>
    <w:p w14:paraId="619DA1C6" w14:textId="77777777" w:rsidR="003443E3" w:rsidRPr="00B2658D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40F21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04991">
        <w:rPr>
          <w:rFonts w:ascii="Arial" w:hAnsi="Arial" w:cs="Arial"/>
          <w:sz w:val="28"/>
          <w:szCs w:val="28"/>
          <w:lang w:val="ru-RU"/>
        </w:rPr>
        <w:t xml:space="preserve">о положил на лице свое покрывало. Когда же входил Моисей пред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04991">
        <w:rPr>
          <w:rFonts w:ascii="Arial" w:hAnsi="Arial" w:cs="Arial"/>
          <w:sz w:val="28"/>
          <w:szCs w:val="28"/>
          <w:lang w:val="ru-RU"/>
        </w:rPr>
        <w:t>ице Господа, чтобы говорить с Ним, тогда снимал покрывало, доколе не выходил; а выйдя опять полагал покрывало на лице свое, доколе не входил говорить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4991">
        <w:rPr>
          <w:rFonts w:ascii="Arial" w:hAnsi="Arial" w:cs="Arial"/>
          <w:sz w:val="28"/>
          <w:szCs w:val="28"/>
          <w:u w:val="single"/>
          <w:lang w:val="ru-RU"/>
        </w:rPr>
        <w:t>Исх.34:29-35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4991">
        <w:rPr>
          <w:rFonts w:ascii="Arial" w:hAnsi="Arial" w:cs="Arial"/>
          <w:sz w:val="28"/>
          <w:szCs w:val="28"/>
          <w:lang w:val="ru-RU"/>
        </w:rPr>
        <w:t>.</w:t>
      </w:r>
    </w:p>
    <w:p w14:paraId="6ED55BE6" w14:textId="77777777" w:rsidR="003443E3" w:rsidRPr="00A90476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36A9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658D">
        <w:rPr>
          <w:rFonts w:ascii="Arial" w:hAnsi="Arial" w:cs="Arial"/>
          <w:b/>
          <w:sz w:val="28"/>
          <w:szCs w:val="28"/>
          <w:lang w:val="ru-RU"/>
        </w:rPr>
        <w:t>З</w:t>
      </w:r>
      <w:r w:rsidRPr="009D53E9">
        <w:rPr>
          <w:rFonts w:ascii="Arial" w:hAnsi="Arial" w:cs="Arial"/>
          <w:b/>
          <w:sz w:val="28"/>
          <w:szCs w:val="28"/>
          <w:lang w:val="ru-RU"/>
        </w:rPr>
        <w:t>еркалом</w:t>
      </w:r>
      <w:r>
        <w:rPr>
          <w:rFonts w:ascii="Arial" w:hAnsi="Arial" w:cs="Arial"/>
          <w:sz w:val="28"/>
          <w:szCs w:val="28"/>
          <w:lang w:val="ru-RU"/>
        </w:rPr>
        <w:t>, в которое Моисей</w:t>
      </w:r>
      <w:r w:rsidRPr="009D5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взирал открытым лицом, и от которого лицо его стало сиять славой Божией – явилось слово Божие, исходящее из уст Божиих. </w:t>
      </w:r>
    </w:p>
    <w:p w14:paraId="718CC2D9" w14:textId="77777777" w:rsidR="003443E3" w:rsidRPr="0052554E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BEE2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грешник увидел славу Божию, в благовествуемом слове Бога, то эта слава, не преобразила бы его, а убила его.</w:t>
      </w:r>
    </w:p>
    <w:p w14:paraId="0A8D0B31" w14:textId="77777777" w:rsidR="003443E3" w:rsidRPr="0052554E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31E4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народе Израильском возникал бунт и мятеж против Моисея, представляющего славу новой жизни, а следовательно – и славу Господню, то Бог, посредством Своей славы, которую представлял Моисей, немедленно вставал на защиту Моисея, и убивал его врагов.</w:t>
      </w:r>
    </w:p>
    <w:p w14:paraId="0CDD94F0" w14:textId="77777777" w:rsidR="003443E3" w:rsidRPr="00ED6AC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77A6E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Христос, Духом Святым пребывает в нас – мы ответственны – представлять и защищать Его славу. </w:t>
      </w:r>
    </w:p>
    <w:p w14:paraId="53108D20" w14:textId="77777777" w:rsidR="003443E3" w:rsidRPr="0021504A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2E32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даём возможность Святому Духу, поместить нас во Христе, тогда Ему представляется возможность, защищать наши интересы, посредством Своей славы.</w:t>
      </w:r>
      <w:r w:rsidRPr="006668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32D264C2" w14:textId="77777777" w:rsidR="003443E3" w:rsidRPr="0052554E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0226B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627">
        <w:rPr>
          <w:rFonts w:ascii="Arial" w:hAnsi="Arial" w:cs="Arial"/>
          <w:sz w:val="28"/>
          <w:szCs w:val="28"/>
          <w:lang w:val="ru-RU"/>
        </w:rPr>
        <w:t>Славой Господней</w:t>
      </w:r>
      <w:r>
        <w:rPr>
          <w:rFonts w:ascii="Arial" w:hAnsi="Arial" w:cs="Arial"/>
          <w:sz w:val="28"/>
          <w:szCs w:val="28"/>
          <w:lang w:val="ru-RU"/>
        </w:rPr>
        <w:t xml:space="preserve">, которую представляет наше открытое лицо – является слово Божие, пребывающее в нашем сердце, принятое нами через наставление в вере. А зеркалом, в котором мы видим отражение этой славы – является истина слова Божия, на которую мы взираем.  </w:t>
      </w:r>
    </w:p>
    <w:p w14:paraId="04E548B4" w14:textId="77777777" w:rsidR="003443E3" w:rsidRPr="009D53E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2CF18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мы смотрим в это зеркало – то оно отражает подлинную сущность, выраженную в духе нашего ума, который называется умом</w:t>
      </w:r>
      <w:r w:rsidRPr="00ED6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Христовым в нашем духе. </w:t>
      </w:r>
    </w:p>
    <w:p w14:paraId="316FC448" w14:textId="77777777" w:rsidR="003443E3" w:rsidRPr="00ED6AC0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9BBA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AC0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6AC0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6AC0">
        <w:rPr>
          <w:rFonts w:ascii="Arial" w:hAnsi="Arial" w:cs="Arial"/>
          <w:sz w:val="28"/>
          <w:szCs w:val="28"/>
          <w:lang w:val="ru-RU"/>
        </w:rPr>
        <w:t>.</w:t>
      </w:r>
    </w:p>
    <w:p w14:paraId="01319433" w14:textId="77777777" w:rsidR="003443E3" w:rsidRPr="003770A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F0C6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сокровенный человек, взирая на славу Господню, в достоинстве,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 начальствующего учения Христова, становится в своём духе – твёрдым или же непоколебимым в уповании на Бога.</w:t>
      </w:r>
    </w:p>
    <w:p w14:paraId="6A5C3EEF" w14:textId="77777777" w:rsidR="003443E3" w:rsidRPr="003770A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748D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70A8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70A8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70A8">
        <w:rPr>
          <w:rFonts w:ascii="Arial" w:hAnsi="Arial" w:cs="Arial"/>
          <w:sz w:val="28"/>
          <w:szCs w:val="28"/>
          <w:lang w:val="ru-RU"/>
        </w:rPr>
        <w:t>.</w:t>
      </w:r>
    </w:p>
    <w:p w14:paraId="16E331A9" w14:textId="77777777" w:rsidR="003443E3" w:rsidRPr="003770A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4DF1D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02AC">
        <w:rPr>
          <w:rFonts w:ascii="Arial" w:hAnsi="Arial" w:cs="Arial"/>
          <w:b/>
          <w:sz w:val="28"/>
          <w:szCs w:val="28"/>
          <w:lang w:val="ru-RU"/>
        </w:rPr>
        <w:t>У</w:t>
      </w:r>
      <w:r w:rsidRPr="00BB6CF9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во фразе: «верою вселиться Христу в сердца наши, чтобы укорениться и утвердиться в любви» - напрямую связано с исповеданием веры нашего сердца.</w:t>
      </w:r>
    </w:p>
    <w:p w14:paraId="61201048" w14:textId="77777777" w:rsidR="003443E3" w:rsidRPr="003770A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D9591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70A8">
        <w:rPr>
          <w:rFonts w:ascii="Arial" w:hAnsi="Arial" w:cs="Arial"/>
          <w:sz w:val="28"/>
          <w:szCs w:val="28"/>
          <w:lang w:val="ru-RU"/>
        </w:rPr>
        <w:t>Но, имея тот же дух веры, как написано: я веровал и потому говорил, и мы веруем, потому и говорим, зная, что Воскресивший Господа Иисуса воскресит</w:t>
      </w:r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3770A8">
        <w:rPr>
          <w:rFonts w:ascii="Arial" w:hAnsi="Arial" w:cs="Arial"/>
          <w:sz w:val="28"/>
          <w:szCs w:val="28"/>
          <w:lang w:val="ru-RU"/>
        </w:rPr>
        <w:t xml:space="preserve"> через Иисуса и поставит нас перед Собою с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70A8">
        <w:rPr>
          <w:rFonts w:ascii="Arial" w:hAnsi="Arial" w:cs="Arial"/>
          <w:sz w:val="28"/>
          <w:szCs w:val="28"/>
          <w:u w:val="single"/>
          <w:lang w:val="ru-RU"/>
        </w:rPr>
        <w:t>2.Кор.4:13,14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70A8">
        <w:rPr>
          <w:rFonts w:ascii="Arial" w:hAnsi="Arial" w:cs="Arial"/>
          <w:sz w:val="28"/>
          <w:szCs w:val="28"/>
          <w:lang w:val="ru-RU"/>
        </w:rPr>
        <w:t>.</w:t>
      </w:r>
    </w:p>
    <w:p w14:paraId="57FF955F" w14:textId="77777777" w:rsidR="003443E3" w:rsidRPr="00F22075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2321C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Укоренение и утверждение, происходит в атмосфере братолюбия, через исповедание Веры Божией, в нашем сердце.</w:t>
      </w:r>
    </w:p>
    <w:p w14:paraId="6C19126B" w14:textId="77777777" w:rsidR="003443E3" w:rsidRPr="003770A8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48032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02AC">
        <w:rPr>
          <w:rFonts w:ascii="Arial" w:hAnsi="Arial" w:cs="Arial"/>
          <w:b/>
          <w:sz w:val="28"/>
          <w:szCs w:val="28"/>
          <w:lang w:val="ru-RU"/>
        </w:rPr>
        <w:t>У</w:t>
      </w:r>
      <w:r w:rsidRPr="00BB6CF9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состоит «в постижении</w:t>
      </w:r>
      <w:r w:rsidRPr="00517E90">
        <w:rPr>
          <w:rFonts w:ascii="Arial" w:hAnsi="Arial" w:cs="Arial"/>
          <w:sz w:val="28"/>
          <w:szCs w:val="28"/>
          <w:lang w:val="ru-RU"/>
        </w:rPr>
        <w:t xml:space="preserve"> со всеми святыми, </w:t>
      </w:r>
      <w:r>
        <w:rPr>
          <w:rFonts w:ascii="Arial" w:hAnsi="Arial" w:cs="Arial"/>
          <w:sz w:val="28"/>
          <w:szCs w:val="28"/>
          <w:lang w:val="ru-RU"/>
        </w:rPr>
        <w:t xml:space="preserve">сути широты, долготы, глубины и высоты, чтобы </w:t>
      </w:r>
      <w:r w:rsidRPr="00517E90">
        <w:rPr>
          <w:rFonts w:ascii="Arial" w:hAnsi="Arial" w:cs="Arial"/>
          <w:sz w:val="28"/>
          <w:szCs w:val="28"/>
          <w:lang w:val="ru-RU"/>
        </w:rPr>
        <w:t>уразуметь превосходящую разумение любовь Христову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16C92C" w14:textId="77777777" w:rsidR="003443E3" w:rsidRPr="00051AA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049A5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Уразуметь, превосходящую разумение любовь Христову, в её широте, долготе, глубине и высоте, возможно только в общении друг с другом или же, в братолюбии. </w:t>
      </w:r>
    </w:p>
    <w:p w14:paraId="0185FC50" w14:textId="77777777" w:rsidR="003443E3" w:rsidRPr="00BA2A65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D337A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*Любовь Христова, обнаруживающая себя в человеке, в широте его сердца, говорит о том, что святым, которые будут соприкасаться с таким человеком – будет не тесно. </w:t>
      </w:r>
    </w:p>
    <w:p w14:paraId="3D1C7B74" w14:textId="77777777" w:rsidR="003443E3" w:rsidRPr="00BA2A65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8F5F6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*Любовь Христова, обнаруживающая себя в человеке, в долготе его сердца, говорит о том, что во взаимоотношениях друг с другом, такой человек сможет проявлять долготерпение.</w:t>
      </w:r>
    </w:p>
    <w:p w14:paraId="3AC08DDF" w14:textId="77777777" w:rsidR="003443E3" w:rsidRPr="00BA2A65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F8400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*Любовь Христова, обнаруживающая себя в человеке, в глубине его сердца, говорит о том, что во взаимоотношениях друг с другом, такой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человек сможет проявлять – глубокое и нелицемерное соучастие в скорбях своего ближнего. </w:t>
      </w:r>
    </w:p>
    <w:p w14:paraId="56479B43" w14:textId="77777777" w:rsidR="003443E3" w:rsidRPr="00B917F4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C3A13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*Любовь Христова, обнаруживающая себя в человеке, в высоте его сердца, говорит о том, что во взаимоотношениях друг с другом, такой человек – сможет снисходить своею высотою, к немощам своего ближнего. </w:t>
      </w:r>
    </w:p>
    <w:p w14:paraId="19ECB17D" w14:textId="77777777" w:rsidR="003443E3" w:rsidRPr="00051AA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1BFEF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2075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F22075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F22075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F22075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F22075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90CFE27" w14:textId="77777777" w:rsidR="003443E3" w:rsidRPr="00051AA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EFF34" w14:textId="77777777" w:rsidR="003443E3" w:rsidRDefault="003443E3" w:rsidP="00344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075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F22075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F22075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И потому выйдите из среды их </w:t>
      </w:r>
    </w:p>
    <w:p w14:paraId="2D1129FC" w14:textId="77777777" w:rsidR="003443E3" w:rsidRPr="00051AA9" w:rsidRDefault="003443E3" w:rsidP="003443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6D1F" w14:textId="068475F4" w:rsidR="00CA5F63" w:rsidRDefault="003443E3" w:rsidP="003443E3">
      <w:r>
        <w:rPr>
          <w:rFonts w:ascii="Arial" w:hAnsi="Arial" w:cs="Arial"/>
          <w:sz w:val="28"/>
          <w:szCs w:val="28"/>
          <w:lang w:val="ru-RU"/>
        </w:rPr>
        <w:t>И</w:t>
      </w:r>
      <w:r w:rsidRPr="00F22075">
        <w:rPr>
          <w:rFonts w:ascii="Arial" w:hAnsi="Arial" w:cs="Arial"/>
          <w:sz w:val="28"/>
          <w:szCs w:val="28"/>
          <w:lang w:val="ru-RU"/>
        </w:rPr>
        <w:t xml:space="preserve"> отделитесь, говорит Господь, и не прикасайтесь к нечистому; и Я </w:t>
      </w:r>
      <w:proofErr w:type="spellStart"/>
      <w:r w:rsidRPr="00F22075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F22075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F22075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F22075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2.Кор.6:14</w:t>
      </w:r>
      <w:r w:rsidRPr="00051AA9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075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E3"/>
    <w:rsid w:val="003443E3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48F4F"/>
  <w15:chartTrackingRefBased/>
  <w15:docId w15:val="{1BD2B591-DA43-E943-9863-FAF6D3D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3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4068</Words>
  <Characters>23190</Characters>
  <Application>Microsoft Office Word</Application>
  <DocSecurity>0</DocSecurity>
  <Lines>193</Lines>
  <Paragraphs>54</Paragraphs>
  <ScaleCrop>false</ScaleCrop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2021-05-09T04:19:00Z</dcterms:created>
  <dcterms:modified xsi:type="dcterms:W3CDTF">2021-05-09T04:21:00Z</dcterms:modified>
</cp:coreProperties>
</file>