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DA84" w14:textId="6E03663F" w:rsidR="00F45718" w:rsidRDefault="00F45718" w:rsidP="00F45718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4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25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42E5C029" w14:textId="77777777" w:rsidR="00F45718" w:rsidRDefault="00F45718" w:rsidP="00F45718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0309C64E" w14:textId="4E1F669B" w:rsidR="00F45718" w:rsidRDefault="00F45718" w:rsidP="00F45718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9F2F733" w14:textId="77777777" w:rsidR="003F6747" w:rsidRPr="00AE102B" w:rsidRDefault="003F6747" w:rsidP="003F674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20391" w14:textId="77777777" w:rsidR="003F6747" w:rsidRPr="0081422F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4FB9AC" w14:textId="77777777" w:rsidR="003F6747" w:rsidRPr="00CB561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93002F" w14:textId="77777777" w:rsidR="003F6747" w:rsidRPr="00EE4D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07AD8EC" w14:textId="77777777" w:rsidR="003F6747" w:rsidRPr="0076709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0CB5F" w14:textId="77777777" w:rsidR="003F6747" w:rsidRPr="0016057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51E6DC3E" w14:textId="77777777" w:rsidR="003F6747" w:rsidRPr="00665D8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C237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2109907B" w14:textId="77777777" w:rsidR="003F6747" w:rsidRPr="001A46D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890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07AD1920" w14:textId="77777777" w:rsidR="003F6747" w:rsidRPr="00C81DD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99CB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03EE0C40" w14:textId="77777777" w:rsidR="003F6747" w:rsidRPr="000606E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898B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7E7776E" w14:textId="77777777" w:rsidR="003F6747" w:rsidRPr="001F7E7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D6D5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B93751" w14:textId="77777777" w:rsidR="003F6747" w:rsidRPr="003F33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BF08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99807B1" w14:textId="77777777" w:rsidR="003F6747" w:rsidRPr="0067799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C138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4535F031" w14:textId="77777777" w:rsidR="003F6747" w:rsidRPr="006B46C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C72F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2CE2A461" w14:textId="77777777" w:rsidR="003F6747" w:rsidRPr="0067799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8D76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6CFBA2A4" w14:textId="77777777" w:rsidR="003F6747" w:rsidRPr="0037779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B57D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3E85295F" w14:textId="77777777" w:rsidR="003F6747" w:rsidRPr="007C0E4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0F4A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7507A8E0" w14:textId="77777777" w:rsidR="003F6747" w:rsidRPr="00D03F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688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44069250" w14:textId="77777777" w:rsidR="003F6747" w:rsidRPr="001856C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7D95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2C97CA7" w14:textId="77777777" w:rsidR="003F6747" w:rsidRPr="000C7D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E64A" w14:textId="77777777" w:rsidR="003F6747" w:rsidRPr="001F17D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5AF273A2" w14:textId="77777777" w:rsidR="003F6747" w:rsidRPr="001F1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AE405" w14:textId="77777777" w:rsidR="003F6747" w:rsidRPr="0055537B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2E1A6950" w14:textId="77777777" w:rsidR="003F6747" w:rsidRPr="0071373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6DF3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27EDB020" w14:textId="77777777" w:rsidR="003F6747" w:rsidRPr="00D221DB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A741E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2E95A174" w14:textId="77777777" w:rsidR="003F6747" w:rsidRPr="00E373FF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FB0F6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1B14B4B2" w14:textId="77777777" w:rsidR="003F6747" w:rsidRPr="00120DB6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4D6A7" w14:textId="77777777" w:rsidR="003F6747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2B8B6ACF" w14:textId="77777777" w:rsidR="003F6747" w:rsidRPr="00E919D5" w:rsidRDefault="003F6747" w:rsidP="003F67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8D4C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2DAE9263" w14:textId="77777777" w:rsidR="003F6747" w:rsidRPr="00AA525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B83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DD28839" w14:textId="77777777" w:rsidR="003F6747" w:rsidRPr="00032D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0D5E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10DB385E" w14:textId="77777777" w:rsidR="003F6747" w:rsidRPr="00EA315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E372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65C3AE" w14:textId="77777777" w:rsidR="003F6747" w:rsidRPr="005B78B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0CA1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 Как написано:</w:t>
      </w:r>
    </w:p>
    <w:p w14:paraId="2326CDEC" w14:textId="77777777" w:rsidR="003F6747" w:rsidRPr="00032D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953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879847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9BD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отмечали, что полное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 w14:paraId="770C2C75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28A0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не связан с трёхмерным измерением времени, обыкновенного года, обусловленного двенадцатью месяцами. </w:t>
      </w:r>
    </w:p>
    <w:p w14:paraId="4745FC65" w14:textId="77777777" w:rsidR="003F6747" w:rsidRPr="001B1AF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7DF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 w14:paraId="3F1D4D50" w14:textId="77777777" w:rsidR="003F6747" w:rsidRPr="0080015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D51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 w14:paraId="4699F9AB" w14:textId="77777777" w:rsidR="003F6747" w:rsidRPr="005C23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BDEB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14:paraId="0E6B611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14:paraId="487907C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14:paraId="662B1A6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14:paraId="1EA0D0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1A6A200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14:paraId="745C5CC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14:paraId="165F1D4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14:paraId="59F2D314" w14:textId="77777777" w:rsidR="003F6747" w:rsidRPr="005C23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89F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имеющееся многообразие значений – они дополняют друг друга и, находятся в полном согласии и, полной гармонии друг с другом. Но если слову «год», дать определение «новый», которым обуславливается священный год, то мы получим такие уникальные значения, которые охватывают всё бытие нового человека, во Христе Иисусе:</w:t>
      </w:r>
    </w:p>
    <w:p w14:paraId="212BC74C" w14:textId="77777777" w:rsidR="003F6747" w:rsidRPr="006C0F5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9614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54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</w:t>
      </w:r>
    </w:p>
    <w:p w14:paraId="5C65191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месяц.</w:t>
      </w:r>
    </w:p>
    <w:p w14:paraId="2D80415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день.</w:t>
      </w:r>
    </w:p>
    <w:p w14:paraId="2C57E3C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</w:t>
      </w:r>
    </w:p>
    <w:p w14:paraId="42CAFB9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рождение.</w:t>
      </w:r>
    </w:p>
    <w:p w14:paraId="00230B6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14:paraId="5B793AB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одежда.</w:t>
      </w:r>
    </w:p>
    <w:p w14:paraId="54CD950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14:paraId="6DDC32D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завет.</w:t>
      </w:r>
    </w:p>
    <w:p w14:paraId="3398675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тесто.</w:t>
      </w:r>
    </w:p>
    <w:p w14:paraId="78C1FFD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хлеб.</w:t>
      </w:r>
    </w:p>
    <w:p w14:paraId="45820AD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мехи.</w:t>
      </w:r>
    </w:p>
    <w:p w14:paraId="28E6CBA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виное.</w:t>
      </w:r>
    </w:p>
    <w:p w14:paraId="391E73B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путь.</w:t>
      </w:r>
    </w:p>
    <w:p w14:paraId="604A355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нивы.</w:t>
      </w:r>
    </w:p>
    <w:p w14:paraId="19ECCF6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песня и т. д.</w:t>
      </w:r>
    </w:p>
    <w:p w14:paraId="2CDD6DDF" w14:textId="77777777" w:rsidR="003F6747" w:rsidRPr="001E2E3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CDA7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рассмотрим слово «новый», по отношению к Богу и, избранному Им человеку, то мы получим следующее значение:</w:t>
      </w:r>
    </w:p>
    <w:p w14:paraId="5EE66BAF" w14:textId="77777777" w:rsidR="003F6747" w:rsidRPr="001E2E3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E11F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 xml:space="preserve">– вечный, святой, нетленный. </w:t>
      </w:r>
    </w:p>
    <w:p w14:paraId="3EC3C7B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ветшающий; тождественный с Богом.</w:t>
      </w:r>
    </w:p>
    <w:p w14:paraId="77D2481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Чистый, девственный искренний. </w:t>
      </w:r>
    </w:p>
    <w:p w14:paraId="5923AD0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Праведный; верный; постоянный.</w:t>
      </w:r>
    </w:p>
    <w:p w14:paraId="48B20BA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Неизменный; непоколебимый; твёрдый.</w:t>
      </w:r>
    </w:p>
    <w:p w14:paraId="7176209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Господствующий над временем.</w:t>
      </w:r>
    </w:p>
    <w:p w14:paraId="5BCE3F83" w14:textId="77777777" w:rsidR="003F6747" w:rsidRPr="004464F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7770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 w14:paraId="264D4937" w14:textId="77777777" w:rsidR="003F6747" w:rsidRPr="004900B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E936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2A68C642" w14:textId="77777777" w:rsidR="003F6747" w:rsidRPr="00DD47A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A998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3030E228" w14:textId="77777777" w:rsidR="003F6747" w:rsidRPr="002D639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60D3A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3A46D35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654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5B80BC52" w14:textId="77777777" w:rsidR="003F6747" w:rsidRPr="006D0F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79F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Фесвитянину, </w:t>
      </w:r>
    </w:p>
    <w:p w14:paraId="56E4F350" w14:textId="77777777" w:rsidR="003F6747" w:rsidRPr="006D0F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724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32146DBA" w14:textId="77777777" w:rsidR="003F6747" w:rsidRPr="00D03F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510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 w14:paraId="3DAC9A25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2544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883C00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2B0C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14:paraId="1EF4A7F9" w14:textId="77777777" w:rsidR="003F6747" w:rsidRPr="00626CE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CC19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lastRenderedPageBreak/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71FB984B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E584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 w14:paraId="2D5E60E9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8837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799753C0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4D47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4607289A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D7A3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действительно произошло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69360A0F" w14:textId="77777777" w:rsidR="003F6747" w:rsidRPr="0043319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D43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</w:t>
      </w:r>
    </w:p>
    <w:p w14:paraId="27D70C7E" w14:textId="77777777" w:rsidR="003F6747" w:rsidRPr="00D068F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6F99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190">
        <w:rPr>
          <w:rFonts w:ascii="Arial" w:hAnsi="Arial" w:cs="Arial"/>
          <w:sz w:val="28"/>
          <w:szCs w:val="28"/>
          <w:lang w:val="ru-RU"/>
        </w:rPr>
        <w:t>Моисей взошел к Богу на гору, и воззвал к нему Господь с горы, говоря: так скажи дому Иаковлеву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A10792" w14:textId="77777777" w:rsidR="003F6747" w:rsidRPr="00EE4A0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C21F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08A0C5FF" w14:textId="77777777" w:rsidR="003F6747" w:rsidRPr="003D50C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88E5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десятословие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00DA97F9" w14:textId="77777777" w:rsidR="003F6747" w:rsidRPr="0017388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ED8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2119CF48" w14:textId="77777777" w:rsidR="003F6747" w:rsidRPr="003D50C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1BDA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 xml:space="preserve">А когда исполнились дни очищения их по закону Моисееву, принесли Его в Иерусалим, чтобы представить пред Господа, как предписано </w:t>
      </w:r>
      <w:r w:rsidRPr="00173885">
        <w:rPr>
          <w:rFonts w:ascii="Arial" w:hAnsi="Arial" w:cs="Arial"/>
          <w:sz w:val="28"/>
          <w:szCs w:val="28"/>
          <w:lang w:val="ru-RU"/>
        </w:rPr>
        <w:lastRenderedPageBreak/>
        <w:t>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>й ложесна,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463205" w14:textId="77777777" w:rsidR="003F6747" w:rsidRPr="009B657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9CF0C" w14:textId="77777777" w:rsidR="003F6747" w:rsidRPr="00321D8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Иисусе, в разбитых скрижалях. Далее:</w:t>
      </w:r>
    </w:p>
    <w:p w14:paraId="6288C21E" w14:textId="77777777" w:rsidR="003F6747" w:rsidRPr="009B657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BF3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AF75698" w14:textId="77777777" w:rsidR="003F6747" w:rsidRPr="007A5CC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D32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2FCE08AF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FFE0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62317EA7" w14:textId="77777777" w:rsidR="003F6747" w:rsidRPr="007A5CC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AF4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3D54EBC5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5A82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E70B3DC" w14:textId="77777777" w:rsidR="003F6747" w:rsidRPr="002925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0FB1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49D075B" w14:textId="77777777" w:rsidR="003F6747" w:rsidRPr="002C65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006D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68839609" w14:textId="77777777" w:rsidR="003F6747" w:rsidRPr="002C65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C3F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CAEB041" w14:textId="77777777" w:rsidR="003F6747" w:rsidRPr="0071000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C844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295C843F" w14:textId="77777777" w:rsidR="003F6747" w:rsidRPr="0071000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A2B8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0175585B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B3AE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489F9153" w14:textId="77777777" w:rsidR="003F6747" w:rsidRPr="002A28B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079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0AF356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0F0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731B186B" w14:textId="77777777" w:rsidR="003F6747" w:rsidRPr="00930FC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4A66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 который, призван был служить печатью, утверждающей ранее имеющееся у нас оправдание.</w:t>
      </w:r>
    </w:p>
    <w:p w14:paraId="08F075B1" w14:textId="77777777" w:rsidR="003F6747" w:rsidRPr="00930FC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FCAA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236E9A8D" w14:textId="77777777" w:rsidR="003F6747" w:rsidRPr="00741F3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CEF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и утвердивших наше оправдание, в новых скрижалях, в которых мы призваны приносить плод правды – нам необходимо было рассмотреть четыре классических вопроса. А, именно:</w:t>
      </w:r>
    </w:p>
    <w:p w14:paraId="5CAEC479" w14:textId="77777777" w:rsidR="003F6747" w:rsidRPr="00741F3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4366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17976B67" w14:textId="77777777" w:rsidR="003F6747" w:rsidRPr="002D182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166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49691C6D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7470B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6E1504A1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F80C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5DB7E72" w14:textId="77777777" w:rsidR="003F6747" w:rsidRPr="003A2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ED1C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72137F02" w14:textId="77777777" w:rsidR="003F674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724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1FB7EB47" w14:textId="77777777" w:rsidR="003F6747" w:rsidRPr="0080245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9B72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6E84C52F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90E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FFC353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7991AC2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64876BE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A444FD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69B6F44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2AC5D1C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020CDF6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42E29F9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0B127B9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F1D399C" w14:textId="77777777" w:rsidR="003F6747" w:rsidRPr="0083349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7EE0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1FB2C8D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28D00C1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506BBCD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0388E0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24AE4B90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587B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C8343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52C17A2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378700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E6F97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3A23A2C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428A4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2629846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1CA01F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5DB96B2B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2D512AB0" w14:textId="77777777" w:rsidR="003F6747" w:rsidRPr="003C25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622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DC53F3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3316308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754FF9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815B4F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Наблюдение правосудия Божия.</w:t>
      </w:r>
    </w:p>
    <w:p w14:paraId="13CC4E4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FE4F9B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E4D23E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6067D5E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A8699A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68C04F4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34ADA9C3" w14:textId="77777777" w:rsidR="003F6747" w:rsidRPr="005F61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715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 w14:paraId="6045CAE0" w14:textId="77777777" w:rsidR="003F6747" w:rsidRPr="00365E1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4D1C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в границах «служения оправдания», относящегося к Новому Завету. </w:t>
      </w:r>
    </w:p>
    <w:p w14:paraId="3270E0C4" w14:textId="77777777" w:rsidR="003F6747" w:rsidRPr="006E593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B83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4A9F31EA" w14:textId="77777777" w:rsidR="003F6747" w:rsidRPr="002924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AB50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450E966B" w14:textId="77777777" w:rsidR="003F6747" w:rsidRPr="0074046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D636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25CB7323" w14:textId="77777777" w:rsidR="003F6747" w:rsidRPr="00C212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CBDD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48DB9674" w14:textId="77777777" w:rsidR="003F6747" w:rsidRPr="00C2122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7C69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2FF98E21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E5F9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6F359791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4779B" w14:textId="77777777" w:rsidR="003F6747" w:rsidRPr="00777A44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 xml:space="preserve">е могли смотреть на лице Моисеево по причине славы лица его преходящей, - то не гораздо ли более должно быть славно служение </w:t>
      </w:r>
      <w:r w:rsidRPr="00777A44">
        <w:rPr>
          <w:rFonts w:ascii="Arial" w:hAnsi="Arial" w:cs="Arial"/>
          <w:sz w:val="28"/>
          <w:szCs w:val="28"/>
          <w:lang w:val="ru-RU"/>
        </w:rPr>
        <w:lastRenderedPageBreak/>
        <w:t>духа? Ибо если служение осуждения славно, то тем паче изобилует славою служение оправдания.</w:t>
      </w:r>
    </w:p>
    <w:p w14:paraId="246D5EBC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81BA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07A9A8D8" w14:textId="77777777" w:rsidR="003F6747" w:rsidRPr="00777A4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F0B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462583AD" w14:textId="77777777" w:rsidR="003F6747" w:rsidRPr="005566A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9571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3ACF05FE" w14:textId="77777777" w:rsidR="003F6747" w:rsidRPr="00175C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5A5AF" w14:textId="77777777" w:rsidR="003F6747" w:rsidRPr="003A27DA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4651FE32" w14:textId="77777777" w:rsidR="003F6747" w:rsidRPr="008C1D3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192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35BDF12D" w14:textId="77777777" w:rsidR="003F6747" w:rsidRPr="00A2119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A20D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152ABB9D" w14:textId="77777777" w:rsidR="003F6747" w:rsidRPr="002F22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C31E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08C349C8" w14:textId="77777777" w:rsidR="003F6747" w:rsidRPr="002F222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2F7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541479DE" w14:textId="77777777" w:rsidR="003F6747" w:rsidRPr="006D512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20F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3DC1DCCE" w14:textId="77777777" w:rsidR="003F6747" w:rsidRPr="00B87B6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0975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35FAA98A" w14:textId="77777777" w:rsidR="003F6747" w:rsidRPr="00B87B6C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46F12A" w14:textId="77777777" w:rsidR="003F6747" w:rsidRPr="00EE4D86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lastRenderedPageBreak/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89ED6E2" w14:textId="77777777" w:rsidR="003F6747" w:rsidRPr="00EE4D8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69B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12A4AFA3" w14:textId="77777777" w:rsidR="003F6747" w:rsidRPr="00AE1EA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2C54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4687EC15" w14:textId="77777777" w:rsidR="003F6747" w:rsidRPr="00AE1EA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C05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1E7793DD" w14:textId="77777777" w:rsidR="003F6747" w:rsidRPr="00DB3F1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038F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28470220" w14:textId="77777777" w:rsidR="003F6747" w:rsidRPr="009406C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952B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17577FE4" w14:textId="77777777" w:rsidR="003F6747" w:rsidRPr="00DB3F1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20AE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1EF8CE75" w14:textId="77777777" w:rsidR="003F6747" w:rsidRPr="00F80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51B1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26BE4C14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709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66E1E63D" w14:textId="77777777" w:rsidR="003F6747" w:rsidRPr="00913F8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A9CC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606D90B4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5206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6AC83C05" w14:textId="77777777" w:rsidR="003F6747" w:rsidRPr="00740DC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385A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681B18A1" w14:textId="77777777" w:rsidR="003F6747" w:rsidRPr="00F22D6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CC4D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1D68123F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0BFE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181E9933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7E74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23A19ADE" w14:textId="77777777" w:rsidR="003F6747" w:rsidRPr="00F85B5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EEFF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D08D535" w14:textId="77777777" w:rsidR="003F6747" w:rsidRPr="00B0693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8437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27713E1E" w14:textId="77777777" w:rsidR="003F6747" w:rsidRPr="007719A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8D17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 </w:t>
      </w:r>
    </w:p>
    <w:p w14:paraId="56390139" w14:textId="77777777" w:rsidR="003F6747" w:rsidRPr="002D036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0C19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>, принятой им в разбитых скрижалях завета, и утверждённых в новых скрижалях его нового сердца – призваны утвердить в его сердце, господство имени Иисуса Христа, чтобы Бог, во Христе мог:</w:t>
      </w:r>
    </w:p>
    <w:p w14:paraId="2640C967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49B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Призвать нас в Свою правду; держать нас за руку и, хранить нас, чтобы поставить нас во Христе, в завет для народа; 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во свет для язычников, чтобы открыть глаза слепых, чтобы узников вывести из заключения и сидящих во тьме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из темницы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C6B389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27D5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Так говорит Господь Бог, сотворивший небеса и пространство их, распростерший землю с произведениями ее, дающий дыхание народу на ней и дух ходящим по ней. Я, Господь, призвал Тебя в правду, и буду держать Тебя за руку и хранить Тебя, </w:t>
      </w:r>
    </w:p>
    <w:p w14:paraId="12F03686" w14:textId="77777777" w:rsidR="003F6747" w:rsidRPr="0085285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86F13" w14:textId="77777777" w:rsidR="003F6747" w:rsidRPr="00B24BA0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поставлю Тебя в завет для народа, во свет для язычников, чтобы открыть глаза слепых, чтобы узников вывести из заключения и сидящих во тьме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из темницы. Я Господь,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Мое имя, и не дам славы Моей иному и хвалы Моей истуканам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Ис.42:5</w:t>
      </w:r>
      <w:r w:rsidRPr="00B63597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5579EED0" w14:textId="77777777" w:rsidR="003F6747" w:rsidRPr="00B24B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B83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Следует, отметить, что в данном случае, персонифицированная, правда, Бога, в Лице Иисуса Христа, в назначении разбитых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завета, обуславливающих Его смерть – направлена к двум народам, Израильскому и языческому: </w:t>
      </w:r>
    </w:p>
    <w:p w14:paraId="3777C283" w14:textId="77777777" w:rsidR="003F6747" w:rsidRPr="00F3290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DEA4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народу Израильскому, чтобы поставить с ними завет и, к народу языческому, чтобы посредством этого завета, быть для них светом. А посему, когда речь идёт о слепорождённых, то имеются в виду, узники греха, находящиеся под стражею закона Моисеева, как из одного народа, так и, из другого.</w:t>
      </w:r>
    </w:p>
    <w:p w14:paraId="7BC101E6" w14:textId="77777777" w:rsidR="003F6747" w:rsidRPr="00131CE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D48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посредством уничтожения их вины перед Богом, в разбитых скрижалях завета, дать им оправдание в новых скрижалях завета и, таким образом, вывести тех и других, из заключения религиозной тьмы невежества, и безысходности.</w:t>
      </w:r>
    </w:p>
    <w:p w14:paraId="6E504889" w14:textId="77777777" w:rsidR="003F6747" w:rsidRPr="00D5100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958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2907">
        <w:rPr>
          <w:rFonts w:ascii="Arial" w:hAnsi="Arial" w:cs="Arial"/>
          <w:sz w:val="28"/>
          <w:szCs w:val="28"/>
          <w:lang w:val="ru-RU"/>
        </w:rPr>
        <w:t>отому что один Бог, Который оправдает обрезанных по вере и необрезанных через веру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907">
        <w:rPr>
          <w:rFonts w:ascii="Arial" w:hAnsi="Arial" w:cs="Arial"/>
          <w:sz w:val="28"/>
          <w:szCs w:val="28"/>
          <w:u w:val="single"/>
          <w:lang w:val="ru-RU"/>
        </w:rPr>
        <w:t>Рим.3:30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907">
        <w:rPr>
          <w:rFonts w:ascii="Arial" w:hAnsi="Arial" w:cs="Arial"/>
          <w:sz w:val="28"/>
          <w:szCs w:val="28"/>
          <w:lang w:val="ru-RU"/>
        </w:rPr>
        <w:t>.</w:t>
      </w:r>
    </w:p>
    <w:p w14:paraId="06A402EF" w14:textId="77777777" w:rsidR="003F6747" w:rsidRPr="00497DC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148B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всякий человек, независимо от своей принадлежности, к Иудеям и Еллинам, грех которых уничтожен в разбитых скрижалях завета – призван Богом во Христе Иисусе, в правду Божию, представленную в новых скрижалях завета, которая является – светом воскресения Христова. </w:t>
      </w:r>
    </w:p>
    <w:p w14:paraId="7B1F6FAA" w14:textId="77777777" w:rsidR="003F6747" w:rsidRPr="00636C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BCF2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свете воскресения Христова, которое является правдой Бога, в новых скрижалях завета – Бог обязался: держать такого человека, во Христе Иисусе за руку; хранить его; чтобы во Христе Иисусе, поставить его в завет для Своего народа; и, в свет для управления язычников.</w:t>
      </w:r>
    </w:p>
    <w:p w14:paraId="60162749" w14:textId="77777777" w:rsidR="003F6747" w:rsidRPr="00636C2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16D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принявший в своём сердце оправдание Божие, в образе разбитых скрижалей завета, в силу любых обстоятельств, не позволит Святому Духу, призвать его в правду воскресения Христова, в новых скрижалях завета, чтобы поставить его в завет для Своего народа. И, во свет, управляющий язычниками, </w:t>
      </w:r>
    </w:p>
    <w:p w14:paraId="64EF8FEC" w14:textId="77777777" w:rsidR="003F6747" w:rsidRPr="00131CEF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12BB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уничтожение греха, в образе разбитых скрижалях завета и, оправдание, полученное в формате залога, в новых скрижалях завета – утратят, как свою силу, так и своё назначение. </w:t>
      </w:r>
    </w:p>
    <w:p w14:paraId="71A63922" w14:textId="77777777" w:rsidR="003F6747" w:rsidRPr="009100C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AB5A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силу утраты, полученного оправдания, такой человек, будет извержен из уст Божиих или же, извержен из пределов Слова Божия, исходящего из уст Божиих, в погибель вечную.</w:t>
      </w:r>
    </w:p>
    <w:p w14:paraId="17479B84" w14:textId="77777777" w:rsidR="003F6747" w:rsidRPr="000D1C4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5D43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Соль, потерявшая силу, содержащуюся в святости заповеди Божией, выбрасывается Богом вон, на попрание людям. </w:t>
      </w:r>
    </w:p>
    <w:p w14:paraId="134C3EB2" w14:textId="77777777" w:rsidR="003F6747" w:rsidRPr="00FC0C2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DE2E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свет, который присутствует в человеке, в формате залога оправдания, если не перейдёт в качество праведности – то, такой человек, не сможет быть, ни заветом для народа, в достоинстве, зажжённой свечи, в доме Божием, ни городом на вершине горы, в назначении управляющего света язычниками.</w:t>
      </w:r>
    </w:p>
    <w:p w14:paraId="02C72A51" w14:textId="77777777" w:rsidR="003F6747" w:rsidRPr="009100CD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09E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C4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D1C4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D1C4E">
        <w:rPr>
          <w:rFonts w:ascii="Arial" w:hAnsi="Arial" w:cs="Arial"/>
          <w:sz w:val="28"/>
          <w:szCs w:val="28"/>
          <w:lang w:val="ru-RU"/>
        </w:rPr>
        <w:t xml:space="preserve"> свет мира. </w:t>
      </w:r>
    </w:p>
    <w:p w14:paraId="2F1C4175" w14:textId="77777777" w:rsidR="003F6747" w:rsidRPr="000D1C4E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8021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C4E">
        <w:rPr>
          <w:rFonts w:ascii="Arial" w:hAnsi="Arial" w:cs="Arial"/>
          <w:sz w:val="28"/>
          <w:szCs w:val="28"/>
          <w:lang w:val="ru-RU"/>
        </w:rPr>
        <w:t>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C4E">
        <w:rPr>
          <w:rFonts w:ascii="Arial" w:hAnsi="Arial" w:cs="Arial"/>
          <w:sz w:val="28"/>
          <w:szCs w:val="28"/>
          <w:u w:val="single"/>
          <w:lang w:val="ru-RU"/>
        </w:rPr>
        <w:t>Мф.5:13-16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C4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Следующая составляющая:</w:t>
      </w:r>
    </w:p>
    <w:p w14:paraId="5045FFDB" w14:textId="77777777" w:rsidR="003F6747" w:rsidRPr="002601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54EED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618FD2" w14:textId="77777777" w:rsidR="003F6747" w:rsidRPr="002601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74E32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2DFA503" w14:textId="77777777" w:rsidR="003F6747" w:rsidRPr="00B64388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A3D8F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наследие мира – является сокровищницей, содержащей в себе все обетования, которые обуславливают назначение праведности в сердце человека, которые мы с вами уже рассмотрели, и которых в Писании ещё содержится не мало.</w:t>
      </w:r>
    </w:p>
    <w:p w14:paraId="21A845C8" w14:textId="77777777" w:rsidR="003F6747" w:rsidRPr="006E40E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9D14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нам незнакомо или, плохо знакомо обетование, обусловленное наследием мира, который мы призваны наследовать праведностью веры, то это означает, что нам ещё, далеко неведома цель, в назначении праведности сердца:</w:t>
      </w:r>
    </w:p>
    <w:p w14:paraId="752ED03B" w14:textId="77777777" w:rsidR="003F6747" w:rsidRPr="006E40E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76B2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что, мы ещё, не пустили в оборот, залог нашего спасения, которое мы обрели, в оправдании по вере во Христа Иисуса. </w:t>
      </w:r>
    </w:p>
    <w:p w14:paraId="71D6C3F5" w14:textId="77777777" w:rsidR="003F6747" w:rsidRPr="0021097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8737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нет, никакого основания, творить правду Божию, творчество которой – является ключом, к наследию мира.</w:t>
      </w:r>
    </w:p>
    <w:p w14:paraId="45E2273F" w14:textId="77777777" w:rsidR="003F6747" w:rsidRPr="00A2172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86A4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мира Божия, мы можем и призваны – соблюдать наши сердца и наши помышления во Христе Иисусе.</w:t>
      </w:r>
    </w:p>
    <w:p w14:paraId="2DE16608" w14:textId="77777777" w:rsidR="003F6747" w:rsidRPr="00A2172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04A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и мир Божий, </w:t>
      </w:r>
      <w:r w:rsidRPr="00A21725">
        <w:rPr>
          <w:rFonts w:ascii="Arial" w:hAnsi="Arial" w:cs="Arial"/>
          <w:sz w:val="28"/>
          <w:szCs w:val="28"/>
          <w:lang w:val="ru-RU"/>
        </w:rPr>
        <w:lastRenderedPageBreak/>
        <w:t>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A02E937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98A1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увидим далее, обетование, обусловленное наследием мира – персонифицировано  в Небесном Отце, Сыне Божием и, Святом Духе, Которого Иисус назвал – Своим Миром. При условии, что мы примем Его, в статусе Господина своей жизни.</w:t>
      </w:r>
    </w:p>
    <w:p w14:paraId="64F38D83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8CFC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7572">
        <w:rPr>
          <w:rFonts w:ascii="Arial" w:hAnsi="Arial" w:cs="Arial"/>
          <w:sz w:val="28"/>
          <w:szCs w:val="28"/>
          <w:lang w:val="ru-RU"/>
        </w:rPr>
        <w:t xml:space="preserve">Утешитель же, Дух Святый, Которого пошлет Отец во имя Мое, научит вас всему и напомнит вам все, что Я говорил вам. </w:t>
      </w:r>
    </w:p>
    <w:p w14:paraId="1197E26F" w14:textId="77777777" w:rsidR="003F6747" w:rsidRPr="0021097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66769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7572">
        <w:rPr>
          <w:rFonts w:ascii="Arial" w:hAnsi="Arial" w:cs="Arial"/>
          <w:sz w:val="28"/>
          <w:szCs w:val="28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7572">
        <w:rPr>
          <w:rFonts w:ascii="Arial" w:hAnsi="Arial" w:cs="Arial"/>
          <w:sz w:val="28"/>
          <w:szCs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572">
        <w:rPr>
          <w:rFonts w:ascii="Arial" w:hAnsi="Arial" w:cs="Arial"/>
          <w:sz w:val="28"/>
          <w:szCs w:val="28"/>
          <w:lang w:val="ru-RU"/>
        </w:rPr>
        <w:t>.</w:t>
      </w:r>
    </w:p>
    <w:p w14:paraId="5E49EBA1" w14:textId="77777777" w:rsidR="003F6747" w:rsidRPr="006C633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15A13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обладать праведностью по вере, которая является условием, для принятия обетования мира, в Лице Святого Духа, в статусе Господа и Господина нашей жизни – нам необходимо умереть, для своего народа; для своего дома; и, для своих, растлевающих желаний, облечённых в религиозные амбиции.</w:t>
      </w:r>
    </w:p>
    <w:p w14:paraId="64497BE4" w14:textId="77777777" w:rsidR="003F6747" w:rsidRPr="00C801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2D6BB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статусе Господа и Господина нашей жизни, Святой Дух, получает возможность, облекать нас Своей силой, чтобы мы могли, войти в наследие мира, чтобы приносить плод мира, обуславливающий правовые  взаимоотношениях с Богом. </w:t>
      </w:r>
    </w:p>
    <w:p w14:paraId="3D94BC45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7721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мы пришли к необходимости ответить на четыре вопроса.</w:t>
      </w:r>
    </w:p>
    <w:p w14:paraId="4EB1B493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56C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E32CEEE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7AF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E2F5555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9848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18E298E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CDF6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6572B8A5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2906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320B4A1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7626198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2EADA98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574D9275" w14:textId="77777777" w:rsidR="003F6747" w:rsidRPr="001F17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87A5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lastRenderedPageBreak/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87AC575" w14:textId="77777777" w:rsidR="003F6747" w:rsidRPr="00533B6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5EF85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принял оправдание, от нетленного семени слова истины но,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 будет способен, приносить плод мира. </w:t>
      </w:r>
    </w:p>
    <w:p w14:paraId="6DF2AF3C" w14:textId="77777777" w:rsidR="003F6747" w:rsidRPr="00311DDA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7C8C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 w14:paraId="426BC221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33977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 w14:paraId="05C05D08" w14:textId="77777777" w:rsidR="003F6747" w:rsidRPr="00C871E9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DA45E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человека, свидетельствует о том, что данный человек, являлся миротворцем или же, сыном мира, что даёт Богу возможность, наречь или же, наградить данного человека достоинством имени Сына Божьего. </w:t>
      </w:r>
    </w:p>
    <w:p w14:paraId="69578748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DCCE4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06DA2AB6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54076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30A6DF7C" w14:textId="77777777" w:rsidR="003F6747" w:rsidRPr="00DF2CA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8723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66A1629E" w14:textId="77777777" w:rsidR="003F6747" w:rsidRPr="003777E7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136AA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мир, который мы являем, вне границ святости и, не как выражение святости – это беззаконие, за которое нам придёться заплатить ценою вечной жизни. На иврите, слово «мир» - это:</w:t>
      </w:r>
    </w:p>
    <w:p w14:paraId="3EAB0DD8" w14:textId="77777777" w:rsidR="003F6747" w:rsidRPr="00CF58B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EFB80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971">
        <w:rPr>
          <w:rFonts w:ascii="Arial" w:hAnsi="Arial" w:cs="Arial"/>
          <w:b/>
          <w:sz w:val="28"/>
          <w:szCs w:val="28"/>
          <w:lang w:val="ru-RU"/>
        </w:rPr>
        <w:t>Мир</w:t>
      </w:r>
      <w:r>
        <w:rPr>
          <w:rFonts w:ascii="Arial" w:hAnsi="Arial" w:cs="Arial"/>
          <w:sz w:val="28"/>
          <w:szCs w:val="28"/>
          <w:lang w:val="ru-RU"/>
        </w:rPr>
        <w:t xml:space="preserve"> – это из имён и достоинств, Бога Отца, Бога Сына и, Бога Святого Духа.</w:t>
      </w:r>
    </w:p>
    <w:p w14:paraId="624323C8" w14:textId="77777777" w:rsidR="003F6747" w:rsidRPr="008E791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0980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владычественная а</w:t>
      </w:r>
      <w:r>
        <w:rPr>
          <w:rFonts w:ascii="Arial" w:hAnsi="Arial" w:cs="Arial"/>
          <w:sz w:val="28"/>
          <w:szCs w:val="28"/>
          <w:lang w:val="ru-RU"/>
        </w:rPr>
        <w:t>тмосфера, обуславливающая Царство Небесное.</w:t>
      </w:r>
    </w:p>
    <w:p w14:paraId="2B9545B9" w14:textId="77777777" w:rsidR="003F6747" w:rsidRPr="008E7914" w:rsidRDefault="003F6747" w:rsidP="003F674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8A08361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владычество Божественного п</w:t>
      </w:r>
      <w:r>
        <w:rPr>
          <w:rFonts w:ascii="Arial" w:hAnsi="Arial" w:cs="Arial"/>
          <w:sz w:val="28"/>
          <w:szCs w:val="28"/>
          <w:lang w:val="ru-RU"/>
        </w:rPr>
        <w:t>окоя, успокоение в Боге, и благоденствие в Боге.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DCEA6A" w14:textId="77777777" w:rsidR="003F6747" w:rsidRPr="008E791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DDF8" w14:textId="77777777" w:rsidR="003F6747" w:rsidRDefault="003F6747" w:rsidP="003F67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б</w:t>
      </w:r>
      <w:r>
        <w:rPr>
          <w:rFonts w:ascii="Arial" w:hAnsi="Arial" w:cs="Arial"/>
          <w:sz w:val="28"/>
          <w:szCs w:val="28"/>
          <w:lang w:val="ru-RU"/>
        </w:rPr>
        <w:t>лагополучие,</w:t>
      </w:r>
      <w:r w:rsidRPr="00210971">
        <w:rPr>
          <w:rFonts w:ascii="Arial" w:hAnsi="Arial" w:cs="Arial"/>
          <w:sz w:val="28"/>
          <w:szCs w:val="28"/>
          <w:lang w:val="ru-RU"/>
        </w:rPr>
        <w:t xml:space="preserve"> дружелюбие</w:t>
      </w:r>
      <w:r>
        <w:rPr>
          <w:rFonts w:ascii="Arial" w:hAnsi="Arial" w:cs="Arial"/>
          <w:sz w:val="28"/>
          <w:szCs w:val="28"/>
          <w:lang w:val="ru-RU"/>
        </w:rPr>
        <w:t xml:space="preserve"> в отношениях с Богом и святыми</w:t>
      </w:r>
      <w:r w:rsidRPr="00210971">
        <w:rPr>
          <w:rFonts w:ascii="Arial" w:hAnsi="Arial" w:cs="Arial"/>
          <w:sz w:val="28"/>
          <w:szCs w:val="28"/>
          <w:lang w:val="ru-RU"/>
        </w:rPr>
        <w:t>.</w:t>
      </w:r>
    </w:p>
    <w:p w14:paraId="7965376D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14:paraId="3B0C439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8AB0FB" w14:textId="77777777" w:rsidR="003F6747" w:rsidRPr="005B47A4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69F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14:paraId="7B513DCE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D005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14:paraId="4BC226A0" w14:textId="77777777" w:rsidR="003F6747" w:rsidRPr="00D2248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0A40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14:paraId="1AB2CEC9" w14:textId="77777777" w:rsidR="003F6747" w:rsidRPr="0028017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A7E5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>состояние и атмосфера</w:t>
      </w:r>
      <w:r>
        <w:rPr>
          <w:rFonts w:ascii="Arial" w:hAnsi="Arial" w:cs="Arial"/>
          <w:sz w:val="28"/>
          <w:lang w:val="ru-RU"/>
        </w:rPr>
        <w:t xml:space="preserve"> сердца человека, преданного Богу; уповающего на Бога и пребывающего в Боге.</w:t>
      </w:r>
    </w:p>
    <w:p w14:paraId="7F3CE2D7" w14:textId="77777777" w:rsidR="003F6747" w:rsidRPr="00ED48B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74C76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14:paraId="279D3C89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1C4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5BD28937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6FB9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Отсутствие мира, напряжённость и беспокойство, которое сегодня испытывает существующий мир, говорит о свойстве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</w:t>
      </w:r>
    </w:p>
    <w:p w14:paraId="564FA0CF" w14:textId="77777777" w:rsidR="003F6747" w:rsidRPr="004B717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8F8D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как о попытке народов, достигнуть мира вне Бога, контролируемых религиозными конклавами, говорит Писание:</w:t>
      </w:r>
    </w:p>
    <w:p w14:paraId="69CE5F09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0D8CD" w14:textId="77777777" w:rsidR="003F6747" w:rsidRPr="00FD6540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14:paraId="602A05F7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3B83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14:paraId="262FB80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C36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  <w:r>
        <w:rPr>
          <w:rFonts w:ascii="Arial" w:hAnsi="Arial" w:cs="Arial"/>
          <w:sz w:val="28"/>
          <w:lang w:val="ru-RU"/>
        </w:rPr>
        <w:t xml:space="preserve"> </w:t>
      </w: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14:paraId="7E5C1E9B" w14:textId="77777777" w:rsidR="003F6747" w:rsidRPr="00D22E3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F187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 люди, называющие себя спасёнными, но не признающие порядка, выраженного в теократии, установленной Богом в Своём </w:t>
      </w:r>
      <w:r>
        <w:rPr>
          <w:rFonts w:ascii="Arial" w:hAnsi="Arial" w:cs="Arial"/>
          <w:sz w:val="28"/>
          <w:lang w:val="ru-RU"/>
        </w:rPr>
        <w:lastRenderedPageBreak/>
        <w:t xml:space="preserve">Царстве, Которым на земле является Церковь Иисуса Христа, в лице Невесты Агнца – </w:t>
      </w:r>
    </w:p>
    <w:p w14:paraId="712B8119" w14:textId="77777777" w:rsidR="003F6747" w:rsidRPr="00EC3C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4886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 w14:paraId="21F2B09D" w14:textId="77777777" w:rsidR="003F6747" w:rsidRPr="002363B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E49E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00161F14" w14:textId="77777777" w:rsidR="003F6747" w:rsidRPr="00EC3CEB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F4FD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приветствием мира, которым мы призваны определять сынов мира – просматривается порядок, пребывающий в Царствии Небесном, в достоинстве теократии, обуславливающей – власть Бога и право Бога.</w:t>
      </w:r>
    </w:p>
    <w:p w14:paraId="4B6D8CFD" w14:textId="77777777" w:rsidR="003F6747" w:rsidRPr="008D390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6AFEF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определений Писания, какими бы причинами, не оправдывали себя люди, не признающие чина, чтобы успокоить свою совесть – это сыны беззакония.</w:t>
      </w:r>
    </w:p>
    <w:p w14:paraId="15583E7E" w14:textId="77777777" w:rsidR="003F6747" w:rsidRPr="008D390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2130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словам посланников Бога, поставленным над ними – свидетельствует о потере мира, и относит их к категории нечестивых.</w:t>
      </w:r>
    </w:p>
    <w:p w14:paraId="4E800626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B22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51574D8C" w14:textId="77777777" w:rsidR="003F6747" w:rsidRPr="008854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C35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Писания имена людей, бросивших вызов Его посланникам и порядку, установленному Богом в Своём Царстве – будут изглажены из Книги Жизни и истреблены пред Богом.</w:t>
      </w:r>
    </w:p>
    <w:p w14:paraId="3EC16F8C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12082" w14:textId="77777777" w:rsidR="003F6747" w:rsidRPr="00C513F2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волны морские. И семя твое было бы как песок, и происходящие из чресл твоих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песчинки: не изгладилось бы, не истребилось бы имя его предо Мною.</w:t>
      </w:r>
    </w:p>
    <w:p w14:paraId="60A8DC1D" w14:textId="77777777" w:rsidR="003F6747" w:rsidRPr="00C513F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129E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Выходите из Вавилона, бегите от Халдеев, со гласом </w:t>
      </w:r>
      <w:r>
        <w:rPr>
          <w:rFonts w:ascii="Arial" w:hAnsi="Arial" w:cs="Arial"/>
          <w:sz w:val="28"/>
          <w:lang w:val="ru-RU"/>
        </w:rPr>
        <w:t xml:space="preserve">       </w:t>
      </w:r>
      <w:r w:rsidRPr="00C513F2">
        <w:rPr>
          <w:rFonts w:ascii="Arial" w:hAnsi="Arial" w:cs="Arial"/>
          <w:sz w:val="28"/>
          <w:lang w:val="ru-RU"/>
        </w:rPr>
        <w:t>радости возвещайте и проповедуйте это, распространяйте эту весть до пределов земли; говорите: "Господь искупил раба Своего Иакова".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Ис.48:18-22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281C6A2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DF96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14:paraId="284612B4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49E6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2747D379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8976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8255170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1BA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DDC2AC4" w14:textId="77777777" w:rsidR="003F6747" w:rsidRPr="006A686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16B28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7E58C215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A96B1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4D13CFE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0C1BB553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1E07F3E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32252BC7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4DFA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свойствами Писание наделяет мир Божией – призванный соблюдать наши помышления во Христе Иисусе?</w:t>
      </w:r>
    </w:p>
    <w:p w14:paraId="3475641C" w14:textId="77777777" w:rsidR="003F6747" w:rsidRPr="00C86B22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E5C6B" w14:textId="77777777" w:rsidR="003F6747" w:rsidRPr="00C86B22" w:rsidRDefault="003F6747" w:rsidP="003F6747">
      <w:pPr>
        <w:jc w:val="both"/>
        <w:rPr>
          <w:rFonts w:ascii="Arial" w:hAnsi="Arial" w:cs="Arial"/>
          <w:b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Природа, которой обладает мир Божий.</w:t>
      </w:r>
    </w:p>
    <w:p w14:paraId="6E7C2AF8" w14:textId="77777777" w:rsidR="003F6747" w:rsidRPr="00433E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94B7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363B5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b/>
          <w:sz w:val="28"/>
          <w:lang w:val="ru-RU"/>
        </w:rPr>
        <w:t xml:space="preserve">ом Божиим, </w:t>
      </w:r>
      <w:r>
        <w:rPr>
          <w:rFonts w:ascii="Arial" w:hAnsi="Arial" w:cs="Arial"/>
          <w:sz w:val="28"/>
          <w:lang w:val="ru-RU"/>
        </w:rPr>
        <w:t>призванным соблюдать наши помышления во Христе Иисусе – является одно из первостепенных имён Небесного Отца, определяющего Его мышление, направленное, в-первую очередь, на наше полное освящение.</w:t>
      </w:r>
    </w:p>
    <w:p w14:paraId="2A216A01" w14:textId="77777777" w:rsidR="003F6747" w:rsidRPr="007603C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EC644E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мы могли быть сохранены без порока, в пришествие Господа нашего Иисуса Христа.</w:t>
      </w:r>
    </w:p>
    <w:p w14:paraId="2DD0EA2A" w14:textId="77777777" w:rsidR="003F6747" w:rsidRPr="00433E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42154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433E11">
        <w:rPr>
          <w:rFonts w:ascii="Arial" w:hAnsi="Arial" w:cs="Arial"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lang w:val="ru-RU"/>
        </w:rPr>
        <w:t>ий вас, Который и сотворит сие (</w:t>
      </w:r>
      <w:r w:rsidRPr="00433E11">
        <w:rPr>
          <w:rFonts w:ascii="Arial" w:hAnsi="Arial" w:cs="Arial"/>
          <w:sz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lang w:val="ru-RU"/>
        </w:rPr>
        <w:t>)</w:t>
      </w:r>
      <w:r w:rsidRPr="00433E11">
        <w:rPr>
          <w:rFonts w:ascii="Arial" w:hAnsi="Arial" w:cs="Arial"/>
          <w:sz w:val="28"/>
          <w:lang w:val="ru-RU"/>
        </w:rPr>
        <w:t>.</w:t>
      </w:r>
    </w:p>
    <w:p w14:paraId="136F65B7" w14:textId="77777777" w:rsidR="003F6747" w:rsidRPr="00A851E6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DDAEC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одно из многих мест Писания, которое свидетельствует о том, что Небесный Отец, по Своей природе, выраженной в Своих намерениях, обуславливающих Его мышление, хотя и является Военачальником небесных сил и ополчений – мирен.</w:t>
      </w:r>
    </w:p>
    <w:p w14:paraId="49E4677A" w14:textId="77777777" w:rsidR="003F6747" w:rsidRPr="00885463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281B2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как Военачальник, Он под именем «Яхве – Саваоф» открывается, только тогда, когда Его миру, выраженному в Его порядке и устройстве, бросается вызов. Именно тогда, Бог из Князя мира, обращается в Бога, производящего бедствия.</w:t>
      </w:r>
    </w:p>
    <w:p w14:paraId="1016635B" w14:textId="77777777" w:rsidR="003F6747" w:rsidRPr="00267211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5DCB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Я образую свет и творю тьму, делаю мир и произвожу бедствия; Я, Господь, делаю все это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Ис.45:7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4911660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454B7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Отсутствие мира, напряжённость и беспокойство, которое сегодня испытывает существующий мир, говорит о степени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Вот как о попытке народов достигнуть мира вне Бога говорит Писание:</w:t>
      </w:r>
    </w:p>
    <w:p w14:paraId="0002C34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A499F" w14:textId="77777777" w:rsidR="003F6747" w:rsidRPr="00FD6540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 w14:paraId="76B70F8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BD9F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14:paraId="78461938" w14:textId="77777777" w:rsidR="003F6747" w:rsidRPr="00FD6540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26B89" w14:textId="77777777" w:rsidR="003F6747" w:rsidRDefault="003F6747" w:rsidP="003F6747">
      <w:pPr>
        <w:jc w:val="both"/>
        <w:rPr>
          <w:rFonts w:ascii="Arial" w:hAnsi="Arial" w:cs="Arial"/>
          <w:sz w:val="28"/>
          <w:lang w:val="ru-RU"/>
        </w:rPr>
      </w:pPr>
      <w:r w:rsidRPr="00FD6540">
        <w:rPr>
          <w:rFonts w:ascii="Arial" w:hAnsi="Arial" w:cs="Arial"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</w:t>
      </w:r>
      <w:r>
        <w:rPr>
          <w:rFonts w:ascii="Arial" w:hAnsi="Arial" w:cs="Arial"/>
          <w:sz w:val="28"/>
          <w:lang w:val="ru-RU"/>
        </w:rPr>
        <w:t xml:space="preserve"> </w:t>
      </w:r>
      <w:r w:rsidRPr="00FD6540">
        <w:rPr>
          <w:rFonts w:ascii="Arial" w:hAnsi="Arial" w:cs="Arial"/>
          <w:sz w:val="28"/>
          <w:lang w:val="ru-RU"/>
        </w:rPr>
        <w:t>Господа Саваофа - Его чтите свято, и Он - страх ваш, и Он - трепет ваш!</w:t>
      </w:r>
      <w:r>
        <w:rPr>
          <w:rFonts w:ascii="Arial" w:hAnsi="Arial" w:cs="Arial"/>
          <w:sz w:val="28"/>
          <w:lang w:val="ru-RU"/>
        </w:rPr>
        <w:t xml:space="preserve"> (</w:t>
      </w:r>
      <w:r w:rsidRPr="00FD6540">
        <w:rPr>
          <w:rFonts w:ascii="Arial" w:hAnsi="Arial" w:cs="Arial"/>
          <w:sz w:val="28"/>
          <w:u w:val="single"/>
          <w:lang w:val="ru-RU"/>
        </w:rPr>
        <w:t>Ис.8:9-13</w:t>
      </w:r>
      <w:r>
        <w:rPr>
          <w:rFonts w:ascii="Arial" w:hAnsi="Arial" w:cs="Arial"/>
          <w:sz w:val="28"/>
          <w:lang w:val="ru-RU"/>
        </w:rPr>
        <w:t>).</w:t>
      </w:r>
    </w:p>
    <w:p w14:paraId="732439B6" w14:textId="77777777" w:rsidR="003F6747" w:rsidRPr="00D22E35" w:rsidRDefault="003F6747" w:rsidP="003F674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6FE3E" w14:textId="77777777" w:rsidR="00AC720D" w:rsidRDefault="00AC720D"/>
    <w:sectPr w:rsidR="00AC720D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C0B2" w14:textId="77777777" w:rsidR="007C4C70" w:rsidRDefault="007C4C70" w:rsidP="003F6747">
      <w:r>
        <w:separator/>
      </w:r>
    </w:p>
  </w:endnote>
  <w:endnote w:type="continuationSeparator" w:id="0">
    <w:p w14:paraId="5D8C7256" w14:textId="77777777" w:rsidR="007C4C70" w:rsidRDefault="007C4C70" w:rsidP="003F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1FA0" w14:textId="77777777" w:rsidR="003F6747" w:rsidRDefault="003F6747" w:rsidP="00A97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3E91C" w14:textId="77777777" w:rsidR="003F6747" w:rsidRDefault="003F6747" w:rsidP="003F67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CAB9" w14:textId="77777777" w:rsidR="003F6747" w:rsidRDefault="003F6747" w:rsidP="00A97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A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67EA54" w14:textId="77777777" w:rsidR="003F6747" w:rsidRDefault="003F6747" w:rsidP="003F67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AEF5" w14:textId="77777777" w:rsidR="007C4C70" w:rsidRDefault="007C4C70" w:rsidP="003F6747">
      <w:r>
        <w:separator/>
      </w:r>
    </w:p>
  </w:footnote>
  <w:footnote w:type="continuationSeparator" w:id="0">
    <w:p w14:paraId="7C4C30C3" w14:textId="77777777" w:rsidR="007C4C70" w:rsidRDefault="007C4C70" w:rsidP="003F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47"/>
    <w:rsid w:val="003F6747"/>
    <w:rsid w:val="00582EBA"/>
    <w:rsid w:val="005D1283"/>
    <w:rsid w:val="007C4C70"/>
    <w:rsid w:val="00AC720D"/>
    <w:rsid w:val="00CA53EA"/>
    <w:rsid w:val="00F06A13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9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4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F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2017-06-18T21:05:00Z</cp:lastPrinted>
  <dcterms:created xsi:type="dcterms:W3CDTF">2021-04-25T18:58:00Z</dcterms:created>
  <dcterms:modified xsi:type="dcterms:W3CDTF">2021-04-25T18:58:00Z</dcterms:modified>
</cp:coreProperties>
</file>