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785C" w14:textId="77777777" w:rsidR="001A0427" w:rsidRPr="00F9159E" w:rsidRDefault="001A0427" w:rsidP="001A0427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06.16</w:t>
      </w:r>
      <w:r w:rsidRPr="00F9159E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F9159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F9159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EDC31AC" w14:textId="77777777" w:rsidR="001A0427" w:rsidRPr="00E17348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5B9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348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1B47997A" w14:textId="77777777" w:rsidR="001A0427" w:rsidRPr="00E17348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7A1F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7348">
        <w:rPr>
          <w:rFonts w:ascii="Arial" w:hAnsi="Arial" w:cs="Arial"/>
          <w:sz w:val="28"/>
          <w:szCs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7348">
        <w:rPr>
          <w:rFonts w:ascii="Arial" w:hAnsi="Arial" w:cs="Arial"/>
          <w:sz w:val="28"/>
          <w:szCs w:val="28"/>
          <w:lang w:val="ru-RU"/>
        </w:rPr>
        <w:t>.</w:t>
      </w:r>
    </w:p>
    <w:p w14:paraId="7F6CF629" w14:textId="77777777" w:rsidR="001A0427" w:rsidRPr="00CF45C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C920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ваше внимание на то, для какой цели Бог возродил нас воскресением Своего Сына. </w:t>
      </w:r>
    </w:p>
    <w:p w14:paraId="52EA2E2B" w14:textId="77777777" w:rsidR="001A0427" w:rsidRPr="00F6029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A007C" w14:textId="77777777" w:rsidR="001A0427" w:rsidRPr="00E17348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эта цель, каким-либо образом будет искажена или извращена, то серебро спасения, выраженное в возрождении </w:t>
      </w:r>
      <w:r w:rsidRPr="00E17348">
        <w:rPr>
          <w:rFonts w:ascii="Arial" w:hAnsi="Arial" w:cs="Arial"/>
          <w:sz w:val="28"/>
          <w:szCs w:val="28"/>
          <w:lang w:val="ru-RU"/>
        </w:rPr>
        <w:t>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>, не будет пущено в оборот.</w:t>
      </w:r>
    </w:p>
    <w:p w14:paraId="1DF17F39" w14:textId="77777777" w:rsidR="001A0427" w:rsidRPr="005352B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A70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348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Библейск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ом употреблении </w:t>
      </w:r>
      <w:r>
        <w:rPr>
          <w:rFonts w:ascii="Arial" w:hAnsi="Arial" w:cs="Arial"/>
          <w:sz w:val="28"/>
          <w:szCs w:val="28"/>
          <w:lang w:val="ru-RU"/>
        </w:rPr>
        <w:t>слово «наследство»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 w:rsidRPr="00E17348">
        <w:rPr>
          <w:rFonts w:ascii="Arial" w:hAnsi="Arial" w:cs="Arial"/>
          <w:sz w:val="28"/>
          <w:szCs w:val="28"/>
          <w:lang w:val="ru-RU"/>
        </w:rPr>
        <w:t>имение или</w:t>
      </w:r>
      <w:r>
        <w:rPr>
          <w:rFonts w:ascii="Arial" w:hAnsi="Arial" w:cs="Arial"/>
          <w:sz w:val="28"/>
          <w:szCs w:val="28"/>
          <w:lang w:val="ru-RU"/>
        </w:rPr>
        <w:t xml:space="preserve"> богатство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, которое наследуют дети по смерти своего отца, вследствие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17348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>, они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называются наследниками. </w:t>
      </w:r>
    </w:p>
    <w:p w14:paraId="29984024" w14:textId="77777777" w:rsidR="001A0427" w:rsidRPr="00C9377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1742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род принадлежащего нам богатства – является нетленным, чистым и неувядаемым. </w:t>
      </w:r>
    </w:p>
    <w:p w14:paraId="7430E1AA" w14:textId="77777777" w:rsidR="001A0427" w:rsidRPr="00C9377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E222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все богатства, выраженные в земных ценностях, определяются Писанием, как неправедные и тленные, которые, кстати, Писание предлагает инвестировать в самый прибыльный оборот, который трансформирует их в сокровища нетленные.</w:t>
      </w:r>
    </w:p>
    <w:p w14:paraId="5A803111" w14:textId="77777777" w:rsidR="001A0427" w:rsidRPr="00CA10B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7344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себе, что вы навсегда уезжаете в другую страну, въехав в которую, вы – уже никогда не сможете возвратиться назад; и, из которой вы никогда не сможете востребовать даже нитки из принадлежащих вам богатств, в оставленной стране.</w:t>
      </w:r>
    </w:p>
    <w:p w14:paraId="7ACDCFEC" w14:textId="77777777" w:rsidR="001A0427" w:rsidRPr="008317C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E972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 вас есть возможность, прежде чем вы переправитесь на своё постоянное место жительства, перевести все свои средства в волюту той страны, куда вы направляетесь, и поместить её в банк этой страны, на своё имя.</w:t>
      </w:r>
    </w:p>
    <w:p w14:paraId="78E9C533" w14:textId="77777777" w:rsidR="001A0427" w:rsidRPr="005352B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3F366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17C3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17C3">
        <w:rPr>
          <w:rFonts w:ascii="Arial" w:hAnsi="Arial" w:cs="Arial"/>
          <w:sz w:val="28"/>
          <w:szCs w:val="28"/>
          <w:u w:val="single"/>
          <w:lang w:val="ru-RU"/>
        </w:rPr>
        <w:t>Мф.6:19-20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16F77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1F84B7" w14:textId="77777777" w:rsidR="001A0427" w:rsidRDefault="001A0427" w:rsidP="001A042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06.16.19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B333215" w14:textId="77777777" w:rsidR="001A0427" w:rsidRPr="0063016C" w:rsidRDefault="001A0427" w:rsidP="001A04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1512B1" w14:textId="77777777" w:rsidR="001A0427" w:rsidRPr="0081422F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AD995" w14:textId="77777777" w:rsidR="001A0427" w:rsidRPr="00CB561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F9F555" w14:textId="77777777" w:rsidR="001A0427" w:rsidRPr="00EE4D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0458D4E" w14:textId="77777777" w:rsidR="001A0427" w:rsidRPr="001F6E5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AB17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788058A" w14:textId="77777777" w:rsidR="001A0427" w:rsidRPr="003A488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9660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2DB43B3" w14:textId="77777777" w:rsidR="001A0427" w:rsidRPr="002601F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11639" w14:textId="77777777" w:rsidR="001A0427" w:rsidRPr="0091205D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6A7E6DA2" w14:textId="77777777" w:rsidR="001A0427" w:rsidRPr="00FE322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0D36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FA809D" w14:textId="77777777" w:rsidR="001A0427" w:rsidRPr="002601F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E65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7A5999A" w14:textId="77777777" w:rsidR="001A0427" w:rsidRPr="00136A2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2AEC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CF77EEE" w14:textId="77777777" w:rsidR="001A0427" w:rsidRPr="004772B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D2F4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значимость откровения, которое мы начали рассматривать на предыдущем служении</w:t>
      </w:r>
      <w:r w:rsidRPr="004772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сегодня, я намерен оставить за скобками формат корневой системы, из которой проистекают стези правды в сердце человека, которые обнаруживают себя</w:t>
      </w:r>
      <w:r w:rsidRPr="000C40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в значении сетей правды, и являться его призванием.</w:t>
      </w:r>
    </w:p>
    <w:p w14:paraId="339A8C55" w14:textId="77777777" w:rsidR="001A0427" w:rsidRPr="005A521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69C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И сказал Симону Иисус: не бойся;</w:t>
      </w:r>
      <w:r>
        <w:rPr>
          <w:rFonts w:ascii="Arial" w:hAnsi="Arial" w:cs="Arial"/>
          <w:sz w:val="28"/>
          <w:szCs w:val="28"/>
          <w:lang w:val="ru-RU"/>
        </w:rPr>
        <w:t xml:space="preserve"> отныне будешь ловить человеков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Лк.5: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5015BDE8" w14:textId="77777777" w:rsidR="001A0427" w:rsidRPr="0054776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3E5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прежде чем, стать ловцами человеков или же, быть светом для мира – нам необходимо будет, поймать самих себя, на стезях правды, в сети правды. </w:t>
      </w:r>
    </w:p>
    <w:p w14:paraId="7C1BF110" w14:textId="77777777" w:rsidR="001A0427" w:rsidRPr="0054776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BE21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нашим призванием, на стезях правды, в значении сетей правды, является совершение нашего спасения.</w:t>
      </w:r>
    </w:p>
    <w:p w14:paraId="181D0F6E" w14:textId="77777777" w:rsidR="001A0427" w:rsidRPr="008B584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5B39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Поймать самого себя, на стезях правды, в сети правды означает – верою или, послушанием истине, принять своё искупление в спасении Божием для себя и для своего дома в оправдании, которое даётся нам даром, по благодати Божией, во Христе Иисусе, Господе нашем. </w:t>
      </w:r>
    </w:p>
    <w:p w14:paraId="6027B6BE" w14:textId="77777777" w:rsidR="001A0427" w:rsidRPr="00E93BC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A7FC5" w14:textId="77777777" w:rsidR="001A0427" w:rsidRPr="004D49A1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исповедать сие оправдание, как веру своего сердца, чтобы ратифицировать и утвердить его. Именно, наши слова, в которых мы ратифицируем или утверждаем веру нашего сердца – являются сетями правды, на стезях правды.</w:t>
      </w:r>
    </w:p>
    <w:p w14:paraId="3824A639" w14:textId="77777777" w:rsidR="001A0427" w:rsidRPr="004D49A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9A3B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оправдания, в который мы уловили себя – является залогом, в семени нашего спасения, который мы призваны пустить в оборот, что бы обетование, принятое в семени правды, принесло нам плод правды, в формате державы жизни.</w:t>
      </w:r>
    </w:p>
    <w:p w14:paraId="19DA5024" w14:textId="77777777" w:rsidR="001A0427" w:rsidRPr="00E93BC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1327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BC3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BC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BC3">
        <w:rPr>
          <w:rFonts w:ascii="Arial" w:hAnsi="Arial" w:cs="Arial"/>
          <w:sz w:val="28"/>
          <w:szCs w:val="28"/>
          <w:lang w:val="ru-RU"/>
        </w:rPr>
        <w:t>.</w:t>
      </w:r>
    </w:p>
    <w:p w14:paraId="4B391030" w14:textId="77777777" w:rsidR="001A0427" w:rsidRPr="004234A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ED3E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призваны стать рыболовами, закидывающими свои сети, для ловли таких рыб, которые могли бы являться, не человеками, а клятвенными обетованиями Бога, принадлежащими спасению нашей души. Как сказал Христос:</w:t>
      </w:r>
    </w:p>
    <w:p w14:paraId="0A855124" w14:textId="77777777" w:rsidR="001A0427" w:rsidRPr="0062468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995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4685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68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B5481E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C728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ловцами человеков – необходимо прежде, стать ловцом, клятвенных обетований Бога, содержащих в себе главные цели, поставленные для нас Богом,</w:t>
      </w:r>
      <w:r w:rsidRPr="001B20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которые состоят в усыновлении нашего тела, искуплением Христовым.</w:t>
      </w:r>
    </w:p>
    <w:p w14:paraId="26E17CE8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1930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принять сии обетования в сердце, как предмет Веры Божией - необходимо умереть, для своего народа; для дома своего отца; и для своих растлевающих желаний, которые мы, по проискам духов обольщения, восприняли в призвании собственной добродетели, и Евангелизации.</w:t>
      </w:r>
    </w:p>
    <w:p w14:paraId="0CF2E0C5" w14:textId="77777777" w:rsidR="001A0427" w:rsidRPr="006E74D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59BE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аллегориях и притчах Писания, о</w:t>
      </w:r>
      <w:r w:rsidRPr="005F67F0">
        <w:rPr>
          <w:rFonts w:ascii="Arial" w:hAnsi="Arial" w:cs="Arial"/>
          <w:sz w:val="28"/>
          <w:szCs w:val="28"/>
          <w:lang w:val="ru-RU"/>
        </w:rPr>
        <w:t>бразом стезей правды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поток живой воды, текущий из-под порога храма, на восток, в котором весьма множества рыб, представленных в образе множества всяких обетований. </w:t>
      </w:r>
    </w:p>
    <w:p w14:paraId="585A47C1" w14:textId="77777777" w:rsidR="001A0427" w:rsidRPr="00735A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F8D5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сетей правды, на стезях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2A5EB886" w14:textId="77777777" w:rsidR="001A0427" w:rsidRPr="00800B3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9A5B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D0C">
        <w:rPr>
          <w:rFonts w:ascii="Arial" w:hAnsi="Arial" w:cs="Arial"/>
          <w:sz w:val="28"/>
          <w:szCs w:val="28"/>
          <w:lang w:val="ru-RU"/>
        </w:rPr>
        <w:t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</w:t>
      </w:r>
      <w:r>
        <w:rPr>
          <w:rFonts w:ascii="Arial" w:hAnsi="Arial" w:cs="Arial"/>
          <w:sz w:val="28"/>
          <w:szCs w:val="28"/>
          <w:lang w:val="ru-RU"/>
        </w:rPr>
        <w:t>а, по южную сторону жертвенника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Иез.47:1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4EB6A6A2" w14:textId="77777777" w:rsidR="001A0427" w:rsidRPr="00B72DE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3703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постижения последовательности действий, происходящих в храме, которые были показаны пророку Иезекиилю – нам необходимо</w:t>
      </w:r>
      <w:r w:rsidRPr="00CC7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было, в-первую очередь, обнаружить себя, в Храме Тела Христова, чтобы иметь законное основание, рассматривать последовательность, этих действий в храме нашего тела. </w:t>
      </w:r>
    </w:p>
    <w:p w14:paraId="7A93CB62" w14:textId="77777777" w:rsidR="001A0427" w:rsidRPr="00CC7E1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68A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обнаружить в своём теле воскресение Христово, в достоинстве державы жизни – нам прежде, необходимо будет приобрести Христа и найтись в Нём или же, обнаружить себя в Нём, 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31F130" w14:textId="77777777" w:rsidR="001A0427" w:rsidRPr="001600A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E97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что речь идёт о степени нашего посвящения цели, поставленной для нас Богом, которая состоит в том, чтобы приобрести Христа, и найтись в Нём. Что на практике означает – воцарить воскресение Христово в своём теле, и облечь своё тело, в воскресение Христово.</w:t>
      </w:r>
    </w:p>
    <w:p w14:paraId="57050EE3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FAD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пророк Иезекииль, был приведён обратно к дверям храма, который стоял лицом своим на восток – он должен был увидеть и пережить определённый род жертвоприношений.</w:t>
      </w:r>
    </w:p>
    <w:p w14:paraId="715B3AC1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9F0A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 xml:space="preserve">И привел он меня тем ходом, который сбоку ворот, к священным комнатам для священников, обращенным к северу, и вот там одно место на краю к западу. И сказал мне: "это - место, </w:t>
      </w:r>
    </w:p>
    <w:p w14:paraId="50C312B6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19F3D" w14:textId="77777777" w:rsidR="001A0427" w:rsidRPr="0041254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412547">
        <w:rPr>
          <w:rFonts w:ascii="Arial" w:hAnsi="Arial" w:cs="Arial"/>
          <w:sz w:val="28"/>
          <w:szCs w:val="28"/>
          <w:lang w:val="ru-RU"/>
        </w:rPr>
        <w:t>де священники должны варить жертву за преступление и жертву за грех, где должны печь хлебное приношение, не вынося его на внешний двор, для освящения народа".</w:t>
      </w:r>
    </w:p>
    <w:p w14:paraId="4736E02B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2B8E0" w14:textId="77777777" w:rsidR="001A0427" w:rsidRPr="0041254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>И вывел меня на внешний двор, и провел меня по четырем углам двора, и вот, в каждом углу двора еще двор. Во всех четырех углах двора были покрытые дворы в сорок локтей длины и тридцать ширины, одной меры во всех четырех углах.</w:t>
      </w:r>
    </w:p>
    <w:p w14:paraId="5DBB2863" w14:textId="77777777" w:rsidR="001A0427" w:rsidRPr="002A021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954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547">
        <w:rPr>
          <w:rFonts w:ascii="Arial" w:hAnsi="Arial" w:cs="Arial"/>
          <w:sz w:val="28"/>
          <w:szCs w:val="28"/>
          <w:lang w:val="ru-RU"/>
        </w:rPr>
        <w:t>И кругом всех их четырех - стены, а у стен сделаны очаги кругом. И сказал мне: "вот поварни, в которых служители храма варят жертвы народные"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217">
        <w:rPr>
          <w:rFonts w:ascii="Arial" w:hAnsi="Arial" w:cs="Arial"/>
          <w:sz w:val="28"/>
          <w:szCs w:val="28"/>
          <w:u w:val="single"/>
          <w:lang w:val="ru-RU"/>
        </w:rPr>
        <w:t>Иез.46:19:24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2547">
        <w:rPr>
          <w:rFonts w:ascii="Arial" w:hAnsi="Arial" w:cs="Arial"/>
          <w:sz w:val="28"/>
          <w:szCs w:val="28"/>
          <w:lang w:val="ru-RU"/>
        </w:rPr>
        <w:t>.</w:t>
      </w:r>
    </w:p>
    <w:p w14:paraId="310CD934" w14:textId="77777777" w:rsidR="001A0427" w:rsidRPr="004709D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55B2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рассматриваемом нами видении о храме,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в нового человека.</w:t>
      </w:r>
    </w:p>
    <w:p w14:paraId="63B7015E" w14:textId="77777777" w:rsidR="001A0427" w:rsidRPr="00D5179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6C4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рассмотрим значение хода, сбоку ворот, обращённых к северу, ведущий к одному месту на западе – это образ нашего освящения, силою истины Крови, креста Христова, который преследует посвящение, необходимое для усыновления нашего тела, искуплением Христовым.</w:t>
      </w:r>
    </w:p>
    <w:p w14:paraId="1D93E187" w14:textId="77777777" w:rsidR="001A0427" w:rsidRPr="00541C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FAED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282">
        <w:rPr>
          <w:rFonts w:ascii="Arial" w:hAnsi="Arial" w:cs="Arial"/>
          <w:b/>
          <w:sz w:val="28"/>
          <w:szCs w:val="28"/>
          <w:lang w:val="ru-RU"/>
        </w:rPr>
        <w:t>Север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заключения завета с Богом, в нашем погружении крещением в смерть Иисуса Христа.</w:t>
      </w:r>
      <w:r w:rsidRPr="00A622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F22594D" w14:textId="77777777" w:rsidR="001A0427" w:rsidRPr="002E415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89C7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Ход, сбоку ворот, обращённых к северу, ведущий к одному месту на западе – это образ нашего освящения, силою истины Крови, креста Христова, который преследует посвящение, необходимое для усыновления нашего тела, искуплением Христовым.</w:t>
      </w:r>
    </w:p>
    <w:p w14:paraId="4228461F" w14:textId="77777777" w:rsidR="001A0427" w:rsidRPr="00A2264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6DD8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64C">
        <w:rPr>
          <w:rFonts w:ascii="Arial" w:hAnsi="Arial" w:cs="Arial"/>
          <w:b/>
          <w:sz w:val="28"/>
          <w:szCs w:val="28"/>
          <w:lang w:val="ru-RU"/>
        </w:rPr>
        <w:t>Запад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кончины века, предваряющий утро воцарения воскресения Христова в нашем теле. А посему:</w:t>
      </w:r>
    </w:p>
    <w:p w14:paraId="6E3CEB04" w14:textId="77777777" w:rsidR="001A0427" w:rsidRPr="00A6228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0DF0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на краю запада – это образ приготовления, к воздвижению в нашем теле, державы жизни или же, к усыновлению нашего тела, искуплением Христовым.</w:t>
      </w:r>
    </w:p>
    <w:p w14:paraId="4C490302" w14:textId="77777777" w:rsidR="001A0427" w:rsidRPr="003E6C7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3A0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C72">
        <w:rPr>
          <w:rFonts w:ascii="Arial" w:hAnsi="Arial" w:cs="Arial"/>
          <w:b/>
          <w:sz w:val="28"/>
          <w:szCs w:val="28"/>
          <w:lang w:val="ru-RU"/>
        </w:rPr>
        <w:t>Край запада, на внутреннем дворе</w:t>
      </w:r>
      <w:r>
        <w:rPr>
          <w:rFonts w:ascii="Arial" w:hAnsi="Arial" w:cs="Arial"/>
          <w:sz w:val="28"/>
          <w:szCs w:val="28"/>
          <w:lang w:val="ru-RU"/>
        </w:rPr>
        <w:t>, в храме нашего тела, на котором служители храма, варят в медных котлах жертвы, за грех и преступления – это образ процесса очищения нашей совести, от мёртвых дел.</w:t>
      </w:r>
    </w:p>
    <w:p w14:paraId="6B909B6C" w14:textId="77777777" w:rsidR="001A0427" w:rsidRPr="00A2264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77FD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64C">
        <w:rPr>
          <w:rFonts w:ascii="Arial" w:hAnsi="Arial" w:cs="Arial"/>
          <w:b/>
          <w:sz w:val="28"/>
          <w:szCs w:val="28"/>
          <w:lang w:val="ru-RU"/>
        </w:rPr>
        <w:t>Медный котёл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варилось жертвенное мясо, 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за грех </w:t>
      </w:r>
      <w:r>
        <w:rPr>
          <w:rFonts w:ascii="Arial" w:hAnsi="Arial" w:cs="Arial"/>
          <w:sz w:val="28"/>
          <w:szCs w:val="28"/>
          <w:lang w:val="ru-RU"/>
        </w:rPr>
        <w:t>и преступление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народа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способности, взвешивать своё пребывание в смерти Господа Иисуса, в которой мы почитаем себя мёртвыми для греха, живыми же для Бога, называя несуществующее, как существующее.</w:t>
      </w:r>
    </w:p>
    <w:p w14:paraId="25E0FE0E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F1E7A" w14:textId="77777777" w:rsidR="001A0427" w:rsidRPr="00A575C8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5C8">
        <w:rPr>
          <w:rFonts w:ascii="Arial" w:hAnsi="Arial" w:cs="Arial"/>
          <w:b/>
          <w:sz w:val="28"/>
          <w:szCs w:val="28"/>
          <w:lang w:val="ru-RU"/>
        </w:rPr>
        <w:t>Четыре угла внешнего двора</w:t>
      </w:r>
      <w:r>
        <w:rPr>
          <w:rFonts w:ascii="Arial" w:hAnsi="Arial" w:cs="Arial"/>
          <w:sz w:val="28"/>
          <w:szCs w:val="28"/>
          <w:lang w:val="ru-RU"/>
        </w:rPr>
        <w:t>, в храме нашего тела, у стен которых сделаны очаги, на которых служители храма, варят в медных котлах жертвы народные – это образ процесса, обновления нашего мышления, духом нашего ума.</w:t>
      </w:r>
    </w:p>
    <w:p w14:paraId="7EC0FB6B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A348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6C72">
        <w:rPr>
          <w:rFonts w:ascii="Arial" w:hAnsi="Arial" w:cs="Arial"/>
          <w:b/>
          <w:sz w:val="28"/>
          <w:szCs w:val="28"/>
          <w:lang w:val="ru-RU"/>
        </w:rPr>
        <w:t>Четыре покрытые двора</w:t>
      </w:r>
      <w:r>
        <w:rPr>
          <w:rFonts w:ascii="Arial" w:hAnsi="Arial" w:cs="Arial"/>
          <w:sz w:val="28"/>
          <w:szCs w:val="28"/>
          <w:lang w:val="ru-RU"/>
        </w:rPr>
        <w:t>, в четырёх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углах </w:t>
      </w:r>
      <w:r>
        <w:rPr>
          <w:rFonts w:ascii="Arial" w:hAnsi="Arial" w:cs="Arial"/>
          <w:sz w:val="28"/>
          <w:szCs w:val="28"/>
          <w:lang w:val="ru-RU"/>
        </w:rPr>
        <w:t>внешнего двора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в сорок локтей</w:t>
      </w:r>
      <w:r>
        <w:rPr>
          <w:rFonts w:ascii="Arial" w:hAnsi="Arial" w:cs="Arial"/>
          <w:sz w:val="28"/>
          <w:szCs w:val="28"/>
          <w:lang w:val="ru-RU"/>
        </w:rPr>
        <w:t xml:space="preserve"> длины и тридцать ширины – это образ человека, пришедшего в меру полного возраста Христова, облечённого в полномочия царя и священника.</w:t>
      </w:r>
    </w:p>
    <w:p w14:paraId="073EE8A8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029E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Четыре крытых двора, в четырёх углах стен  внешнего двора – это образ, исповедуемой нашими устами истины, в формате начальствующего учения Христова, запечатлённого на двух скрижалях нашего сердца.</w:t>
      </w:r>
    </w:p>
    <w:p w14:paraId="51057271" w14:textId="77777777" w:rsidR="001A0427" w:rsidRPr="002611C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430D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Покрытие четырёх дворов в нашем сердце – это образ крова Всевышнего, и сени Всемогущего, обуславливающих порядок теократии, в котором функционирует Тело Христово.</w:t>
      </w:r>
    </w:p>
    <w:p w14:paraId="10D389FF" w14:textId="77777777" w:rsidR="001A0427" w:rsidRPr="004709D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1AAD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крытого двора, в сорок локтей длины, и в тридцать локтей ширины – это образ человека, пришедшего в меру полного возраста Христова, отвечающего требованиям тотального посвящения, охраняемого требованиями, тотального освящения.</w:t>
      </w:r>
    </w:p>
    <w:p w14:paraId="23E3E495" w14:textId="77777777" w:rsidR="001A0427" w:rsidRPr="00FD59F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4DFD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важный, тревожный, и судьбоносный процесс, представленный в размерах четырёх крытых дворов, находящихся в четырёх углах</w:t>
      </w:r>
      <w:r w:rsidRPr="00AC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внешнего двора, от выполнения которого, в буквальном смысле, будет зависеть процесс: </w:t>
      </w:r>
    </w:p>
    <w:p w14:paraId="33CD739C" w14:textId="77777777" w:rsidR="001A0427" w:rsidRPr="002E02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8FC6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обновление нашего мышления, духом нашего ума, так и процесс, воцарения в нашем теле, нашего нового человека, с единовременным облечением нашего тела, в нового человека, твердыней которого станет держава жизни, воздвигнутая в нашем теле, воскресением Христовым.</w:t>
      </w:r>
    </w:p>
    <w:p w14:paraId="7E58590D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D5351" w14:textId="77777777" w:rsidR="001A0427" w:rsidRPr="005604BD" w:rsidRDefault="001A0427" w:rsidP="001A04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Размер крытого двора, в тридцать локтей ширины – это образ человека, пришедшего в меру полного возраста Христова, отвечающего требованиям тотального посвящения, охраняемого требованиями, тотального освящения, что давало человеку </w:t>
      </w:r>
      <w:r w:rsidRPr="005604BD">
        <w:rPr>
          <w:rFonts w:ascii="Arial" w:hAnsi="Arial" w:cs="Arial"/>
          <w:sz w:val="28"/>
          <w:szCs w:val="28"/>
          <w:lang w:val="ru-RU"/>
        </w:rPr>
        <w:t>право на власть, приступать к Богу, в статусе правового ходатая.</w:t>
      </w:r>
    </w:p>
    <w:p w14:paraId="7D520D2F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0BE3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69D">
        <w:rPr>
          <w:rFonts w:ascii="Arial" w:hAnsi="Arial" w:cs="Arial"/>
          <w:sz w:val="28"/>
          <w:szCs w:val="28"/>
          <w:lang w:val="ru-RU"/>
        </w:rPr>
        <w:t>Тридцать лет было Давиду, когда он воцарился; царствовал сорок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69D">
        <w:rPr>
          <w:rFonts w:ascii="Arial" w:hAnsi="Arial" w:cs="Arial"/>
          <w:sz w:val="28"/>
          <w:szCs w:val="28"/>
          <w:u w:val="single"/>
          <w:lang w:val="ru-RU"/>
        </w:rPr>
        <w:t>2.Цар.5:4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69D">
        <w:rPr>
          <w:rFonts w:ascii="Arial" w:hAnsi="Arial" w:cs="Arial"/>
          <w:sz w:val="28"/>
          <w:szCs w:val="28"/>
          <w:lang w:val="ru-RU"/>
        </w:rPr>
        <w:t>.</w:t>
      </w:r>
    </w:p>
    <w:p w14:paraId="161DD418" w14:textId="77777777" w:rsidR="001A0427" w:rsidRPr="0019369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E523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4001">
        <w:rPr>
          <w:rFonts w:ascii="Arial" w:hAnsi="Arial" w:cs="Arial"/>
          <w:sz w:val="28"/>
          <w:szCs w:val="28"/>
          <w:lang w:val="ru-RU"/>
        </w:rPr>
        <w:t>Иисус, начиная С</w:t>
      </w:r>
      <w:r>
        <w:rPr>
          <w:rFonts w:ascii="Arial" w:hAnsi="Arial" w:cs="Arial"/>
          <w:sz w:val="28"/>
          <w:szCs w:val="28"/>
          <w:lang w:val="ru-RU"/>
        </w:rPr>
        <w:t>вое служение, был лет тридцати (</w:t>
      </w:r>
      <w:r w:rsidRPr="00254001">
        <w:rPr>
          <w:rFonts w:ascii="Arial" w:hAnsi="Arial" w:cs="Arial"/>
          <w:sz w:val="28"/>
          <w:szCs w:val="28"/>
          <w:u w:val="single"/>
          <w:lang w:val="ru-RU"/>
        </w:rPr>
        <w:t>Лк.3:23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84FC58" w14:textId="77777777" w:rsidR="001A0427" w:rsidRPr="0019369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1992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Размер крытого двора, в сорок локтей длины – обуславливал право на власть, тотального посвящения на служение Богу, на страже которого стояла святость, тотального освящения.</w:t>
      </w:r>
    </w:p>
    <w:p w14:paraId="25EE520E" w14:textId="77777777" w:rsidR="001A0427" w:rsidRPr="0040663E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E9C7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чтобы отделить Ноя и сыновей его, от гнева Божия, изливающегося на нечестивых и беззаконных людей - в течение  сорока дней и сорок ночей, лился на землю дождь.</w:t>
      </w:r>
    </w:p>
    <w:p w14:paraId="0B55F9C5" w14:textId="77777777" w:rsidR="001A0427" w:rsidRPr="001405F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BC14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В шестисотый год жизни Ноевой, во второй месяц, в семнадцатый день месяца, в сей день разверзлись все источники великой бездны, и окна небесные отворились; и лился на землю дождь сорок дней и сорок ночей. В сей самый день вошел в ковчег Ной, и Сим, Хам и Иафет, сыновья Ноевы, и жена Ноева, и три жены сынов его с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05F1">
        <w:rPr>
          <w:rFonts w:ascii="Arial" w:hAnsi="Arial" w:cs="Arial"/>
          <w:sz w:val="28"/>
          <w:szCs w:val="28"/>
          <w:u w:val="single"/>
          <w:lang w:val="ru-RU"/>
        </w:rPr>
        <w:t>Быт.7:11-13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67136C6E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3A07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сынов Израиля, от других народов, и сделать их Своим народом – Моисей пробыл на горе Хорив в присутствии Бога, три раза, по сорок дней и сорок ночей, в которые хлеба не ел и воды не пил. </w:t>
      </w:r>
    </w:p>
    <w:p w14:paraId="2AA09DCC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728C" w14:textId="77777777" w:rsidR="001A0427" w:rsidRPr="001405F1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05F1">
        <w:rPr>
          <w:rFonts w:ascii="Arial" w:hAnsi="Arial" w:cs="Arial"/>
          <w:sz w:val="28"/>
          <w:szCs w:val="28"/>
          <w:lang w:val="ru-RU"/>
        </w:rPr>
        <w:t>огда я взошел на гору, чтобы принять скрижали каменные, скрижали завета, который поставил Господь с вами, и пробыл на горе сорок дней и сорок ночей, хлеба не ел и воды не пил,</w:t>
      </w:r>
    </w:p>
    <w:p w14:paraId="1A816417" w14:textId="77777777" w:rsidR="001A0427" w:rsidRPr="00E65A3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8A5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По окончании же сорока дней и сорока ночей дал мне Господь две скр</w:t>
      </w:r>
      <w:r>
        <w:rPr>
          <w:rFonts w:ascii="Arial" w:hAnsi="Arial" w:cs="Arial"/>
          <w:sz w:val="28"/>
          <w:szCs w:val="28"/>
          <w:lang w:val="ru-RU"/>
        </w:rPr>
        <w:t>ижали каменные, скрижали завета,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и видел я, что вы согрешили против Господа, Бога вашего, сделали себе литого тельца, и взял я обе скрижали, и бросил их из обеих рук своих, </w:t>
      </w:r>
    </w:p>
    <w:p w14:paraId="4A6C1599" w14:textId="77777777" w:rsidR="001A0427" w:rsidRPr="00E65A3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763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разбил их пред глазами вашими.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405F1">
        <w:rPr>
          <w:rFonts w:ascii="Arial" w:hAnsi="Arial" w:cs="Arial"/>
          <w:sz w:val="28"/>
          <w:szCs w:val="28"/>
          <w:lang w:val="ru-RU"/>
        </w:rPr>
        <w:t>И повергшись пред Господом, молился я, как прежде, сорок дней и сорок ночей, хлеба не ел и воды не пил, за все гр</w:t>
      </w:r>
      <w:r>
        <w:rPr>
          <w:rFonts w:ascii="Arial" w:hAnsi="Arial" w:cs="Arial"/>
          <w:sz w:val="28"/>
          <w:szCs w:val="28"/>
          <w:lang w:val="ru-RU"/>
        </w:rPr>
        <w:t>ехи ваши, которыми вы согрешили.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 И пос</w:t>
      </w:r>
      <w:r>
        <w:rPr>
          <w:rFonts w:ascii="Arial" w:hAnsi="Arial" w:cs="Arial"/>
          <w:sz w:val="28"/>
          <w:szCs w:val="28"/>
          <w:lang w:val="ru-RU"/>
        </w:rPr>
        <w:t>лушал меня Господь и на сей раз  (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Вт.9:9-19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2E14B11D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B618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Илия – </w:t>
      </w:r>
      <w:r w:rsidRPr="001405F1">
        <w:rPr>
          <w:rFonts w:ascii="Arial" w:hAnsi="Arial" w:cs="Arial"/>
          <w:sz w:val="28"/>
          <w:szCs w:val="28"/>
          <w:lang w:val="ru-RU"/>
        </w:rPr>
        <w:t>шел сорок дней и со</w:t>
      </w:r>
      <w:r>
        <w:rPr>
          <w:rFonts w:ascii="Arial" w:hAnsi="Arial" w:cs="Arial"/>
          <w:sz w:val="28"/>
          <w:szCs w:val="28"/>
          <w:lang w:val="ru-RU"/>
        </w:rPr>
        <w:t>рок ночей до горы Божией Хорива, чтобы утвердить своё посвящение, на служение Богу, посредством своего освящения, в котором он, отделил себя от сынов Израилевых, которые оставили Господа, и жертвенники Его разрушили.</w:t>
      </w:r>
    </w:p>
    <w:p w14:paraId="7D3A4B04" w14:textId="77777777" w:rsidR="001A0427" w:rsidRPr="002C62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CEC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пищею, шел сорок дней и со</w:t>
      </w:r>
      <w:r>
        <w:rPr>
          <w:rFonts w:ascii="Arial" w:hAnsi="Arial" w:cs="Arial"/>
          <w:sz w:val="28"/>
          <w:szCs w:val="28"/>
          <w:lang w:val="ru-RU"/>
        </w:rPr>
        <w:t>рок ночей до горы Божией Хорива (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3.Цар.19:7,8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05F1">
        <w:rPr>
          <w:rFonts w:ascii="Arial" w:hAnsi="Arial" w:cs="Arial"/>
          <w:sz w:val="28"/>
          <w:szCs w:val="28"/>
          <w:lang w:val="ru-RU"/>
        </w:rPr>
        <w:t>.</w:t>
      </w:r>
    </w:p>
    <w:p w14:paraId="437507D9" w14:textId="77777777" w:rsidR="001A0427" w:rsidRPr="00BE6C9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AF71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посвящение Иисуса Богу, в статусе Сына Человеческого, и взвесить Его на весах правды, Святой Дух повёл Его в пустыню, для искушения от диавола, где посредством сорокадневного поста – Иисус одержал полную и бескомпромиссную победу над диаволом.</w:t>
      </w:r>
    </w:p>
    <w:p w14:paraId="4EA5C602" w14:textId="77777777" w:rsidR="001A0427" w:rsidRPr="00BE6C9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A0B6D" w14:textId="77777777" w:rsidR="001A0427" w:rsidRPr="0043412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>Тогда Иисус возведен был Духом в пустыню, для искушения от диавола, и, постившись сорок дней и сорок ночей, напоследок взалкал. И приступил к Нему искуситель и сказал: если Ты Сын Божий, скажи, чтобы камни сии сделались хлебами.</w:t>
      </w:r>
    </w:p>
    <w:p w14:paraId="3E852020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E491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 xml:space="preserve">Он же сказал ему в ответ: написано: не хлебом одним будет жить человек, но всяким словом, исходящим из уст Божиих. Потом берет Его диавол в святой город и поставляет Его на крыле храма, и говорит Ему: если Ты Сын Божий, бросься вниз, </w:t>
      </w:r>
    </w:p>
    <w:p w14:paraId="4EB5B1B2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ECD10" w14:textId="77777777" w:rsidR="001A0427" w:rsidRPr="0043412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4125">
        <w:rPr>
          <w:rFonts w:ascii="Arial" w:hAnsi="Arial" w:cs="Arial"/>
          <w:sz w:val="28"/>
          <w:szCs w:val="28"/>
          <w:lang w:val="ru-RU"/>
        </w:rPr>
        <w:t>бо написано: Ангелам Своим заповедает о Тебе, и на руках понесут Тебя, да не преткнешься о камень ногою Твоею. Иисус сказал ему: написано также: не искушай Господа Бога твоего.</w:t>
      </w:r>
    </w:p>
    <w:p w14:paraId="54BD98A8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6479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4125">
        <w:rPr>
          <w:rFonts w:ascii="Arial" w:hAnsi="Arial" w:cs="Arial"/>
          <w:sz w:val="28"/>
          <w:szCs w:val="28"/>
          <w:lang w:val="ru-RU"/>
        </w:rPr>
        <w:t xml:space="preserve">Опять берет Его диавол на весьма высокую гору и показывает Ему все царства мира и славу их, и говорит Ему: все это дам Тебе, если, пав, поклонишься мне. Тогда Иисус говорит ему: </w:t>
      </w:r>
    </w:p>
    <w:p w14:paraId="084433AF" w14:textId="77777777" w:rsidR="001A0427" w:rsidRPr="00D6698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F884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34125">
        <w:rPr>
          <w:rFonts w:ascii="Arial" w:hAnsi="Arial" w:cs="Arial"/>
          <w:sz w:val="28"/>
          <w:szCs w:val="28"/>
          <w:lang w:val="ru-RU"/>
        </w:rPr>
        <w:t>тойди от Меня, сатана, ибо написано: Господу Богу твоему поклоняйся и Ему одному служи. Тогда оставляет Его диавол, и се, Ангелы приступили и служили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Мф.4</w:t>
      </w:r>
      <w:r>
        <w:rPr>
          <w:rFonts w:ascii="Arial" w:hAnsi="Arial" w:cs="Arial"/>
          <w:sz w:val="28"/>
          <w:szCs w:val="28"/>
          <w:u w:val="single"/>
          <w:lang w:val="ru-RU"/>
        </w:rPr>
        <w:t>:</w:t>
      </w:r>
      <w:r w:rsidRPr="00D66986"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4125">
        <w:rPr>
          <w:rFonts w:ascii="Arial" w:hAnsi="Arial" w:cs="Arial"/>
          <w:sz w:val="28"/>
          <w:szCs w:val="28"/>
          <w:lang w:val="ru-RU"/>
        </w:rPr>
        <w:t>.</w:t>
      </w:r>
    </w:p>
    <w:p w14:paraId="269C057A" w14:textId="77777777" w:rsidR="001A0427" w:rsidRPr="00C076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AF28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видение Храма, которое видел пророк, было уникально тем, что в отличие от храма Соломона, имевшего, только одни двери, для входа в храм, этот Храм имел ворота, со всех четырёх сторон, и стоял лицом своим на восток. </w:t>
      </w:r>
    </w:p>
    <w:p w14:paraId="4F883E9A" w14:textId="77777777" w:rsidR="001A0427" w:rsidRPr="00C0767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66DF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двери Храма – являлись лицом Храма то, в этом Храме, было четыре лица, обращённых на четыре стороны света</w:t>
      </w:r>
    </w:p>
    <w:p w14:paraId="154481C8" w14:textId="77777777" w:rsidR="001A0427" w:rsidRPr="00197D58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3973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лицо Храма, в дверях Храма, обращённых к востоку – обладало господствующим положением.</w:t>
      </w:r>
    </w:p>
    <w:p w14:paraId="563D16B6" w14:textId="77777777" w:rsidR="001A0427" w:rsidRPr="005D1DF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16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Образом, восточных дверей храма, в нашем теле – являются наши уста, исповедующие Веру Божию, пребывающую в нашем сердце, очищенном от мёртвых дел. Через исповедание своими устами веры нашего сердца, в наше тело, может входить Господь, чтобы соделать наше тело, домом Своего пребывания.</w:t>
      </w:r>
    </w:p>
    <w:p w14:paraId="25626DC6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A01F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двери Придверник, в Лице Святого Духа, как Страж, стерегущий двери наших уст отворяет, чтобы Господь вошёл через них во двор овчий, в предмете нашего чистого мышления, которое мы обрели в жертвенной Крови креста Христова.</w:t>
      </w:r>
    </w:p>
    <w:p w14:paraId="1CCB7A67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38CA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23E3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кто не дверью входит во двор овчий, но перелазит инде, тот вор и разбойник; а входящий дверью есть пастырь овцам. Ему придверник отворяет, </w:t>
      </w:r>
    </w:p>
    <w:p w14:paraId="7FD77DDD" w14:textId="77777777" w:rsidR="001A0427" w:rsidRPr="00D50450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485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23E3">
        <w:rPr>
          <w:rFonts w:ascii="Arial" w:hAnsi="Arial" w:cs="Arial"/>
          <w:sz w:val="28"/>
          <w:szCs w:val="28"/>
          <w:lang w:val="ru-RU"/>
        </w:rPr>
        <w:t xml:space="preserve">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23E3">
        <w:rPr>
          <w:rFonts w:ascii="Arial" w:hAnsi="Arial" w:cs="Arial"/>
          <w:sz w:val="28"/>
          <w:szCs w:val="28"/>
          <w:u w:val="single"/>
          <w:lang w:val="ru-RU"/>
        </w:rPr>
        <w:t>Ин.10:1-5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23E3">
        <w:rPr>
          <w:rFonts w:ascii="Arial" w:hAnsi="Arial" w:cs="Arial"/>
          <w:sz w:val="28"/>
          <w:szCs w:val="28"/>
          <w:lang w:val="ru-RU"/>
        </w:rPr>
        <w:t>.</w:t>
      </w:r>
    </w:p>
    <w:p w14:paraId="0D6FBC81" w14:textId="77777777" w:rsidR="001A0427" w:rsidRPr="00755AE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F505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 и разбойник, не входит в наше тело, дверями наших уст но, перелазит инде (через окно). Окнами в нашем теле – являются наши физические глаза, и наше воображение. </w:t>
      </w:r>
    </w:p>
    <w:p w14:paraId="04DB0623" w14:textId="77777777" w:rsidR="001A0427" w:rsidRPr="0041648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13F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489">
        <w:rPr>
          <w:rFonts w:ascii="Arial" w:hAnsi="Arial" w:cs="Arial"/>
          <w:sz w:val="28"/>
          <w:szCs w:val="28"/>
          <w:lang w:val="ru-RU"/>
        </w:rPr>
        <w:t>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6489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6489">
        <w:rPr>
          <w:rFonts w:ascii="Arial" w:hAnsi="Arial" w:cs="Arial"/>
          <w:sz w:val="28"/>
          <w:szCs w:val="28"/>
          <w:lang w:val="ru-RU"/>
        </w:rPr>
        <w:t>.</w:t>
      </w:r>
    </w:p>
    <w:p w14:paraId="16163E8E" w14:textId="77777777" w:rsidR="001A0427" w:rsidRPr="00755AE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942A" w14:textId="77777777" w:rsidR="001A0427" w:rsidRPr="00C123E3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когда Господь, войдёт в наше тело, через двери наших уст, и наше тело, станет Его домом, то вор и разбойник, в видимых объектах соблазна, производящих мятежные мысли и пожелания, уже никогда не сможет, перелезть через эти окна.</w:t>
      </w:r>
    </w:p>
    <w:p w14:paraId="09C31383" w14:textId="77777777" w:rsidR="001A0427" w:rsidRPr="00074B2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2CA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Жертва, которая варилась в медном котле, на краю запада, в храме нашего тела – это пребывание в смерти Господа Иисуса. </w:t>
      </w:r>
    </w:p>
    <w:p w14:paraId="1C4D047E" w14:textId="77777777" w:rsidR="001A0427" w:rsidRPr="000C400D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20DB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– даёт Богу основание, попрать в нашем теле врага, и разрушить державу смерти, на которую он надеялся.</w:t>
      </w:r>
    </w:p>
    <w:p w14:paraId="36C6262A" w14:textId="77777777" w:rsidR="001A0427" w:rsidRPr="0037146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2E19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жертвы хвалы наших уст, которые являются дверями, в храме нашего тела, исповедующих Веру Божию, мы представляем члены нашего тела в орудия праведности, что даёт Богу основание, воздвигать в нашем теле, державу воскресения Христова, и обнаруживать себя в воскресении Иисуса Христа. </w:t>
      </w:r>
    </w:p>
    <w:p w14:paraId="6B843604" w14:textId="77777777" w:rsidR="001A0427" w:rsidRPr="0041648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9161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6489">
        <w:rPr>
          <w:rFonts w:ascii="Arial" w:hAnsi="Arial" w:cs="Arial"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6489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6489">
        <w:rPr>
          <w:rFonts w:ascii="Arial" w:hAnsi="Arial" w:cs="Arial"/>
          <w:sz w:val="28"/>
          <w:szCs w:val="28"/>
          <w:lang w:val="ru-RU"/>
        </w:rPr>
        <w:t>.</w:t>
      </w:r>
    </w:p>
    <w:p w14:paraId="3F7133B7" w14:textId="77777777" w:rsidR="001A0427" w:rsidRPr="00074B2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9D8A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539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так</w:t>
      </w:r>
      <w:r w:rsidRPr="003C5539">
        <w:rPr>
          <w:rFonts w:ascii="Arial" w:hAnsi="Arial" w:cs="Arial"/>
          <w:b/>
          <w:sz w:val="28"/>
          <w:szCs w:val="28"/>
          <w:lang w:val="ru-RU"/>
        </w:rPr>
        <w:t>, первое,</w:t>
      </w:r>
      <w:r>
        <w:rPr>
          <w:rFonts w:ascii="Arial" w:hAnsi="Arial" w:cs="Arial"/>
          <w:sz w:val="28"/>
          <w:szCs w:val="28"/>
          <w:lang w:val="ru-RU"/>
        </w:rPr>
        <w:t xml:space="preserve"> что увидел пророк, когда вновь приведён был к дверям Храма – это то, что 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из-под порога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781D0C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>, текут две струи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живой воды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на восток, ибо храм стоял лицом на восток, и</w:t>
      </w:r>
      <w:r>
        <w:rPr>
          <w:rFonts w:ascii="Arial" w:hAnsi="Arial" w:cs="Arial"/>
          <w:sz w:val="28"/>
          <w:szCs w:val="28"/>
          <w:lang w:val="ru-RU"/>
        </w:rPr>
        <w:t xml:space="preserve"> текли эти две струи живой воды, </w:t>
      </w:r>
      <w:r w:rsidRPr="00781D0C">
        <w:rPr>
          <w:rFonts w:ascii="Arial" w:hAnsi="Arial" w:cs="Arial"/>
          <w:sz w:val="28"/>
          <w:szCs w:val="28"/>
          <w:lang w:val="ru-RU"/>
        </w:rPr>
        <w:t>по южную сторону жертвенника.</w:t>
      </w:r>
    </w:p>
    <w:p w14:paraId="6458A0EE" w14:textId="77777777" w:rsidR="001A0427" w:rsidRPr="00F04D7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2C1D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Образом порога</w:t>
      </w:r>
      <w:r>
        <w:rPr>
          <w:rFonts w:ascii="Arial" w:hAnsi="Arial" w:cs="Arial"/>
          <w:sz w:val="28"/>
          <w:szCs w:val="28"/>
          <w:lang w:val="ru-RU"/>
        </w:rPr>
        <w:t xml:space="preserve">, в храме нашего тела – является наше смирение, выраженное в послушании благовествуемому слову человека, облечённому полномочиями отцовства Бога. </w:t>
      </w:r>
    </w:p>
    <w:p w14:paraId="4B727CB1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65F42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DF5">
        <w:rPr>
          <w:rFonts w:ascii="Arial" w:hAnsi="Arial" w:cs="Arial"/>
          <w:sz w:val="28"/>
          <w:szCs w:val="28"/>
          <w:lang w:val="ru-RU"/>
        </w:rPr>
        <w:t>Образ правого бока</w:t>
      </w:r>
      <w:r>
        <w:rPr>
          <w:rFonts w:ascii="Arial" w:hAnsi="Arial" w:cs="Arial"/>
          <w:sz w:val="28"/>
          <w:szCs w:val="28"/>
          <w:lang w:val="ru-RU"/>
        </w:rPr>
        <w:t>, в храме нашего тела, из-под которого текли две струи живой воды на восток – это образ праведности нашего сердца, обнаруживающего себя, в учении о суде вечном, которое</w:t>
      </w:r>
      <w:r w:rsidRPr="002E3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лицом храма нашего тела, обращённого на восток.</w:t>
      </w:r>
    </w:p>
    <w:p w14:paraId="152108FF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2E3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Две струи живой воды</w:t>
      </w:r>
      <w:r>
        <w:rPr>
          <w:rFonts w:ascii="Arial" w:hAnsi="Arial" w:cs="Arial"/>
          <w:sz w:val="28"/>
          <w:szCs w:val="28"/>
          <w:lang w:val="ru-RU"/>
        </w:rPr>
        <w:t>, текущей из-под правого бока храма нашего тела – это исповедание нашими устами Веры Божией, пребывающей в нашем сердце, в достоинстве Туммима и Урима</w:t>
      </w:r>
    </w:p>
    <w:p w14:paraId="7FCFAC6D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D8E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DAD">
        <w:rPr>
          <w:rFonts w:ascii="Arial" w:hAnsi="Arial" w:cs="Arial"/>
          <w:b/>
          <w:sz w:val="28"/>
          <w:szCs w:val="28"/>
          <w:lang w:val="ru-RU"/>
        </w:rPr>
        <w:t>Южная сторона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</w:t>
      </w:r>
      <w:r w:rsidRPr="00781D0C">
        <w:rPr>
          <w:rFonts w:ascii="Arial" w:hAnsi="Arial" w:cs="Arial"/>
          <w:sz w:val="28"/>
          <w:szCs w:val="28"/>
          <w:lang w:val="ru-RU"/>
        </w:rPr>
        <w:t>из-под правого бока храма</w:t>
      </w:r>
      <w:r>
        <w:rPr>
          <w:rFonts w:ascii="Arial" w:hAnsi="Arial" w:cs="Arial"/>
          <w:sz w:val="28"/>
          <w:szCs w:val="28"/>
          <w:lang w:val="ru-RU"/>
        </w:rPr>
        <w:t>, текли две струи живой воды – это образ нашего разума, обновлённого духом нашего ума, который является Умом Христовым в нашем духе.</w:t>
      </w:r>
    </w:p>
    <w:p w14:paraId="508C8B02" w14:textId="77777777" w:rsidR="001A0427" w:rsidRPr="008B0609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DAB3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Скинии Моисеевой, и в Храме Соломона, на южной стороне Святилища стоял золотой светильник, который являлся образом Ума Христова в нашем духе.</w:t>
      </w:r>
      <w:r w:rsidRPr="008B06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95D13A7" w14:textId="77777777" w:rsidR="001A0427" w:rsidRPr="002C7C4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79E8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Южная сторона жертвенника, которая соответствовала южным воротам Храма – это образ, Фарсисских кораблей, в предмете нашего разума, обновлённого духом нашего ума, который - доставляет исповедание Веры Божией, пребывающей в нашем сердце, в двух струях живой воды, текущей из-под правого бока храма нашего тела, к месту сретенья Господа на воздухе.</w:t>
      </w:r>
    </w:p>
    <w:p w14:paraId="5F193EA3" w14:textId="77777777" w:rsidR="001A0427" w:rsidRPr="004540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E9C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4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4064">
        <w:rPr>
          <w:rFonts w:ascii="Arial" w:hAnsi="Arial" w:cs="Arial"/>
          <w:sz w:val="28"/>
          <w:szCs w:val="28"/>
          <w:u w:val="single"/>
          <w:lang w:val="ru-RU"/>
        </w:rPr>
        <w:t>Ин.7:38,39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064">
        <w:rPr>
          <w:rFonts w:ascii="Arial" w:hAnsi="Arial" w:cs="Arial"/>
          <w:sz w:val="28"/>
          <w:szCs w:val="28"/>
          <w:lang w:val="ru-RU"/>
        </w:rPr>
        <w:t>.</w:t>
      </w:r>
    </w:p>
    <w:p w14:paraId="1408523B" w14:textId="77777777" w:rsidR="001A0427" w:rsidRPr="00E62DD3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74EF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DD3">
        <w:rPr>
          <w:rFonts w:ascii="Arial" w:hAnsi="Arial" w:cs="Arial"/>
          <w:b/>
          <w:sz w:val="28"/>
          <w:szCs w:val="28"/>
          <w:lang w:val="ru-RU"/>
        </w:rPr>
        <w:t>Второе, что увидел пророк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муж, показывающий ему видение Храма – ввёл его внутрь Храма восточными воротами, а вывел северными воротами. </w:t>
      </w:r>
    </w:p>
    <w:p w14:paraId="30AE2A89" w14:textId="77777777" w:rsidR="001A0427" w:rsidRPr="0004176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28F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обвёл его внешним путём, и вновь привёл к восточным воротам, из-под которых, вода течёт </w:t>
      </w:r>
      <w:r w:rsidRPr="00781D0C">
        <w:rPr>
          <w:rFonts w:ascii="Arial" w:hAnsi="Arial" w:cs="Arial"/>
          <w:sz w:val="28"/>
          <w:szCs w:val="28"/>
          <w:lang w:val="ru-RU"/>
        </w:rPr>
        <w:t>по</w:t>
      </w:r>
      <w:r>
        <w:rPr>
          <w:rFonts w:ascii="Arial" w:hAnsi="Arial" w:cs="Arial"/>
          <w:sz w:val="28"/>
          <w:szCs w:val="28"/>
          <w:lang w:val="ru-RU"/>
        </w:rPr>
        <w:t xml:space="preserve"> южную сторону, из-под правого бока храма на восток.</w:t>
      </w:r>
    </w:p>
    <w:p w14:paraId="0B662C23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E9C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767">
        <w:rPr>
          <w:rFonts w:ascii="Arial" w:hAnsi="Arial" w:cs="Arial"/>
          <w:b/>
          <w:sz w:val="28"/>
          <w:szCs w:val="28"/>
          <w:lang w:val="ru-RU"/>
        </w:rPr>
        <w:t>Образом, северных ворот Храма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 – является истина в сердце, в достоинстве двенадцати хлебов, положенных в два ряда, по шести </w:t>
      </w:r>
      <w:r w:rsidRPr="00B741B5">
        <w:rPr>
          <w:rFonts w:ascii="Arial" w:hAnsi="Arial" w:cs="Arial"/>
          <w:sz w:val="28"/>
          <w:szCs w:val="28"/>
          <w:lang w:val="ru-RU"/>
        </w:rPr>
        <w:t>в ряд, на чистом столе пред Господом</w:t>
      </w:r>
      <w:r>
        <w:rPr>
          <w:rFonts w:ascii="Arial" w:hAnsi="Arial" w:cs="Arial"/>
          <w:sz w:val="28"/>
          <w:szCs w:val="28"/>
          <w:lang w:val="ru-RU"/>
        </w:rPr>
        <w:t>, служащая знамением завета между нами и Богом.</w:t>
      </w:r>
    </w:p>
    <w:p w14:paraId="4F90071A" w14:textId="77777777" w:rsidR="001A0427" w:rsidRPr="0004176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D56CC" w14:textId="77777777" w:rsidR="001A0427" w:rsidRPr="00B741B5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1B5">
        <w:rPr>
          <w:rFonts w:ascii="Arial" w:hAnsi="Arial" w:cs="Arial"/>
          <w:sz w:val="28"/>
          <w:szCs w:val="28"/>
          <w:lang w:val="ru-RU"/>
        </w:rPr>
        <w:t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Господом;</w:t>
      </w:r>
    </w:p>
    <w:p w14:paraId="74A7AE97" w14:textId="77777777" w:rsidR="001A0427" w:rsidRPr="00B741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1D8E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41B5">
        <w:rPr>
          <w:rFonts w:ascii="Arial" w:hAnsi="Arial" w:cs="Arial"/>
          <w:sz w:val="28"/>
          <w:szCs w:val="28"/>
          <w:lang w:val="ru-RU"/>
        </w:rPr>
        <w:t xml:space="preserve"> положи на каждый ряд чистого ливана, и будет это при хлебе, в память, в жертву Господу; в каждый день субботы постоянно должно полагать их пред Господом от сынов Израилевых: </w:t>
      </w:r>
    </w:p>
    <w:p w14:paraId="764C08E3" w14:textId="77777777" w:rsidR="001A0427" w:rsidRPr="00B741B5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D1E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B741B5">
        <w:rPr>
          <w:rFonts w:ascii="Arial" w:hAnsi="Arial" w:cs="Arial"/>
          <w:sz w:val="28"/>
          <w:szCs w:val="28"/>
          <w:lang w:val="ru-RU"/>
        </w:rPr>
        <w:t xml:space="preserve">то завет вечный; они будут принадлежать Аарону и сынам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B741B5">
        <w:rPr>
          <w:rFonts w:ascii="Arial" w:hAnsi="Arial" w:cs="Arial"/>
          <w:sz w:val="28"/>
          <w:szCs w:val="28"/>
          <w:lang w:val="ru-RU"/>
        </w:rPr>
        <w:t>его, которые будут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1B5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1B5">
        <w:rPr>
          <w:rFonts w:ascii="Arial" w:hAnsi="Arial" w:cs="Arial"/>
          <w:sz w:val="28"/>
          <w:szCs w:val="28"/>
          <w:lang w:val="ru-RU"/>
        </w:rPr>
        <w:t>.</w:t>
      </w:r>
    </w:p>
    <w:p w14:paraId="6D6AFC1C" w14:textId="77777777" w:rsidR="001A0427" w:rsidRPr="00A5657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6B2E9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b/>
          <w:sz w:val="28"/>
          <w:szCs w:val="28"/>
          <w:lang w:val="ru-RU"/>
        </w:rPr>
        <w:t>Образ, чистого стола</w:t>
      </w:r>
      <w:r>
        <w:rPr>
          <w:rFonts w:ascii="Arial" w:hAnsi="Arial" w:cs="Arial"/>
          <w:sz w:val="28"/>
          <w:szCs w:val="28"/>
          <w:lang w:val="ru-RU"/>
        </w:rPr>
        <w:t>, сделанного из чистого золота – это образ совести, очищенной от мёртвых дел. А, двенадцать хлебов, на чистом столе – это образ начальствующего учения Христова, запечатлённого на скрижалях нашего сердца.</w:t>
      </w:r>
    </w:p>
    <w:p w14:paraId="651A6E7B" w14:textId="77777777" w:rsidR="001A0427" w:rsidRPr="00A5657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D5CB8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b/>
          <w:sz w:val="28"/>
          <w:szCs w:val="28"/>
          <w:lang w:val="ru-RU"/>
        </w:rPr>
        <w:t>Мера, в две десятых ефы</w:t>
      </w:r>
      <w:r>
        <w:rPr>
          <w:rFonts w:ascii="Arial" w:hAnsi="Arial" w:cs="Arial"/>
          <w:sz w:val="28"/>
          <w:szCs w:val="28"/>
          <w:lang w:val="ru-RU"/>
        </w:rPr>
        <w:t>, обуславливающая достоинство  каждого испечённого хлеба – это образ святости, в достоинстве Туммима и Урима, в сердце человека.</w:t>
      </w:r>
    </w:p>
    <w:p w14:paraId="15AAD83C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6440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Порядок</w:t>
      </w:r>
      <w:r w:rsidRPr="00F87C7B">
        <w:rPr>
          <w:rFonts w:ascii="Arial" w:hAnsi="Arial" w:cs="Arial"/>
          <w:b/>
          <w:sz w:val="28"/>
          <w:szCs w:val="28"/>
          <w:lang w:val="ru-RU"/>
        </w:rPr>
        <w:t xml:space="preserve"> расположения хлебов </w:t>
      </w:r>
      <w:r>
        <w:rPr>
          <w:rFonts w:ascii="Arial" w:hAnsi="Arial" w:cs="Arial"/>
          <w:sz w:val="28"/>
          <w:szCs w:val="28"/>
          <w:lang w:val="ru-RU"/>
        </w:rPr>
        <w:t xml:space="preserve">на чистом столе, в два ряда, по шести в ряд – это память утверждённого завета между нами и Богом, пребывающая в нашем сердце, в достоинстве гор Гевала и Гаризим, с вершин которых, Израиль ратифицировал завет с Богом, в благословениях и проклятиях. </w:t>
      </w:r>
    </w:p>
    <w:p w14:paraId="7ADC65EE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F4DC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t xml:space="preserve">Когда введет тебя Господь, Бог твой, в ту землю, в которую ты идешь, чтоб овладеть ею, тогда произнеси благословение на горе Гаризим, а проклятие на горе Гевал: </w:t>
      </w:r>
    </w:p>
    <w:p w14:paraId="3B989281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9416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87C7B">
        <w:rPr>
          <w:rFonts w:ascii="Arial" w:hAnsi="Arial" w:cs="Arial"/>
          <w:sz w:val="28"/>
          <w:szCs w:val="28"/>
          <w:lang w:val="ru-RU"/>
        </w:rPr>
        <w:t xml:space="preserve">от они за Иорданом, по дороге к захождению солнца, в земле Хананеев, живущих на равнине, против Галгала, близ дубравы Море. Ибо вы переходите Иордан, чтобы пойти овладеть землею, которую Господь, Бог ваш, дает вам, </w:t>
      </w:r>
    </w:p>
    <w:p w14:paraId="1A8E9410" w14:textId="77777777" w:rsidR="001A0427" w:rsidRPr="00F87C7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2F18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7C7B">
        <w:rPr>
          <w:rFonts w:ascii="Arial" w:hAnsi="Arial" w:cs="Arial"/>
          <w:sz w:val="28"/>
          <w:szCs w:val="28"/>
          <w:lang w:val="ru-RU"/>
        </w:rPr>
        <w:t xml:space="preserve"> овладеете ею и будете жить на ней. Итак старайтесь соблюдать все постановления и законы Его, которые предлагаю я вам сегодня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C7B">
        <w:rPr>
          <w:rFonts w:ascii="Arial" w:hAnsi="Arial" w:cs="Arial"/>
          <w:sz w:val="28"/>
          <w:szCs w:val="28"/>
          <w:u w:val="single"/>
          <w:lang w:val="ru-RU"/>
        </w:rPr>
        <w:t>Вт.11:29-32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C7B">
        <w:rPr>
          <w:rFonts w:ascii="Arial" w:hAnsi="Arial" w:cs="Arial"/>
          <w:sz w:val="28"/>
          <w:szCs w:val="28"/>
          <w:lang w:val="ru-RU"/>
        </w:rPr>
        <w:t>.</w:t>
      </w:r>
    </w:p>
    <w:p w14:paraId="39884EA3" w14:textId="77777777" w:rsidR="001A0427" w:rsidRPr="00F8086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9C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86A">
        <w:rPr>
          <w:rFonts w:ascii="Arial" w:hAnsi="Arial" w:cs="Arial"/>
          <w:b/>
          <w:sz w:val="28"/>
          <w:szCs w:val="28"/>
          <w:lang w:val="ru-RU"/>
        </w:rPr>
        <w:t>Образ, чистого ливана</w:t>
      </w:r>
      <w:r>
        <w:rPr>
          <w:rFonts w:ascii="Arial" w:hAnsi="Arial" w:cs="Arial"/>
          <w:sz w:val="28"/>
          <w:szCs w:val="28"/>
          <w:lang w:val="ru-RU"/>
        </w:rPr>
        <w:t>, на двенадцати хлебах – это образ, пребывающего в сердце человека, благоухания Христова, подтверждающего завет человека с Богом, который ратифицирован в благословениях и проклятиях.</w:t>
      </w:r>
    </w:p>
    <w:p w14:paraId="7FA7F4CA" w14:textId="77777777" w:rsidR="001A0427" w:rsidRPr="009C70D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6E3B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результат чистого ливана, на двенадцати хлебах, в сердце человека состоит в том, что он, не будет повреждать слова Божия, как это делают многие, в среде народа Божия, в силу своего невежества, пиара, и корыстолюбия.</w:t>
      </w:r>
    </w:p>
    <w:p w14:paraId="2B3BBB54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E4E0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4754F59B" w14:textId="77777777" w:rsidR="001A0427" w:rsidRPr="0023750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F0D9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C7B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50B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C7B">
        <w:rPr>
          <w:rFonts w:ascii="Arial" w:hAnsi="Arial" w:cs="Arial"/>
          <w:sz w:val="28"/>
          <w:szCs w:val="28"/>
          <w:lang w:val="ru-RU"/>
        </w:rPr>
        <w:t>.</w:t>
      </w:r>
    </w:p>
    <w:p w14:paraId="5698D18A" w14:textId="77777777" w:rsidR="001A0427" w:rsidRPr="009C0C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B6EC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E62DD3">
        <w:rPr>
          <w:rFonts w:ascii="Arial" w:hAnsi="Arial" w:cs="Arial"/>
          <w:b/>
          <w:sz w:val="28"/>
          <w:szCs w:val="28"/>
          <w:lang w:val="ru-RU"/>
        </w:rPr>
        <w:t>е, что увидел пророк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муж, показывающий ему видение Храма –</w:t>
      </w:r>
      <w:r w:rsidRPr="009C0C64">
        <w:rPr>
          <w:rFonts w:ascii="Arial" w:hAnsi="Arial" w:cs="Arial"/>
          <w:sz w:val="28"/>
          <w:szCs w:val="28"/>
          <w:lang w:val="ru-RU"/>
        </w:rPr>
        <w:t xml:space="preserve"> </w:t>
      </w:r>
      <w:r w:rsidRPr="00781D0C">
        <w:rPr>
          <w:rFonts w:ascii="Arial" w:hAnsi="Arial" w:cs="Arial"/>
          <w:sz w:val="28"/>
          <w:szCs w:val="28"/>
          <w:lang w:val="ru-RU"/>
        </w:rPr>
        <w:t>пошел на восток,</w:t>
      </w:r>
      <w:r>
        <w:rPr>
          <w:rFonts w:ascii="Arial" w:hAnsi="Arial" w:cs="Arial"/>
          <w:sz w:val="28"/>
          <w:szCs w:val="28"/>
          <w:lang w:val="ru-RU"/>
        </w:rPr>
        <w:t xml:space="preserve"> прямо по воде, вглубь потока живой воды,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в руке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держал</w:t>
      </w:r>
      <w:r>
        <w:rPr>
          <w:rFonts w:ascii="Arial" w:hAnsi="Arial" w:cs="Arial"/>
          <w:sz w:val="28"/>
          <w:szCs w:val="28"/>
          <w:lang w:val="ru-RU"/>
        </w:rPr>
        <w:t xml:space="preserve"> измерительный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шну</w:t>
      </w:r>
      <w:r>
        <w:rPr>
          <w:rFonts w:ascii="Arial" w:hAnsi="Arial" w:cs="Arial"/>
          <w:sz w:val="28"/>
          <w:szCs w:val="28"/>
          <w:lang w:val="ru-RU"/>
        </w:rPr>
        <w:t>р.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C4B0DD" w14:textId="77777777" w:rsidR="001A0427" w:rsidRPr="00AB30A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1E47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начальная фраза: «п</w:t>
      </w:r>
      <w:r w:rsidRPr="00EA7E8F">
        <w:rPr>
          <w:rFonts w:ascii="Arial" w:hAnsi="Arial" w:cs="Arial"/>
          <w:sz w:val="28"/>
          <w:szCs w:val="28"/>
          <w:lang w:val="ru-RU"/>
        </w:rPr>
        <w:t xml:space="preserve">отом привел он меня обратно к дверям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EA7E8F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>», говорила о том, что прежде чем, пророк был приведён к дверям Храма – Бог показал ему, каким образом, в смерти Господа Иисуса, Бог может получить основание, разрушить в теле человека, державу смерти.</w:t>
      </w:r>
    </w:p>
    <w:p w14:paraId="0B660BA3" w14:textId="77777777" w:rsidR="001A0427" w:rsidRPr="00AB30A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9295B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когда муж, показывающий ему видение, повёл его, по потоку живой воды на глубину – Бог открывал и показывал ему, каким образом, в воскресении Господа Иисуса, Он может получить основание, воздвигнуть в теле человека, державу жизни.  </w:t>
      </w:r>
    </w:p>
    <w:p w14:paraId="7A146A49" w14:textId="77777777" w:rsidR="001A0427" w:rsidRPr="00781D0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E77BD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C64">
        <w:rPr>
          <w:rFonts w:ascii="Arial" w:hAnsi="Arial" w:cs="Arial"/>
          <w:sz w:val="28"/>
          <w:szCs w:val="28"/>
          <w:lang w:val="ru-RU"/>
        </w:rPr>
        <w:t xml:space="preserve">Когда тот муж пошел на восток, то в руке держал шнур,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03848C5E" w14:textId="77777777" w:rsidR="001A0427" w:rsidRPr="00781D0C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9AB9F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81D0C">
        <w:rPr>
          <w:rFonts w:ascii="Arial" w:hAnsi="Arial" w:cs="Arial"/>
          <w:sz w:val="28"/>
          <w:szCs w:val="28"/>
          <w:lang w:val="ru-RU"/>
        </w:rPr>
        <w:t>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мне: "видел, сын человеческий?" и повел меня обратно к берегу этого потока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C64">
        <w:rPr>
          <w:rFonts w:ascii="Arial" w:hAnsi="Arial" w:cs="Arial"/>
          <w:sz w:val="28"/>
          <w:szCs w:val="28"/>
          <w:u w:val="single"/>
          <w:lang w:val="ru-RU"/>
        </w:rPr>
        <w:t>Иез.</w:t>
      </w:r>
      <w:r>
        <w:rPr>
          <w:rFonts w:ascii="Arial" w:hAnsi="Arial" w:cs="Arial"/>
          <w:sz w:val="28"/>
          <w:szCs w:val="28"/>
          <w:u w:val="single"/>
          <w:lang w:val="ru-RU"/>
        </w:rPr>
        <w:t>47:</w:t>
      </w:r>
      <w:r w:rsidRPr="009C0C64">
        <w:rPr>
          <w:rFonts w:ascii="Arial" w:hAnsi="Arial" w:cs="Arial"/>
          <w:sz w:val="28"/>
          <w:szCs w:val="28"/>
          <w:u w:val="single"/>
          <w:lang w:val="ru-RU"/>
        </w:rPr>
        <w:t>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D0C">
        <w:rPr>
          <w:rFonts w:ascii="Arial" w:hAnsi="Arial" w:cs="Arial"/>
          <w:sz w:val="28"/>
          <w:szCs w:val="28"/>
          <w:lang w:val="ru-RU"/>
        </w:rPr>
        <w:t>.</w:t>
      </w:r>
    </w:p>
    <w:p w14:paraId="0109B274" w14:textId="77777777" w:rsidR="001A0427" w:rsidRPr="00FC16B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FCEC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мы рассматриваем эту священную аллегорию, в храме нашего тела, я напомню, что: </w:t>
      </w:r>
    </w:p>
    <w:p w14:paraId="357B87F3" w14:textId="77777777" w:rsidR="001A0427" w:rsidRPr="003A332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B3F61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A">
        <w:rPr>
          <w:rFonts w:ascii="Arial" w:hAnsi="Arial" w:cs="Arial"/>
          <w:sz w:val="28"/>
          <w:szCs w:val="28"/>
          <w:lang w:val="ru-RU"/>
        </w:rPr>
        <w:t>Две живые струи</w:t>
      </w:r>
      <w:r w:rsidRPr="00F370C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70CA">
        <w:rPr>
          <w:rFonts w:ascii="Arial" w:hAnsi="Arial" w:cs="Arial"/>
          <w:sz w:val="28"/>
          <w:szCs w:val="28"/>
          <w:lang w:val="ru-RU"/>
        </w:rPr>
        <w:t>потока</w:t>
      </w:r>
      <w:r>
        <w:rPr>
          <w:rFonts w:ascii="Arial" w:hAnsi="Arial" w:cs="Arial"/>
          <w:sz w:val="28"/>
          <w:szCs w:val="28"/>
          <w:lang w:val="ru-RU"/>
        </w:rPr>
        <w:t xml:space="preserve">, текущие на восток – это движение Веры Божией, пребывающей в нашем сердце призванной, посредством полномочий Туммима и Урима, воздвигнуть в нашем теле, державу жизни вечной. </w:t>
      </w:r>
    </w:p>
    <w:p w14:paraId="335B5EBB" w14:textId="77777777" w:rsidR="001A0427" w:rsidRPr="00FC16B7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F46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6B2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6B2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6B2">
        <w:rPr>
          <w:rFonts w:ascii="Arial" w:hAnsi="Arial" w:cs="Arial"/>
          <w:sz w:val="28"/>
          <w:szCs w:val="28"/>
          <w:lang w:val="ru-RU"/>
        </w:rPr>
        <w:t>.</w:t>
      </w:r>
    </w:p>
    <w:p w14:paraId="70A56C9A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44CB4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В Писании образ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взвешивать себя на весах правды, чтобы испытывать свою веру, и судить себя, в соответствии требований заповедей и уставов. А посему:</w:t>
      </w:r>
    </w:p>
    <w:p w14:paraId="783F597F" w14:textId="77777777" w:rsidR="001A0427" w:rsidRPr="00F177D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9619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A">
        <w:rPr>
          <w:rFonts w:ascii="Arial" w:hAnsi="Arial" w:cs="Arial"/>
          <w:b/>
          <w:sz w:val="28"/>
          <w:szCs w:val="28"/>
          <w:lang w:val="ru-RU"/>
        </w:rPr>
        <w:t>Образ мужа</w:t>
      </w:r>
      <w:r>
        <w:rPr>
          <w:rFonts w:ascii="Arial" w:hAnsi="Arial" w:cs="Arial"/>
          <w:sz w:val="28"/>
          <w:szCs w:val="28"/>
          <w:lang w:val="ru-RU"/>
        </w:rPr>
        <w:t xml:space="preserve">, вид которого был, </w:t>
      </w:r>
      <w:r w:rsidRPr="003A3322">
        <w:rPr>
          <w:rFonts w:ascii="Arial" w:hAnsi="Arial" w:cs="Arial"/>
          <w:sz w:val="28"/>
          <w:szCs w:val="28"/>
          <w:lang w:val="ru-RU"/>
        </w:rPr>
        <w:t>как бы вид блестящей меди,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пошёл на восток,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 руке</w:t>
      </w:r>
      <w:r>
        <w:rPr>
          <w:rFonts w:ascii="Arial" w:hAnsi="Arial" w:cs="Arial"/>
          <w:sz w:val="28"/>
          <w:szCs w:val="28"/>
          <w:lang w:val="ru-RU"/>
        </w:rPr>
        <w:t xml:space="preserve"> которого была,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льняная вервь и трость измерения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нашего нового человека, обретённая в твёрдости Всевышнего – испытать нахождение самого себя в Вере Божией, путём взвешивания самого себя, на весовых чашах правды.</w:t>
      </w:r>
    </w:p>
    <w:p w14:paraId="4D027CE8" w14:textId="77777777" w:rsidR="001A0427" w:rsidRPr="00F177D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EA4F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322">
        <w:rPr>
          <w:rFonts w:ascii="Arial" w:hAnsi="Arial" w:cs="Arial"/>
          <w:sz w:val="28"/>
          <w:szCs w:val="28"/>
          <w:lang w:val="ru-RU"/>
        </w:rPr>
        <w:t xml:space="preserve">И вот муж, которого вид как бы вид блестящей меди, и льняная вервь в руке его и трость измерения, и стоял он у ворот. И сказал мне этот муж: "сын человеческий! смотри глазами твоими </w:t>
      </w:r>
    </w:p>
    <w:p w14:paraId="5C8AE1DB" w14:textId="77777777" w:rsidR="001A0427" w:rsidRPr="003A3322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777D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слушай ушами твоими, и прилагай сердце твое ко всему, что я буду показывать тебе, ибо ты для того и приведен сюда, чтоб я показал тебе это; все, что увидишь, возвести дому Израилеву"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322">
        <w:rPr>
          <w:rFonts w:ascii="Arial" w:hAnsi="Arial" w:cs="Arial"/>
          <w:sz w:val="28"/>
          <w:szCs w:val="28"/>
          <w:u w:val="single"/>
          <w:lang w:val="ru-RU"/>
        </w:rPr>
        <w:t>Иез.40:3,4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322">
        <w:rPr>
          <w:rFonts w:ascii="Arial" w:hAnsi="Arial" w:cs="Arial"/>
          <w:sz w:val="28"/>
          <w:szCs w:val="28"/>
          <w:lang w:val="ru-RU"/>
        </w:rPr>
        <w:t>.</w:t>
      </w:r>
    </w:p>
    <w:p w14:paraId="548D0816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C0870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Льняная измерительная вервь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которая обнаруживает себя в нашем сердце, в истине воскресения Христова призванного, давать нам способность, познавать пути Господни, путём их измерения заповедями Господними.</w:t>
      </w:r>
    </w:p>
    <w:p w14:paraId="4E5C7F5D" w14:textId="77777777" w:rsidR="001A0427" w:rsidRPr="00BD4EE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EE1F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Лён – это результат смерти, посеянного семени. Это волокнистое растение, из которого, выделывают нитки, и ткут полотна. Как тогда, так и сегодня, льняные изделия, обладают ценностью.</w:t>
      </w:r>
    </w:p>
    <w:p w14:paraId="7D805A28" w14:textId="77777777" w:rsidR="001A0427" w:rsidRPr="00BD4EE6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BA06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периоде закона Моисеева, хитон из льняного полотна, являлся священной нательной одеждой священников, без которой, они не могли входить в Святилище, чтобы приступать к Богу. </w:t>
      </w:r>
    </w:p>
    <w:p w14:paraId="36605E02" w14:textId="77777777" w:rsidR="001A0427" w:rsidRPr="00634864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346CC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6E">
        <w:rPr>
          <w:rFonts w:ascii="Arial" w:hAnsi="Arial" w:cs="Arial"/>
          <w:b/>
          <w:sz w:val="28"/>
          <w:szCs w:val="28"/>
          <w:lang w:val="ru-RU"/>
        </w:rPr>
        <w:t>Льняной хитон</w:t>
      </w:r>
      <w:r>
        <w:rPr>
          <w:rFonts w:ascii="Arial" w:hAnsi="Arial" w:cs="Arial"/>
          <w:sz w:val="28"/>
          <w:szCs w:val="28"/>
          <w:lang w:val="ru-RU"/>
        </w:rPr>
        <w:t xml:space="preserve">, на телах священников, обнаруживающий себя в льняной верви – это способность обнаруживать, данное нам Богом оправдание, в воскресении Сына Божия, которое являлось, результатом Его смерти, за наш грех. </w:t>
      </w:r>
    </w:p>
    <w:p w14:paraId="5ABFD24E" w14:textId="77777777" w:rsidR="001A0427" w:rsidRPr="0008056B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DE25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56B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56B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56B">
        <w:rPr>
          <w:rFonts w:ascii="Arial" w:hAnsi="Arial" w:cs="Arial"/>
          <w:sz w:val="28"/>
          <w:szCs w:val="28"/>
          <w:lang w:val="ru-RU"/>
        </w:rPr>
        <w:t>.</w:t>
      </w:r>
    </w:p>
    <w:p w14:paraId="259DE2D2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60A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56B">
        <w:rPr>
          <w:rFonts w:ascii="Arial" w:hAnsi="Arial" w:cs="Arial"/>
          <w:b/>
          <w:sz w:val="28"/>
          <w:szCs w:val="28"/>
          <w:lang w:val="ru-RU"/>
        </w:rPr>
        <w:t>Измерительная трость</w:t>
      </w:r>
      <w:r>
        <w:rPr>
          <w:rFonts w:ascii="Arial" w:hAnsi="Arial" w:cs="Arial"/>
          <w:sz w:val="28"/>
          <w:szCs w:val="28"/>
          <w:lang w:val="ru-RU"/>
        </w:rPr>
        <w:t>, в сочетании с образом меди – это наша способность, измерять своё устроение в дом Божий, насколько он соответствует требованиям, означенным в заповедях Бога.</w:t>
      </w:r>
    </w:p>
    <w:p w14:paraId="43703372" w14:textId="77777777" w:rsidR="001A0427" w:rsidRPr="00F370CA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28683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сия способность, измерять направление и глубину, живого потока Веры Божией, пребывающей у нас в сердце, и сопоставлять этот маршрут, с откровением написанного Слова, насколько он соответствует цели, к воздвижению державы жизни в нашем теле, принадлежит нашему новому человеку, возросшему в меру полного возраста Христова. А посему:</w:t>
      </w:r>
    </w:p>
    <w:p w14:paraId="3E9F3139" w14:textId="77777777" w:rsidR="001A0427" w:rsidRPr="000558E1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0252E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Льняная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вервь и трость измерения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в руке </w:t>
      </w:r>
      <w:r>
        <w:rPr>
          <w:rFonts w:ascii="Arial" w:hAnsi="Arial" w:cs="Arial"/>
          <w:sz w:val="28"/>
          <w:szCs w:val="28"/>
          <w:lang w:val="ru-RU"/>
        </w:rPr>
        <w:t>нашего нового человека</w:t>
      </w:r>
      <w:r w:rsidRPr="003A33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F370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заповеди, и уставы, запечатлённые на скрижалях нашего сердца которые, призваны являться – эталоном измерения Веры Божией, ведущей нас к конечной цели, поставленной для нас Богом, выраженной в усыновлении нашего тела, искуплением Христовым. </w:t>
      </w:r>
    </w:p>
    <w:p w14:paraId="5E0F4EDE" w14:textId="77777777" w:rsidR="001A0427" w:rsidRPr="00EA7E8F" w:rsidRDefault="001A0427" w:rsidP="001A04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18FEA" w14:textId="77777777" w:rsidR="001A0427" w:rsidRDefault="001A0427" w:rsidP="001A04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1B5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быть. О нас же, надеюсь, узнаете, что мы то, чем быть должны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11B5">
        <w:rPr>
          <w:rFonts w:ascii="Arial" w:hAnsi="Arial" w:cs="Arial"/>
          <w:sz w:val="28"/>
          <w:szCs w:val="28"/>
          <w:u w:val="single"/>
          <w:lang w:val="ru-RU"/>
        </w:rPr>
        <w:t>2.Кор.13:5,6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11B5">
        <w:rPr>
          <w:rFonts w:ascii="Arial" w:hAnsi="Arial" w:cs="Arial"/>
          <w:sz w:val="28"/>
          <w:szCs w:val="28"/>
          <w:lang w:val="ru-RU"/>
        </w:rPr>
        <w:t>.</w:t>
      </w:r>
    </w:p>
    <w:p w14:paraId="300AC1C0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C46F" w14:textId="77777777" w:rsidR="005831E1" w:rsidRDefault="005831E1" w:rsidP="001A0427">
      <w:r>
        <w:separator/>
      </w:r>
    </w:p>
  </w:endnote>
  <w:endnote w:type="continuationSeparator" w:id="0">
    <w:p w14:paraId="3CC04D13" w14:textId="77777777" w:rsidR="005831E1" w:rsidRDefault="005831E1" w:rsidP="001A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3EE9" w14:textId="77777777" w:rsidR="001A0427" w:rsidRDefault="001A0427" w:rsidP="00FE6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26588" w14:textId="77777777" w:rsidR="001A0427" w:rsidRDefault="001A0427" w:rsidP="001A0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E6C3" w14:textId="77777777" w:rsidR="001A0427" w:rsidRDefault="001A0427" w:rsidP="00FE6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1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AA939" w14:textId="77777777" w:rsidR="001A0427" w:rsidRDefault="001A0427" w:rsidP="001A0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44056" w14:textId="77777777" w:rsidR="005831E1" w:rsidRDefault="005831E1" w:rsidP="001A0427">
      <w:r>
        <w:separator/>
      </w:r>
    </w:p>
  </w:footnote>
  <w:footnote w:type="continuationSeparator" w:id="0">
    <w:p w14:paraId="1139E15E" w14:textId="77777777" w:rsidR="005831E1" w:rsidRDefault="005831E1" w:rsidP="001A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27"/>
    <w:rsid w:val="001A0427"/>
    <w:rsid w:val="005831E1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04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4040</Words>
  <Characters>23032</Characters>
  <Application>Microsoft Macintosh Word</Application>
  <DocSecurity>0</DocSecurity>
  <Lines>191</Lines>
  <Paragraphs>54</Paragraphs>
  <ScaleCrop>false</ScaleCrop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2019-06-16T21:11:00Z</dcterms:created>
  <dcterms:modified xsi:type="dcterms:W3CDTF">2019-06-16T21:12:00Z</dcterms:modified>
</cp:coreProperties>
</file>