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E8D9" w14:textId="5CF6B02B" w:rsidR="009A49C3" w:rsidRPr="00357F5F" w:rsidRDefault="009A49C3" w:rsidP="009A49C3">
      <w:pPr>
        <w:jc w:val="both"/>
        <w:rPr>
          <w:rFonts w:ascii="Arial" w:hAnsi="Arial" w:cs="Arial"/>
          <w:i/>
          <w:lang w:val="ru-RU"/>
        </w:rPr>
      </w:pPr>
      <w:bookmarkStart w:id="0" w:name="_GoBack"/>
      <w:bookmarkEnd w:id="0"/>
      <w:r w:rsidRPr="00357F5F">
        <w:rPr>
          <w:rFonts w:ascii="Arial Narrow" w:hAnsi="Arial Narrow" w:cs="Arial"/>
          <w:b/>
          <w:i/>
          <w:lang w:val="ru-RU"/>
        </w:rPr>
        <w:t>03.</w:t>
      </w:r>
      <w:r>
        <w:rPr>
          <w:rFonts w:ascii="Arial Narrow" w:hAnsi="Arial Narrow" w:cs="Arial"/>
          <w:b/>
          <w:i/>
          <w:lang w:val="ru-RU"/>
        </w:rPr>
        <w:t>06</w:t>
      </w:r>
      <w:r w:rsidRPr="00357F5F">
        <w:rPr>
          <w:rFonts w:ascii="Arial Narrow" w:hAnsi="Arial Narrow" w:cs="Arial"/>
          <w:b/>
          <w:i/>
          <w:lang w:val="ru-RU"/>
        </w:rPr>
        <w:t xml:space="preserve">.22  </w:t>
      </w:r>
      <w:r w:rsidRPr="00357F5F">
        <w:rPr>
          <w:rFonts w:ascii="Arial" w:hAnsi="Arial" w:cs="Arial"/>
          <w:b/>
          <w:i/>
          <w:lang w:val="ru-RU"/>
        </w:rPr>
        <w:t>Воскресение</w:t>
      </w:r>
      <w:r w:rsidRPr="00357F5F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357F5F">
        <w:rPr>
          <w:rFonts w:ascii="Arial" w:hAnsi="Arial" w:cs="Arial"/>
          <w:b/>
          <w:i/>
          <w:lang w:val="ru-RU"/>
        </w:rPr>
        <w:t>рм</w:t>
      </w:r>
      <w:proofErr w:type="spellEnd"/>
    </w:p>
    <w:p w14:paraId="203E7585" w14:textId="77777777" w:rsidR="009A49C3" w:rsidRPr="00335D05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F3AFF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Я, премудрость, обитаю с разумом и ищу рассудительного знания. Любящих меня я люблю, и ищущие меня найдут меня; богатство и слава у меня, </w:t>
      </w:r>
      <w:r>
        <w:rPr>
          <w:rFonts w:ascii="Arial" w:hAnsi="Arial" w:cs="Arial"/>
          <w:sz w:val="28"/>
          <w:szCs w:val="28"/>
          <w:lang w:val="ru-RU"/>
        </w:rPr>
        <w:t xml:space="preserve">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правда.</w:t>
      </w:r>
      <w:r w:rsidRPr="007C712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F70DA6" w14:textId="77777777" w:rsidR="009A49C3" w:rsidRPr="00EF11E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57F1" w14:textId="77777777" w:rsidR="009A49C3" w:rsidRPr="007C712D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12D">
        <w:rPr>
          <w:rFonts w:ascii="Arial" w:hAnsi="Arial" w:cs="Arial"/>
          <w:sz w:val="28"/>
          <w:szCs w:val="28"/>
          <w:lang w:val="ru-RU"/>
        </w:rPr>
        <w:t>Я хожу по пути правды, по стезям правосудия, чтобы доставить любящим меня существенное благо, и сокровищницы их я наполняю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spellStart"/>
      <w:r w:rsidRPr="007C712D">
        <w:rPr>
          <w:rFonts w:ascii="Arial" w:hAnsi="Arial" w:cs="Arial"/>
          <w:sz w:val="28"/>
          <w:szCs w:val="28"/>
          <w:u w:val="single"/>
          <w:lang w:val="ru-RU"/>
        </w:rPr>
        <w:t>Прит</w:t>
      </w:r>
      <w:proofErr w:type="spellEnd"/>
      <w:r w:rsidRPr="007C712D">
        <w:rPr>
          <w:rFonts w:ascii="Arial" w:hAnsi="Arial" w:cs="Arial"/>
          <w:sz w:val="28"/>
          <w:szCs w:val="28"/>
          <w:u w:val="single"/>
          <w:lang w:val="ru-RU"/>
        </w:rPr>
        <w:t>. 8:12-21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12D">
        <w:rPr>
          <w:rFonts w:ascii="Arial" w:hAnsi="Arial" w:cs="Arial"/>
          <w:sz w:val="28"/>
          <w:szCs w:val="28"/>
          <w:lang w:val="ru-RU"/>
        </w:rPr>
        <w:t>.</w:t>
      </w:r>
    </w:p>
    <w:p w14:paraId="77E1B30E" w14:textId="77777777" w:rsidR="009A49C3" w:rsidRPr="00EF11E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F1F9E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Одной из основополагающей пути правды - является заповедь, повелевающая почитать Бога десятинами и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приношениями, которая в архитектуре взаимоотношений с Богом – является основанием. </w:t>
      </w:r>
    </w:p>
    <w:p w14:paraId="7B8CA9DD" w14:textId="77777777" w:rsidR="009A49C3" w:rsidRPr="009A61DB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D8FB3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благодаря именно этой заповеди, человек может выразить свою любовь к Богу и признать над собою Его власть. </w:t>
      </w:r>
    </w:p>
    <w:p w14:paraId="465EAF27" w14:textId="77777777" w:rsidR="009A49C3" w:rsidRPr="00EF11E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23EF0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во-вторых – благодаря выполнению именно этой заповеди, его сокровищницы могут быть наполнены до избытка.</w:t>
      </w:r>
    </w:p>
    <w:p w14:paraId="6EE559DF" w14:textId="77777777" w:rsidR="009A49C3" w:rsidRPr="00EF11E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5B44C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EF11E8">
        <w:rPr>
          <w:rFonts w:ascii="Arial" w:hAnsi="Arial" w:cs="Arial"/>
          <w:sz w:val="28"/>
          <w:szCs w:val="28"/>
          <w:lang w:val="ru-RU"/>
        </w:rPr>
        <w:t>авайте, и дастся вам: мерою доброю, утрясенною, нагнетенною и переполненною отсыплют вам в лоно ва</w:t>
      </w:r>
      <w:r>
        <w:rPr>
          <w:rFonts w:ascii="Arial" w:hAnsi="Arial" w:cs="Arial"/>
          <w:sz w:val="28"/>
          <w:szCs w:val="28"/>
          <w:lang w:val="ru-RU"/>
        </w:rPr>
        <w:t>ш</w:t>
      </w:r>
      <w:r w:rsidRPr="00EF11E8">
        <w:rPr>
          <w:rFonts w:ascii="Arial" w:hAnsi="Arial" w:cs="Arial"/>
          <w:sz w:val="28"/>
          <w:szCs w:val="28"/>
          <w:lang w:val="ru-RU"/>
        </w:rPr>
        <w:t xml:space="preserve">е; ибо, какою мерою мерите, такою же </w:t>
      </w:r>
      <w:proofErr w:type="spellStart"/>
      <w:r w:rsidRPr="00EF11E8">
        <w:rPr>
          <w:rFonts w:ascii="Arial" w:hAnsi="Arial" w:cs="Arial"/>
          <w:sz w:val="28"/>
          <w:szCs w:val="28"/>
          <w:lang w:val="ru-RU"/>
        </w:rPr>
        <w:t>отмерится</w:t>
      </w:r>
      <w:proofErr w:type="spellEnd"/>
      <w:r w:rsidRPr="00EF11E8">
        <w:rPr>
          <w:rFonts w:ascii="Arial" w:hAnsi="Arial" w:cs="Arial"/>
          <w:sz w:val="28"/>
          <w:szCs w:val="28"/>
          <w:lang w:val="ru-RU"/>
        </w:rPr>
        <w:t xml:space="preserve"> и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F11E8">
        <w:rPr>
          <w:rFonts w:ascii="Arial" w:hAnsi="Arial" w:cs="Arial"/>
          <w:sz w:val="28"/>
          <w:szCs w:val="28"/>
          <w:u w:val="single"/>
          <w:lang w:val="ru-RU"/>
        </w:rPr>
        <w:t>Лк.6:38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11E8">
        <w:rPr>
          <w:rFonts w:ascii="Arial" w:hAnsi="Arial" w:cs="Arial"/>
          <w:sz w:val="28"/>
          <w:szCs w:val="28"/>
          <w:lang w:val="ru-RU"/>
        </w:rPr>
        <w:t>.</w:t>
      </w:r>
    </w:p>
    <w:p w14:paraId="28D2C438" w14:textId="77777777" w:rsidR="009A49C3" w:rsidRPr="009A61DB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E4E85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Мерой в данном случае является не количество денег, а состояние человеческого сердца, в котором эти деньги отдаются.</w:t>
      </w:r>
    </w:p>
    <w:p w14:paraId="77D7044D" w14:textId="77777777" w:rsidR="009A49C3" w:rsidRPr="009A61DB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D02D3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Лепта вдовы, являющаяся её дневным пропитанием на весах Божественного правосудия, оказалась тяжелее больших сумм, отдаваемых богачами от избытка.</w:t>
      </w:r>
    </w:p>
    <w:p w14:paraId="69F20E13" w14:textId="77777777" w:rsidR="009A49C3" w:rsidRPr="009A61DB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2DC4D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конечно же, нисколько не занижает их даяния. Просто в данном случае, Бог взвешивал не количество денег, а состояние их сердец по отношению к Себе. И состояние сердца вдовы в той ситуации, оказалось лучше состояния сердец тех богачей.</w:t>
      </w:r>
    </w:p>
    <w:p w14:paraId="1C9A30F2" w14:textId="77777777" w:rsidR="009A49C3" w:rsidRPr="009A61DB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46584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Давид, будучи самым богатым человеком в Израиле по состоянию своего сердца, был самым бедным человеком. </w:t>
      </w:r>
    </w:p>
    <w:p w14:paraId="5AC75C3B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D2A3720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7918B7C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A0EB1D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96893EB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BFF9D26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83CA188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0DB95F" w14:textId="77777777" w:rsidR="009A49C3" w:rsidRPr="00F01E17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D389F" w14:textId="77777777" w:rsidR="009A49C3" w:rsidRPr="00EE4D86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AC1EDB3" w14:textId="77777777" w:rsidR="009A49C3" w:rsidRPr="00465DA7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8BFDF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1C75B1AB" w14:textId="77777777" w:rsidR="009A49C3" w:rsidRPr="00CA1B5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DB6EC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76CF78B6" w14:textId="77777777" w:rsidR="009A49C3" w:rsidRPr="007E3684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6DD6C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3684">
        <w:rPr>
          <w:rFonts w:ascii="Arial" w:hAnsi="Arial" w:cs="Arial"/>
          <w:sz w:val="28"/>
          <w:szCs w:val="28"/>
          <w:lang w:val="ru-RU"/>
        </w:rPr>
        <w:t>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6F794316" w14:textId="77777777" w:rsidR="009A49C3" w:rsidRPr="00A5714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F8E71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D84ACF" w14:textId="77777777" w:rsidR="009A49C3" w:rsidRPr="002601F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AC529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52A8731" w14:textId="77777777" w:rsidR="009A49C3" w:rsidRPr="00136A2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13FB6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воина молитвы – это результат послушания его веры, Вере Божией, в словах посланников Бога. </w:t>
      </w:r>
    </w:p>
    <w:p w14:paraId="4E460BF2" w14:textId="77777777" w:rsidR="009A49C3" w:rsidRPr="0009725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53327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9C8631E" w14:textId="77777777" w:rsidR="009A49C3" w:rsidRPr="0091640E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F4ACC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1F351FDF" w14:textId="77777777" w:rsidR="009A49C3" w:rsidRPr="0009725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4647C" w14:textId="77777777" w:rsidR="009A49C3" w:rsidRPr="000433D0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D5FC4E9" w14:textId="77777777" w:rsidR="009A49C3" w:rsidRPr="000433D0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1ECA5" w14:textId="77777777" w:rsidR="009A49C3" w:rsidRPr="002E683F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20B05328" w14:textId="77777777" w:rsidR="009A49C3" w:rsidRPr="0044580D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2D783" w14:textId="77777777" w:rsidR="009A49C3" w:rsidRPr="00C41B84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BC275FB" w14:textId="77777777" w:rsidR="009A49C3" w:rsidRPr="00A661C1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523A1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7A4C4AA" w14:textId="77777777" w:rsidR="009A49C3" w:rsidRPr="005004BE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953E5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01B4637E" w14:textId="77777777" w:rsidR="009A49C3" w:rsidRPr="00A6773F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599073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073DB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D62C0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62C5E4" w14:textId="77777777" w:rsidR="009A49C3" w:rsidRPr="00772E1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4E825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EAF42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A5975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3ABEBA1" w14:textId="77777777" w:rsidR="009A49C3" w:rsidRPr="00AA674F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7B3F1A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остановились на шестом свойстве – это призвание, показывать в своей вере, неземную силу братолюбия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30AA74" w14:textId="77777777" w:rsidR="009A49C3" w:rsidRPr="001414F9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7EE17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1D45F346" w14:textId="77777777" w:rsidR="009A49C3" w:rsidRPr="001414F9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92954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55759E42" w14:textId="77777777" w:rsidR="009A49C3" w:rsidRPr="00B05953" w:rsidRDefault="009A49C3" w:rsidP="009A49C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451F2C" w14:textId="77777777" w:rsidR="009A49C3" w:rsidRPr="00E8519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22C9A29E" w14:textId="77777777" w:rsidR="009A49C3" w:rsidRPr="00D5139B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7053C0" w14:textId="77777777" w:rsidR="009A49C3" w:rsidRPr="00E8519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6C49CA1C" w14:textId="77777777" w:rsidR="009A49C3" w:rsidRPr="00E8519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DB7A72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2FF5655F" w14:textId="77777777" w:rsidR="009A49C3" w:rsidRPr="00E8519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3EADF2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23A42536" w14:textId="77777777" w:rsidR="009A49C3" w:rsidRPr="00D10F1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344BAD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50481B7D" w14:textId="77777777" w:rsidR="009A49C3" w:rsidRPr="00A026F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37D1F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вере, силы братолюбия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12F411FD" w14:textId="77777777" w:rsidR="009A49C3" w:rsidRPr="009B4DBE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2D6FA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42DDF3E9" w14:textId="77777777" w:rsidR="009A49C3" w:rsidRPr="005473FC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3093C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месте Писания, характер плода духа, в свойстве кротости, которой мы призваны обуздывать свои уста, истиной, сокрытой в сердце – противопоставлен характеру дел плоти, обнаруживающему себя в свойстве непокорности истине или неверия истине. </w:t>
      </w:r>
    </w:p>
    <w:p w14:paraId="3BE62999" w14:textId="77777777" w:rsidR="009A49C3" w:rsidRPr="00A4534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6B484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52D7EEF0" w14:textId="77777777" w:rsidR="009A49C3" w:rsidRPr="007B4E20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655DD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4548CF9C" w14:textId="77777777" w:rsidR="009A49C3" w:rsidRPr="007E24CD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162B9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озабоченность, ведущая к сокрушению возрождённого от Бога духа человека – это узы, связывающие его, всевозможными фобиями несуществующего страха, так как он, не взрастил в своём сердце плод правды, в составляющей кротости, которой он призван </w:t>
      </w:r>
      <w:r>
        <w:rPr>
          <w:rFonts w:ascii="Arial" w:hAnsi="Arial" w:cs="Arial"/>
          <w:sz w:val="28"/>
          <w:lang w:val="ru-RU"/>
        </w:rPr>
        <w:lastRenderedPageBreak/>
        <w:t>обуздывать свои уста, по обузданию которых, ему следует судить о показании в своей вере силы братолюбия.</w:t>
      </w:r>
    </w:p>
    <w:p w14:paraId="6E451EE2" w14:textId="77777777" w:rsidR="009A49C3" w:rsidRPr="005473FC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EAF79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D35E4B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озабоченность, которой связан человек – это результат его невежества,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>, противостоящей свободе Христовой, призванной освобождать нас от рабства греха, чтобы сделать нас рабами праведности, способными обуздывать свои уста, истиной сокрытой в сердце.</w:t>
      </w:r>
    </w:p>
    <w:p w14:paraId="6A5E9A08" w14:textId="77777777" w:rsidR="009A49C3" w:rsidRPr="00616AB7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82675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D35E4B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третьи</w:t>
      </w:r>
      <w:r w:rsidRPr="00D35E4B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такая озабоченность – указывает на недобрую почву человеческого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4CF83284" w14:textId="77777777" w:rsidR="009A49C3" w:rsidRPr="00616AB7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6CDE3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480578CC" w14:textId="77777777" w:rsidR="009A49C3" w:rsidRPr="00B52A8F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80334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099F943F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4A06EAC3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06690553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05FDE366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780973E7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1DB0596F" w14:textId="77777777" w:rsidR="009A49C3" w:rsidRPr="00B52A8F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3BC30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3A372E24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71F1F776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6AAF68A5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664E68AB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и на Его слово, сокрытое в сердце.</w:t>
      </w:r>
    </w:p>
    <w:p w14:paraId="69124315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7CA46A19" w14:textId="77777777" w:rsidR="009A49C3" w:rsidRPr="002620EC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72962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 – это проявление бесчинства, состоящего в непокорности порядку в Теле Христовом, которое относит человека, к категории беззаконных людей, которые противятся истине, благовествуемого слова, и пытаются облечь бесчинство плоти, в одеяния внешнего благочестия.</w:t>
      </w:r>
    </w:p>
    <w:p w14:paraId="3E4B6872" w14:textId="77777777" w:rsidR="009A49C3" w:rsidRPr="00A4534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2C111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14E59959" w14:textId="77777777" w:rsidR="009A49C3" w:rsidRPr="00A4534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89BA9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61B8824D" w14:textId="77777777" w:rsidR="009A49C3" w:rsidRPr="00B52A8F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BB0FD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Составляющая плода духа, в свойстве кротости, которой человек обуздывает свои уста истиной, сокрытой в своём сердце – это свидетельство, что он облечён в мантию ученика Христова, что даёт ему способность научиться у Христа, противостоять словам, исходящим из собственной плоти, в пользу того, чтобы открывать свои уста, для исповедания истины.</w:t>
      </w:r>
    </w:p>
    <w:p w14:paraId="0471E522" w14:textId="77777777" w:rsidR="009A49C3" w:rsidRPr="00B52A8F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FE959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0057C451" w14:textId="77777777" w:rsidR="009A49C3" w:rsidRPr="00B52A8F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307C1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кроткого сердца, которое обнаруживает себя в кротких устах, обузданных нашим упованием на Бога, и на Его слово, в ожидании явления спасения своей души, и своего тела – мы обратились к фразе, по которой, следует отличать кротость от необузданности, и благоразумие от глупости:</w:t>
      </w:r>
    </w:p>
    <w:p w14:paraId="6F1D5705" w14:textId="77777777" w:rsidR="009A49C3" w:rsidRPr="00EC2B16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05639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прошения, будут обузданы уздою кротости, которая выражает себя в желаниях Бога, обусловленных волей Бога. </w:t>
      </w:r>
    </w:p>
    <w:p w14:paraId="4918A8D7" w14:textId="77777777" w:rsidR="009A49C3" w:rsidRPr="00096CFF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21BAB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1BBC479D" w14:textId="77777777" w:rsidR="009A49C3" w:rsidRPr="00EC2B16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4195E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1B1E01FE" w14:textId="77777777" w:rsidR="009A49C3" w:rsidRPr="002F3FC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F34C1" w14:textId="77777777" w:rsidR="009A49C3" w:rsidRDefault="009A49C3" w:rsidP="009A49C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свою хвалу, в формате жертвы, что даёт Богу основание – явить и утвердить нам Своё спасение.</w:t>
      </w:r>
    </w:p>
    <w:p w14:paraId="38D7B4E5" w14:textId="77777777" w:rsidR="009A49C3" w:rsidRPr="008A1D64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3746E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D6857E" w14:textId="77777777" w:rsidR="009A49C3" w:rsidRPr="00C67C5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BEAF8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 стороны Бога явить нам благоволение, в Своём спасении, в ответ на возносимую нами Богу жертву хвалы – становиться для нас, </w:t>
      </w:r>
      <w:r>
        <w:rPr>
          <w:rFonts w:ascii="Arial" w:hAnsi="Arial" w:cs="Arial"/>
          <w:sz w:val="28"/>
          <w:szCs w:val="28"/>
          <w:lang w:val="ru-RU"/>
        </w:rPr>
        <w:lastRenderedPageBreak/>
        <w:t>гарантией спасения нашей души, и нашего тела. А посему, нам необходимо было вспомнить:</w:t>
      </w:r>
    </w:p>
    <w:p w14:paraId="2E020EC7" w14:textId="77777777" w:rsidR="009A49C3" w:rsidRPr="002B08A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DA43D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92779F" w14:textId="77777777" w:rsidR="009A49C3" w:rsidRPr="002B08A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40931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2BE1955D" w14:textId="77777777" w:rsidR="009A49C3" w:rsidRPr="002B08A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BCE4E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13963EAF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EF89D5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51876414" w14:textId="77777777" w:rsidR="009A49C3" w:rsidRPr="002B08A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739D7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6012E07E" w14:textId="77777777" w:rsidR="009A49C3" w:rsidRPr="00B54365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B377C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три признака, по которым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призванной присутствовать, в атмосфере братолюбия. И, остановились на рассматривании четвёртого признака.</w:t>
      </w:r>
    </w:p>
    <w:p w14:paraId="2DCC7799" w14:textId="77777777" w:rsidR="009A49C3" w:rsidRPr="00CF05B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50379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это по нашей способности, обращаться к Вседержителю, на предмет устроения самого себя в дом духовный, и в священство святое.</w:t>
      </w:r>
    </w:p>
    <w:p w14:paraId="7932F918" w14:textId="77777777" w:rsidR="009A49C3" w:rsidRPr="002B08A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AFA24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силе братолюбия – это по сердечному покою, который следует испытывать по сближению с Богом, через принятие Его закона, в устах Его посланников.</w:t>
      </w:r>
    </w:p>
    <w:p w14:paraId="75AB0A9F" w14:textId="77777777" w:rsidR="009A49C3" w:rsidRPr="006C08D1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C363E8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 – призван испытываться по излиянию на нас Святого Духа, в результате такого излияния, мы не будем называть сад – лесом, и </w:t>
      </w:r>
      <w:r w:rsidRPr="007220E1">
        <w:rPr>
          <w:rFonts w:ascii="Arial" w:hAnsi="Arial" w:cs="Arial"/>
          <w:sz w:val="28"/>
          <w:szCs w:val="28"/>
          <w:lang w:val="ru-RU"/>
        </w:rPr>
        <w:t>суд водворится в пустыне</w:t>
      </w:r>
      <w:r w:rsidRPr="00962A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освящения</w:t>
      </w:r>
      <w:r w:rsidRPr="007220E1">
        <w:rPr>
          <w:rFonts w:ascii="Arial" w:hAnsi="Arial" w:cs="Arial"/>
          <w:sz w:val="28"/>
          <w:szCs w:val="28"/>
          <w:lang w:val="ru-RU"/>
        </w:rPr>
        <w:t>, и правосудие будет пребывать на</w:t>
      </w:r>
      <w:r>
        <w:rPr>
          <w:rFonts w:ascii="Arial" w:hAnsi="Arial" w:cs="Arial"/>
          <w:sz w:val="28"/>
          <w:szCs w:val="28"/>
          <w:lang w:val="ru-RU"/>
        </w:rPr>
        <w:t xml:space="preserve"> нашем</w:t>
      </w:r>
      <w:r w:rsidRPr="007220E1">
        <w:rPr>
          <w:rFonts w:ascii="Arial" w:hAnsi="Arial" w:cs="Arial"/>
          <w:sz w:val="28"/>
          <w:szCs w:val="28"/>
          <w:lang w:val="ru-RU"/>
        </w:rPr>
        <w:t xml:space="preserve"> плодоносном поле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DC95B9" w14:textId="77777777" w:rsidR="009A49C3" w:rsidRPr="007220E1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896E7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братолюбия, будет состоять в том, что наша хвала, будет находиться в пределах сакрального слова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«Аллилуйя», которое определяет собою, чем по своей сути является подобающая хвала Богу. </w:t>
      </w:r>
    </w:p>
    <w:p w14:paraId="4F71D457" w14:textId="77777777" w:rsidR="009A49C3" w:rsidRPr="002F2ED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BDED4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Аллилуйя. Блажен муж, боящийся Господа и крепко любящий заповеди Его. Сильно будет на земле семя его; род правых благословится. Обилие и богатство в доме его, </w:t>
      </w:r>
    </w:p>
    <w:p w14:paraId="5FD040F5" w14:textId="77777777" w:rsidR="009A49C3" w:rsidRPr="002F2ED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8DDF4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правда его пребывает вовек. Во тьме восходит свет правым; благ он и милосерд и праведен. Добрый человек милует и взаймы дает; он даст твердость словам своим на суде. </w:t>
      </w:r>
    </w:p>
    <w:p w14:paraId="1347C983" w14:textId="77777777" w:rsidR="009A49C3" w:rsidRPr="002F2ED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A6155" w14:textId="77777777" w:rsidR="009A49C3" w:rsidRPr="00257681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своих. Он расточил, роздал нищим; правда его пребывает во веки; рог его вознесется во славе.</w:t>
      </w:r>
    </w:p>
    <w:p w14:paraId="5D44E34D" w14:textId="77777777" w:rsidR="009A49C3" w:rsidRPr="002F2ED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0F09E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D2">
        <w:rPr>
          <w:rFonts w:ascii="Arial" w:hAnsi="Arial" w:cs="Arial"/>
          <w:sz w:val="28"/>
          <w:szCs w:val="28"/>
          <w:u w:val="single"/>
          <w:lang w:val="ru-RU"/>
        </w:rPr>
        <w:t>Пс.111:1-10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681">
        <w:rPr>
          <w:rFonts w:ascii="Arial" w:hAnsi="Arial" w:cs="Arial"/>
          <w:sz w:val="28"/>
          <w:szCs w:val="28"/>
          <w:lang w:val="ru-RU"/>
        </w:rPr>
        <w:t>.</w:t>
      </w:r>
    </w:p>
    <w:p w14:paraId="08ABA99B" w14:textId="77777777" w:rsidR="009A49C3" w:rsidRPr="002F2ED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6485F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«Аллилуйя» — это формула восхваления и благодарения Яхве, в Богослужебной практике Израильтян, которая, как и слово «Аминь», перешла во все другие языки без перевода.</w:t>
      </w:r>
    </w:p>
    <w:p w14:paraId="6C632CAA" w14:textId="77777777" w:rsidR="009A49C3" w:rsidRPr="0019457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572E4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присутствию этой формулы, либо в начале, либо в конце определённых мест Писания,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изложенной в данных местах Писания. </w:t>
      </w:r>
    </w:p>
    <w:p w14:paraId="5305557E" w14:textId="77777777" w:rsidR="009A49C3" w:rsidRPr="0070422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D9340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словом «Аллилуйя», которое стоит в начале имеющегося места Писания, в котором определяются десять составляющих, определяющих собою, суть подобающей хвалы Богу, исходящей из нашего правого сердца, в атмосфере братолюбия, переводящего нас из смерти в жизнь.</w:t>
      </w:r>
    </w:p>
    <w:p w14:paraId="33F6B4E0" w14:textId="77777777" w:rsidR="009A49C3" w:rsidRPr="002D7522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5B8D0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рассматривать в своей хвале наличие страха Господня, вызывающего крепкую любовь к заповедям Господним, мы стали с нашей причастности, к жене, боящейся Бога, под которой разумеется собрание святых, в которой установлен порядок Царства Небесного, бросающий вызов, собраниям с демократической структурой.</w:t>
      </w:r>
    </w:p>
    <w:p w14:paraId="170FC953" w14:textId="77777777" w:rsidR="009A49C3" w:rsidRPr="002F4AB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AB2CC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68E0930C" w14:textId="77777777" w:rsidR="009A49C3" w:rsidRPr="0067118F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76104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данной притчи следует, что жена, боящаяся Бога – это такая церковь, которая в учении о благодати проповедует истину, благодаря которой святые, затрачивая все свои старания: </w:t>
      </w:r>
    </w:p>
    <w:p w14:paraId="6E5B09E5" w14:textId="77777777" w:rsidR="009A49C3" w:rsidRPr="008C0939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97866F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Могут облечься в мантию страха Господня, исходя из которого, они будут вознаграждены Богом </w:t>
      </w:r>
      <w:r w:rsidRPr="007A70F0">
        <w:rPr>
          <w:rFonts w:ascii="Arial" w:hAnsi="Arial" w:cs="Arial"/>
          <w:sz w:val="28"/>
          <w:szCs w:val="28"/>
          <w:lang w:val="ru-RU"/>
        </w:rPr>
        <w:t>от плода</w:t>
      </w:r>
      <w:r>
        <w:rPr>
          <w:rFonts w:ascii="Arial" w:hAnsi="Arial" w:cs="Arial"/>
          <w:sz w:val="28"/>
          <w:szCs w:val="28"/>
          <w:lang w:val="ru-RU"/>
        </w:rPr>
        <w:t xml:space="preserve"> своих рук, и дела их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прославят </w:t>
      </w:r>
      <w:r>
        <w:rPr>
          <w:rFonts w:ascii="Arial" w:hAnsi="Arial" w:cs="Arial"/>
          <w:sz w:val="28"/>
          <w:szCs w:val="28"/>
          <w:lang w:val="ru-RU"/>
        </w:rPr>
        <w:t>их у ворот дома их</w:t>
      </w:r>
      <w:r w:rsidRPr="007A70F0">
        <w:rPr>
          <w:rFonts w:ascii="Arial" w:hAnsi="Arial" w:cs="Arial"/>
          <w:sz w:val="28"/>
          <w:szCs w:val="28"/>
          <w:lang w:val="ru-RU"/>
        </w:rPr>
        <w:t>!</w:t>
      </w:r>
    </w:p>
    <w:p w14:paraId="110D2E10" w14:textId="77777777" w:rsidR="009A49C3" w:rsidRPr="007A70F0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ACD834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подобно добродетельной жене, исполниться страхом Господним, мы стали исследовать, как свойствами Писание определяет добродетель жены, в страхе Господнем. </w:t>
      </w:r>
    </w:p>
    <w:p w14:paraId="1EEF2C2B" w14:textId="77777777" w:rsidR="009A49C3" w:rsidRPr="009658AD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E28F7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того, чтобы утвердиться в том: что наша хвала, выражающая себя, в исполнении страхом Господним, действительно является наследием нашей веры и одновременно, жизненной необходимостью, нам необходимо было ответить на четыре классических вопроса:</w:t>
      </w:r>
    </w:p>
    <w:p w14:paraId="7AF6602C" w14:textId="77777777" w:rsidR="009A49C3" w:rsidRPr="00E223B5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46D05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определить: откуда проистекает источник страха Господня? Или же: Какова сущность страха Господня?</w:t>
      </w:r>
    </w:p>
    <w:p w14:paraId="68674E87" w14:textId="77777777" w:rsidR="009A49C3" w:rsidRPr="00120457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C7898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0E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определить: Какое назначение Писание вкладывает в способность, быть исполненным страхом Господним?  </w:t>
      </w:r>
    </w:p>
    <w:p w14:paraId="50EB3A1B" w14:textId="77777777" w:rsidR="009A49C3" w:rsidRPr="00120457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1044F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20457">
        <w:rPr>
          <w:rFonts w:ascii="Arial" w:hAnsi="Arial" w:cs="Arial"/>
          <w:b/>
          <w:sz w:val="28"/>
          <w:szCs w:val="28"/>
          <w:lang w:val="ru-RU"/>
        </w:rPr>
        <w:t>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обусловить: Какую цену необходимо заплатить, чтобы исполниться страхом Господним?</w:t>
      </w:r>
    </w:p>
    <w:p w14:paraId="6CAF371E" w14:textId="77777777" w:rsidR="009A49C3" w:rsidRPr="00EF423E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273CF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1F96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61F96">
        <w:rPr>
          <w:rFonts w:ascii="Arial" w:hAnsi="Arial" w:cs="Arial"/>
          <w:b/>
          <w:sz w:val="28"/>
          <w:szCs w:val="28"/>
          <w:lang w:val="ru-RU"/>
        </w:rPr>
        <w:t xml:space="preserve">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мы действительно исполнены страхом Господним? </w:t>
      </w:r>
    </w:p>
    <w:p w14:paraId="4281940E" w14:textId="77777777" w:rsidR="009A49C3" w:rsidRPr="007A70F0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19BE59" w14:textId="77777777" w:rsidR="009A49C3" w:rsidRPr="00831DD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мы уже рассмотрели первые два вопроса. А посему, сразу обратимся к рассматриванию вопроса третьего: </w:t>
      </w:r>
    </w:p>
    <w:p w14:paraId="76A806F7" w14:textId="77777777" w:rsidR="009A49C3" w:rsidRPr="0087279B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01922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цену необходимо заплатить, чтобы исполниться страхом Господним? </w:t>
      </w:r>
    </w:p>
    <w:p w14:paraId="15710818" w14:textId="77777777" w:rsidR="009A49C3" w:rsidRPr="00EC11E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5032EC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 чтобы, чтобы с одной стороны – наше тело, стало местом пребывания Бога, а с другой стороны – стать органической причастностью того места, на котором благоволит обитать Бог.</w:t>
      </w:r>
    </w:p>
    <w:p w14:paraId="1BBE5609" w14:textId="77777777" w:rsidR="009A49C3" w:rsidRPr="00D05F1C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F769FD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64DD1">
        <w:rPr>
          <w:rFonts w:ascii="Arial" w:hAnsi="Arial" w:cs="Arial"/>
          <w:sz w:val="28"/>
          <w:szCs w:val="28"/>
          <w:lang w:val="ru-RU"/>
        </w:rPr>
        <w:t xml:space="preserve">И настанут безопасные времена твои, изобилие спасения, мудрости и ведения; страх Господень будет сокровищем твоим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64DD1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DD1">
        <w:rPr>
          <w:rFonts w:ascii="Arial" w:hAnsi="Arial" w:cs="Arial"/>
          <w:sz w:val="28"/>
          <w:szCs w:val="28"/>
          <w:lang w:val="ru-RU"/>
        </w:rPr>
        <w:t>.</w:t>
      </w:r>
    </w:p>
    <w:p w14:paraId="01A9FD22" w14:textId="77777777" w:rsidR="009A49C3" w:rsidRPr="004B2C4E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60BC51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одно из пророчеств, которое является определением того места, на котором пребывает Бог, и на котором страх Господень - призван стать сокровищем нашего сердца.</w:t>
      </w:r>
    </w:p>
    <w:p w14:paraId="27256DC2" w14:textId="77777777" w:rsidR="009A49C3" w:rsidRPr="004B2C4E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F073EE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можем быть домом Божиим, если не заплатим цену за право являться органической причастностью Тела Христова, в лице избранного Богом остатка.</w:t>
      </w:r>
    </w:p>
    <w:p w14:paraId="609C6419" w14:textId="77777777" w:rsidR="009A49C3" w:rsidRPr="00351B6F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B90FD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пришел</w:t>
      </w:r>
      <w:r>
        <w:rPr>
          <w:rFonts w:ascii="Arial" w:hAnsi="Arial" w:cs="Arial"/>
          <w:sz w:val="28"/>
          <w:szCs w:val="28"/>
          <w:lang w:val="ru-RU"/>
        </w:rPr>
        <w:t xml:space="preserve"> Иаков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на одно место, и остался там ночевать, потому что зашло солнце. И взял один из камней того места, и положил себе изголовьем, и лег на том месте. И увидел во сне: </w:t>
      </w:r>
    </w:p>
    <w:p w14:paraId="58A16F24" w14:textId="77777777" w:rsidR="009A49C3" w:rsidRPr="00CA496B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318F3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</w:t>
      </w:r>
    </w:p>
    <w:p w14:paraId="3C503AB3" w14:textId="77777777" w:rsidR="009A49C3" w:rsidRPr="006344A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8B952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496B">
        <w:rPr>
          <w:rFonts w:ascii="Arial" w:hAnsi="Arial" w:cs="Arial"/>
          <w:sz w:val="28"/>
          <w:szCs w:val="28"/>
          <w:lang w:val="ru-RU"/>
        </w:rPr>
        <w:t xml:space="preserve">Землю, на которой ты лежишь, Я дам тебе и потомству твоему; и будет потомство твое, как песок земной;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распространишься к морю и к востоку, и к северу и к полудню; и благословятся в тебе и в семени твоем все племена земные; и вот Я с тобою, и сохраню тебя везде, </w:t>
      </w:r>
    </w:p>
    <w:p w14:paraId="371A65E4" w14:textId="77777777" w:rsidR="009A49C3" w:rsidRPr="006344A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C3B34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уда ты ни пойдешь;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возвращу тебя в сию землю, ибо Я не оставлю тебя, доколе не исполню того, что Я сказал тебе. Иаков пробудился от сна своего и сказал: истинно Господь присутствует на месте сем; а я не знал! И убоялся и сказал: как страшно сие место! </w:t>
      </w:r>
    </w:p>
    <w:p w14:paraId="10C136EF" w14:textId="77777777" w:rsidR="009A49C3" w:rsidRPr="00615E7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6532A2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 И нарек имя месту тому: </w:t>
      </w:r>
      <w:proofErr w:type="spellStart"/>
      <w:r w:rsidRPr="00CA496B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CA496B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прежнее имя того города было: Луз. </w:t>
      </w:r>
    </w:p>
    <w:p w14:paraId="48545974" w14:textId="77777777" w:rsidR="009A49C3" w:rsidRPr="006344A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F8807E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</w:t>
      </w:r>
    </w:p>
    <w:p w14:paraId="66665B4E" w14:textId="77777777" w:rsidR="009A49C3" w:rsidRPr="00615E7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C9B10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о этот камень, который я поставил памятником, будет домом Божиим; и из всего, что Ты, Боже, даруешь мне, я дам Тебе десятую часть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Быт.28:11-22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77983BE4" w14:textId="77777777" w:rsidR="009A49C3" w:rsidRPr="00951168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3E937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951168">
        <w:rPr>
          <w:rFonts w:ascii="Arial" w:hAnsi="Arial" w:cs="Arial"/>
          <w:b/>
          <w:sz w:val="28"/>
          <w:szCs w:val="28"/>
          <w:lang w:val="ru-RU"/>
        </w:rPr>
        <w:t>Вефиль</w:t>
      </w:r>
      <w:proofErr w:type="spellEnd"/>
      <w:r w:rsidRPr="0095116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Дом Божий.</w:t>
      </w:r>
    </w:p>
    <w:p w14:paraId="49AB0209" w14:textId="77777777" w:rsidR="009A49C3" w:rsidRPr="00951168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79DEA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1168">
        <w:rPr>
          <w:rFonts w:ascii="Arial" w:hAnsi="Arial" w:cs="Arial"/>
          <w:b/>
          <w:sz w:val="28"/>
          <w:szCs w:val="28"/>
          <w:lang w:val="ru-RU"/>
        </w:rPr>
        <w:t>Луз</w:t>
      </w:r>
      <w:r>
        <w:rPr>
          <w:rFonts w:ascii="Arial" w:hAnsi="Arial" w:cs="Arial"/>
          <w:sz w:val="28"/>
          <w:szCs w:val="28"/>
          <w:lang w:val="ru-RU"/>
        </w:rPr>
        <w:t>, означает – миндальное дерево, которое символизирует то свойство Бога, что Он бодрствует над Своим изречённым Словом, чтобы Оно скоро исполнилось.</w:t>
      </w:r>
    </w:p>
    <w:p w14:paraId="1E5F55CE" w14:textId="77777777" w:rsidR="009A49C3" w:rsidRPr="00951168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6B8EF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51168">
        <w:rPr>
          <w:rFonts w:ascii="Arial" w:hAnsi="Arial" w:cs="Arial"/>
          <w:sz w:val="28"/>
          <w:szCs w:val="28"/>
          <w:lang w:val="ru-RU"/>
        </w:rPr>
        <w:t>И было слово Господне ко мне: что видишь ты, Иеремия? Я сказал: вижу жезл миндального дерева. Господь сказал мне: ты верно видишь; ибо Я бодрствую над словом Моим, чтоб оно скоро исполнилось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1168">
        <w:rPr>
          <w:rFonts w:ascii="Arial" w:hAnsi="Arial" w:cs="Arial"/>
          <w:sz w:val="28"/>
          <w:szCs w:val="28"/>
          <w:u w:val="single"/>
          <w:lang w:val="ru-RU"/>
        </w:rPr>
        <w:t>Иер.1:11-12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1168">
        <w:rPr>
          <w:rFonts w:ascii="Arial" w:hAnsi="Arial" w:cs="Arial"/>
          <w:sz w:val="28"/>
          <w:szCs w:val="28"/>
          <w:lang w:val="ru-RU"/>
        </w:rPr>
        <w:t>.</w:t>
      </w:r>
      <w:r w:rsidRPr="00634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Согласно видению Иакова:</w:t>
      </w:r>
    </w:p>
    <w:p w14:paraId="1B584604" w14:textId="77777777" w:rsidR="009A49C3" w:rsidRPr="00351B6F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82C85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пребывания Бога или жилищем Бога.</w:t>
      </w:r>
    </w:p>
    <w:p w14:paraId="484C96FC" w14:textId="77777777" w:rsidR="009A49C3" w:rsidRPr="001E3484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49122C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вратами, ведущими в небеса в присутствие Самого Бога.</w:t>
      </w:r>
    </w:p>
    <w:p w14:paraId="374AE68B" w14:textId="77777777" w:rsidR="009A49C3" w:rsidRPr="00615E7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7B440D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лестницей совершенствования, в познании Бога.</w:t>
      </w:r>
    </w:p>
    <w:p w14:paraId="46EE9398" w14:textId="77777777" w:rsidR="009A49C3" w:rsidRPr="00951168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A10523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покоя и местом отдыха, где восстанавливаются силы. </w:t>
      </w:r>
    </w:p>
    <w:p w14:paraId="414EDE2A" w14:textId="77777777" w:rsidR="009A49C3" w:rsidRPr="009B1C6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ADD1EB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убежища от Исава, в лице нашей греховной природы.</w:t>
      </w:r>
    </w:p>
    <w:p w14:paraId="6C5AE3FC" w14:textId="77777777" w:rsidR="009A49C3" w:rsidRPr="009B1C6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E91C8D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 откровения нашего предназначения.</w:t>
      </w:r>
    </w:p>
    <w:p w14:paraId="0AF93D8B" w14:textId="77777777" w:rsidR="009A49C3" w:rsidRPr="009B1C6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BABBC4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Бог клянётся в том, что Он поможет нам исполнить своё призвание.</w:t>
      </w:r>
    </w:p>
    <w:p w14:paraId="14C1FF82" w14:textId="77777777" w:rsidR="009A49C3" w:rsidRPr="00D05F1C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73E5A1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Дом Божий на земле является местом, где мы призваны изрекать и исполнять свои обеты пред Богом.</w:t>
      </w:r>
    </w:p>
    <w:p w14:paraId="063D55AA" w14:textId="77777777" w:rsidR="009A49C3" w:rsidRPr="00964DD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C1E1D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со Своей стороны мог исполнить то добро, которое Он изрёк в отношении Иакова и чтобы страх Господень, присутствующий на этом месте, стал сокровищем Иакова – необходимо было исполнить обет, который Иаков заключил с Богом.</w:t>
      </w:r>
    </w:p>
    <w:p w14:paraId="3DEC4A0D" w14:textId="77777777" w:rsidR="009A49C3" w:rsidRPr="000F2A8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E1B6F5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</w:t>
      </w:r>
    </w:p>
    <w:p w14:paraId="6A348D7F" w14:textId="77777777" w:rsidR="009A49C3" w:rsidRPr="00964DD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253FB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496B">
        <w:rPr>
          <w:rFonts w:ascii="Arial" w:hAnsi="Arial" w:cs="Arial"/>
          <w:sz w:val="28"/>
          <w:szCs w:val="28"/>
          <w:lang w:val="ru-RU"/>
        </w:rPr>
        <w:t xml:space="preserve"> будет Господь моим Богом,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A496B">
        <w:rPr>
          <w:rFonts w:ascii="Arial" w:hAnsi="Arial" w:cs="Arial"/>
          <w:sz w:val="28"/>
          <w:szCs w:val="28"/>
          <w:lang w:val="ru-RU"/>
        </w:rPr>
        <w:t>о этот камень, который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Быт.28:20-22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19093B20" w14:textId="77777777" w:rsidR="009A49C3" w:rsidRPr="000F2A8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2DFB97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данного обета, цена за обладание страхом Господним, заключалась в двух вещах:</w:t>
      </w:r>
    </w:p>
    <w:p w14:paraId="091995D8" w14:textId="77777777" w:rsidR="009A49C3" w:rsidRPr="000F2A8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96259C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lastRenderedPageBreak/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Иаков поклялся, что Камень, Который он положил в своё изголовье, будет для него Домом Божиим.</w:t>
      </w:r>
    </w:p>
    <w:p w14:paraId="5C2D969B" w14:textId="77777777" w:rsidR="009A49C3" w:rsidRPr="000F2A8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F7965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F2A82">
        <w:rPr>
          <w:rFonts w:ascii="Arial" w:hAnsi="Arial" w:cs="Arial"/>
          <w:b/>
          <w:sz w:val="28"/>
          <w:szCs w:val="28"/>
          <w:lang w:val="ru-RU"/>
        </w:rPr>
        <w:t xml:space="preserve">Второе </w:t>
      </w:r>
      <w:r>
        <w:rPr>
          <w:rFonts w:ascii="Arial" w:hAnsi="Arial" w:cs="Arial"/>
          <w:sz w:val="28"/>
          <w:szCs w:val="28"/>
          <w:lang w:val="ru-RU"/>
        </w:rPr>
        <w:t>– Изо всякого прибытка, который будет приходить к нему от труда его рук, десятая часть будет отдаваться Богу.</w:t>
      </w:r>
    </w:p>
    <w:p w14:paraId="444F863C" w14:textId="77777777" w:rsidR="009A49C3" w:rsidRPr="001E3484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DD849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обета, состоящего в отделении Богу от своего дома десятины – делало Иакова домом Бога, и поклонником Бога, и отделяло его от окружающего его беззакония.</w:t>
      </w:r>
    </w:p>
    <w:p w14:paraId="023451B4" w14:textId="77777777" w:rsidR="009A49C3" w:rsidRPr="00AB6FE6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2F0663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15E73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тьмою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Какое согласие между Христом и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Велиаром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2314CCF3" w14:textId="77777777" w:rsidR="009A49C3" w:rsidRPr="00615E7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074D9B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Или какое соучастие верного с неверным? Какая совместность храма Божия с идолами? Ибо вы храм Бога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живаго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, как сказал Бог: вселюсь в них и буду ходить в них; и буду их Богом, и они будут Моим народом. </w:t>
      </w:r>
    </w:p>
    <w:p w14:paraId="63393083" w14:textId="77777777" w:rsidR="009A49C3" w:rsidRPr="00615E7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06FF83" w14:textId="77777777" w:rsidR="009A49C3" w:rsidRPr="00615E7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15E73">
        <w:rPr>
          <w:rFonts w:ascii="Arial" w:hAnsi="Arial" w:cs="Arial"/>
          <w:sz w:val="28"/>
          <w:szCs w:val="28"/>
          <w:lang w:val="ru-RU"/>
        </w:rPr>
        <w:t xml:space="preserve">И потому выйдите из среды их и отделитесь, говорит Господь, и не прикасайтесь к нечистому; и Я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прииму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 xml:space="preserve"> вас. И буду вам </w:t>
      </w:r>
      <w:proofErr w:type="spellStart"/>
      <w:r w:rsidRPr="00615E73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615E73">
        <w:rPr>
          <w:rFonts w:ascii="Arial" w:hAnsi="Arial" w:cs="Arial"/>
          <w:sz w:val="28"/>
          <w:szCs w:val="28"/>
          <w:lang w:val="ru-RU"/>
        </w:rPr>
        <w:t>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5E73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5E73">
        <w:rPr>
          <w:rFonts w:ascii="Arial" w:hAnsi="Arial" w:cs="Arial"/>
          <w:sz w:val="28"/>
          <w:szCs w:val="28"/>
          <w:lang w:val="ru-RU"/>
        </w:rPr>
        <w:t>.</w:t>
      </w:r>
    </w:p>
    <w:p w14:paraId="3B8509F9" w14:textId="77777777" w:rsidR="009A49C3" w:rsidRPr="00EC11E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DC76EF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B2C4E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призван обретаться через цену, состоящую в научении слушать Слова Божии, в устах человека, которого Бог сделал Своими устами.</w:t>
      </w:r>
    </w:p>
    <w:p w14:paraId="19CBBB18" w14:textId="77777777" w:rsidR="009A49C3" w:rsidRPr="00EC11E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D53C65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371D1B">
        <w:rPr>
          <w:rFonts w:ascii="Arial" w:hAnsi="Arial" w:cs="Arial"/>
          <w:sz w:val="28"/>
          <w:szCs w:val="28"/>
          <w:lang w:val="ru-RU"/>
        </w:rPr>
        <w:t xml:space="preserve"> сказал Господь </w:t>
      </w:r>
      <w:r>
        <w:rPr>
          <w:rFonts w:ascii="Arial" w:hAnsi="Arial" w:cs="Arial"/>
          <w:sz w:val="28"/>
          <w:szCs w:val="28"/>
          <w:lang w:val="ru-RU"/>
        </w:rPr>
        <w:t>Моисею</w:t>
      </w:r>
      <w:r w:rsidRPr="00371D1B">
        <w:rPr>
          <w:rFonts w:ascii="Arial" w:hAnsi="Arial" w:cs="Arial"/>
          <w:sz w:val="28"/>
          <w:szCs w:val="28"/>
          <w:lang w:val="ru-RU"/>
        </w:rPr>
        <w:t>: собери ко Мне народ, и Я возвещу им слова Мои, из которых они научатся бояться Меня во все дни жизни своей на земле и научат сыновей своих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0A7ABCC5" w14:textId="77777777" w:rsidR="009A49C3" w:rsidRPr="00282D46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A88F62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слушание Слова Божьего заключается в плате за ученичество, которая состоит в наблюдении за собою, слушать слово Божие так, чтобы немедленно исполнить Его.</w:t>
      </w:r>
    </w:p>
    <w:p w14:paraId="5A9176D2" w14:textId="77777777" w:rsidR="009A49C3" w:rsidRPr="005958F9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88366D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C11ED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</w:t>
      </w:r>
      <w:r>
        <w:rPr>
          <w:rFonts w:ascii="Arial" w:hAnsi="Arial" w:cs="Arial"/>
          <w:sz w:val="28"/>
          <w:szCs w:val="28"/>
          <w:lang w:val="ru-RU"/>
        </w:rPr>
        <w:t xml:space="preserve"> (приклонённое ухо)</w:t>
      </w:r>
      <w:r w:rsidRPr="00EC11ED">
        <w:rPr>
          <w:rFonts w:ascii="Arial" w:hAnsi="Arial" w:cs="Arial"/>
          <w:sz w:val="28"/>
          <w:szCs w:val="28"/>
          <w:lang w:val="ru-RU"/>
        </w:rPr>
        <w:t>, тому дано будет, а кто не имеет</w:t>
      </w:r>
      <w:r>
        <w:rPr>
          <w:rFonts w:ascii="Arial" w:hAnsi="Arial" w:cs="Arial"/>
          <w:sz w:val="28"/>
          <w:szCs w:val="28"/>
          <w:lang w:val="ru-RU"/>
        </w:rPr>
        <w:t xml:space="preserve"> (приклонённого уха)</w:t>
      </w:r>
      <w:r w:rsidRPr="00EC11ED">
        <w:rPr>
          <w:rFonts w:ascii="Arial" w:hAnsi="Arial" w:cs="Arial"/>
          <w:sz w:val="28"/>
          <w:szCs w:val="28"/>
          <w:lang w:val="ru-RU"/>
        </w:rPr>
        <w:t xml:space="preserve">, у того отнимется и то, что он думает иметь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11ED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11ED">
        <w:rPr>
          <w:rFonts w:ascii="Arial" w:hAnsi="Arial" w:cs="Arial"/>
          <w:sz w:val="28"/>
          <w:szCs w:val="28"/>
          <w:lang w:val="ru-RU"/>
        </w:rPr>
        <w:t>.</w:t>
      </w:r>
    </w:p>
    <w:p w14:paraId="199CA8CD" w14:textId="77777777" w:rsidR="009A49C3" w:rsidRPr="00626F2C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4729A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приклонённое ухо, к слушанию благовествуемого слова означает – поставить своего князя, в предмете своего обновлённого мышления, в зависимость от своего священника, в предмете своего духа.</w:t>
      </w:r>
    </w:p>
    <w:p w14:paraId="07AD4548" w14:textId="77777777" w:rsidR="009A49C3" w:rsidRPr="00BD4CD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478BA3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*И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когда он сядет на престоле царства своего, должен списать для себя список закона сего с книги, находящейся у священников левитов, и пусть он будет у него, и пусть он читает его во все дни жизни своей, дабы </w:t>
      </w:r>
      <w:r w:rsidRPr="00B46875">
        <w:rPr>
          <w:rFonts w:ascii="Arial" w:hAnsi="Arial" w:cs="Arial"/>
          <w:b/>
          <w:sz w:val="28"/>
          <w:szCs w:val="28"/>
          <w:lang w:val="ru-RU"/>
        </w:rPr>
        <w:t>научался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бояться Господа, Бога своего, </w:t>
      </w:r>
    </w:p>
    <w:p w14:paraId="5CC4B3B2" w14:textId="77777777" w:rsidR="009A49C3" w:rsidRPr="00E835CB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2E9872" w14:textId="77777777" w:rsidR="009A49C3" w:rsidRPr="00371D1B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835CB">
        <w:rPr>
          <w:rFonts w:ascii="Arial" w:hAnsi="Arial" w:cs="Arial"/>
          <w:sz w:val="28"/>
          <w:szCs w:val="28"/>
          <w:lang w:val="ru-RU"/>
        </w:rPr>
        <w:t xml:space="preserve"> старался исполнять все слова закона сего и постановления сии; чтобы не </w:t>
      </w:r>
      <w:proofErr w:type="spellStart"/>
      <w:r w:rsidRPr="00E835CB">
        <w:rPr>
          <w:rFonts w:ascii="Arial" w:hAnsi="Arial" w:cs="Arial"/>
          <w:sz w:val="28"/>
          <w:szCs w:val="28"/>
          <w:lang w:val="ru-RU"/>
        </w:rPr>
        <w:t>надмевалось</w:t>
      </w:r>
      <w:proofErr w:type="spellEnd"/>
      <w:r w:rsidRPr="00E835CB">
        <w:rPr>
          <w:rFonts w:ascii="Arial" w:hAnsi="Arial" w:cs="Arial"/>
          <w:sz w:val="28"/>
          <w:szCs w:val="28"/>
          <w:lang w:val="ru-RU"/>
        </w:rPr>
        <w:t xml:space="preserve"> сердце его пред братьями его, и чтобы не уклонялся он от закона ни направо, ни налево, дабы долгие дни пребыл на царстве своем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Вт.17:</w:t>
      </w:r>
      <w:r>
        <w:rPr>
          <w:rFonts w:ascii="Arial" w:hAnsi="Arial" w:cs="Arial"/>
          <w:sz w:val="28"/>
          <w:szCs w:val="28"/>
          <w:u w:val="single"/>
          <w:lang w:val="ru-RU"/>
        </w:rPr>
        <w:t>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39B0CA7" w14:textId="77777777" w:rsidR="009A49C3" w:rsidRPr="005958F9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414833" w14:textId="77777777" w:rsidR="009A49C3" w:rsidRPr="00EC11E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2D4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заключение завета с Богом:</w:t>
      </w:r>
    </w:p>
    <w:p w14:paraId="497B9056" w14:textId="77777777" w:rsidR="009A49C3" w:rsidRPr="005958F9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5D1BD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Завет Мой с ним был завет жизни и мира, и Я дал его ему для страха, и он боялся Меня и благоговел пред именем Моим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Мал.2:5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01F6D3" w14:textId="77777777" w:rsidR="009A49C3" w:rsidRPr="00282D46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66CFD3" w14:textId="77777777" w:rsidR="009A49C3" w:rsidRPr="0093476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Цена, которую мы призваны платить за заключение завета с Богом, чтобы обрести сокровище страха Господня, выражается в нашем посвящении – отказаться от своих интересов, в пользу интересов Бога.</w:t>
      </w:r>
    </w:p>
    <w:p w14:paraId="0C3F9CF5" w14:textId="77777777" w:rsidR="009A49C3" w:rsidRPr="0093476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752B8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2D46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принятие Святым Духом, чтобы получить способность, исполняться Святым Духом или же, быть водимым Святым Духом</w:t>
      </w:r>
    </w:p>
    <w:p w14:paraId="4D13FA04" w14:textId="77777777" w:rsidR="009A49C3" w:rsidRPr="00CD4A78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B3DCD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4A78">
        <w:rPr>
          <w:rFonts w:ascii="Arial" w:hAnsi="Arial" w:cs="Arial"/>
          <w:sz w:val="28"/>
          <w:szCs w:val="28"/>
          <w:lang w:val="ru-RU"/>
        </w:rPr>
        <w:t xml:space="preserve">И произойдет отрасль от корня </w:t>
      </w:r>
      <w:proofErr w:type="spellStart"/>
      <w:r w:rsidRPr="00CD4A78"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 w:rsidRPr="00CD4A78">
        <w:rPr>
          <w:rFonts w:ascii="Arial" w:hAnsi="Arial" w:cs="Arial"/>
          <w:sz w:val="28"/>
          <w:szCs w:val="28"/>
          <w:lang w:val="ru-RU"/>
        </w:rPr>
        <w:t>, и ветвь произрастет от корня его; и почиет на нем Дух Господень, дух премудрости и разума, дух совета и крепости, дух ведения и благочестия; и страхом Господним исполнится, и будет судить не по взгляду очей Своих и не по слуху ушей Своих решать дела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4A78">
        <w:rPr>
          <w:rFonts w:ascii="Arial" w:hAnsi="Arial" w:cs="Arial"/>
          <w:sz w:val="28"/>
          <w:szCs w:val="28"/>
          <w:u w:val="single"/>
          <w:lang w:val="ru-RU"/>
        </w:rPr>
        <w:t>Ис.11:1-3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4A78">
        <w:rPr>
          <w:rFonts w:ascii="Arial" w:hAnsi="Arial" w:cs="Arial"/>
          <w:sz w:val="28"/>
          <w:szCs w:val="28"/>
          <w:lang w:val="ru-RU"/>
        </w:rPr>
        <w:t>.</w:t>
      </w:r>
    </w:p>
    <w:p w14:paraId="372EACDA" w14:textId="77777777" w:rsidR="009A49C3" w:rsidRPr="00BD4CD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A9F6B2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цены, которую мы призваны заплатить за исполнение силою Святого Духа, в предмете зависимости от Святого Духа заключается, в удовлетворении духа и буквы закона Моисеева.</w:t>
      </w:r>
    </w:p>
    <w:p w14:paraId="5769D9CA" w14:textId="77777777" w:rsidR="009A49C3" w:rsidRPr="0050048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D4ED08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И взял раб из верблюдов господина своего десять верблюдов и пошел. В руках у него были также всякие сокровища господина его. Он встал и пошел в Месопотамию, в город </w:t>
      </w:r>
      <w:proofErr w:type="spellStart"/>
      <w:r w:rsidRPr="00500481">
        <w:rPr>
          <w:rFonts w:ascii="Arial" w:hAnsi="Arial" w:cs="Arial"/>
          <w:sz w:val="28"/>
          <w:szCs w:val="28"/>
          <w:lang w:val="ru-RU"/>
        </w:rPr>
        <w:t>Нахора</w:t>
      </w:r>
      <w:proofErr w:type="spellEnd"/>
      <w:r w:rsidRPr="00500481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D960CCC" w14:textId="77777777" w:rsidR="009A49C3" w:rsidRPr="0050048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75AD2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 остановил верблюдов вне города, у колодезя воды, под вечер, в то время, когда выходят женщины черпать, и сказал: Господи, Боже господина моего Авраама! пошли ее сегодня навстречу мне и сотвори милость с господином моим Авраамом; </w:t>
      </w:r>
    </w:p>
    <w:p w14:paraId="4D7F753F" w14:textId="77777777" w:rsidR="009A49C3" w:rsidRPr="0050048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C1DCD0" w14:textId="77777777" w:rsidR="009A49C3" w:rsidRPr="00500481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0481">
        <w:rPr>
          <w:rFonts w:ascii="Arial" w:hAnsi="Arial" w:cs="Arial"/>
          <w:sz w:val="28"/>
          <w:szCs w:val="28"/>
          <w:u w:val="single"/>
          <w:lang w:val="ru-RU"/>
        </w:rPr>
        <w:t>Быт.24:10-14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481">
        <w:rPr>
          <w:rFonts w:ascii="Arial" w:hAnsi="Arial" w:cs="Arial"/>
          <w:sz w:val="28"/>
          <w:szCs w:val="28"/>
          <w:lang w:val="ru-RU"/>
        </w:rPr>
        <w:t>.</w:t>
      </w:r>
    </w:p>
    <w:p w14:paraId="0140D2C3" w14:textId="77777777" w:rsidR="009A49C3" w:rsidRPr="0074388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E222FC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право откровения судов Господних:</w:t>
      </w:r>
    </w:p>
    <w:p w14:paraId="3464F477" w14:textId="77777777" w:rsidR="009A49C3" w:rsidRPr="00A61EF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03532F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0481">
        <w:rPr>
          <w:rFonts w:ascii="Arial" w:hAnsi="Arial" w:cs="Arial"/>
          <w:sz w:val="28"/>
          <w:szCs w:val="28"/>
          <w:lang w:val="ru-RU"/>
        </w:rPr>
        <w:t xml:space="preserve">Кто не убоится Тебя, Господи, и не прославит имени Твоего? ибо Ты един свят. Все народы придут и поклонятся пред Тобою, ибо открылись суды Твои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00481">
        <w:rPr>
          <w:rFonts w:ascii="Arial" w:hAnsi="Arial" w:cs="Arial"/>
          <w:sz w:val="28"/>
          <w:szCs w:val="28"/>
          <w:u w:val="single"/>
          <w:lang w:val="ru-RU"/>
        </w:rPr>
        <w:t>Отк.15:4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0481">
        <w:rPr>
          <w:rFonts w:ascii="Arial" w:hAnsi="Arial" w:cs="Arial"/>
          <w:sz w:val="28"/>
          <w:szCs w:val="28"/>
          <w:lang w:val="ru-RU"/>
        </w:rPr>
        <w:t>.</w:t>
      </w:r>
    </w:p>
    <w:p w14:paraId="3A9AFB04" w14:textId="77777777" w:rsidR="009A49C3" w:rsidRPr="00A61EF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9CAED7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цена, которую мы призваны платить за право откровения судов Господних, состоит в решении судить самого себя в соответствии заповедей Божиих. А, с другой стороны – судить внешних, в соответствии своей ответственности и заповедей Божиих.</w:t>
      </w:r>
    </w:p>
    <w:p w14:paraId="23EC634C" w14:textId="77777777" w:rsidR="009A49C3" w:rsidRPr="00A61EF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AA1162" w14:textId="77777777" w:rsidR="009A49C3" w:rsidRPr="00A61EF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1EF2">
        <w:rPr>
          <w:rFonts w:ascii="Arial" w:hAnsi="Arial" w:cs="Arial"/>
          <w:sz w:val="28"/>
          <w:szCs w:val="28"/>
          <w:lang w:val="ru-RU"/>
        </w:rPr>
        <w:t>Ибо если бы мы судили сами себя, то не были бы судимы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1EF2">
        <w:rPr>
          <w:rFonts w:ascii="Arial" w:hAnsi="Arial" w:cs="Arial"/>
          <w:sz w:val="28"/>
          <w:szCs w:val="28"/>
          <w:u w:val="single"/>
          <w:lang w:val="ru-RU"/>
        </w:rPr>
        <w:t>1.Кор.11:31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1EF2">
        <w:rPr>
          <w:rFonts w:ascii="Arial" w:hAnsi="Arial" w:cs="Arial"/>
          <w:sz w:val="28"/>
          <w:szCs w:val="28"/>
          <w:lang w:val="ru-RU"/>
        </w:rPr>
        <w:t>.</w:t>
      </w:r>
    </w:p>
    <w:p w14:paraId="1D69ADFA" w14:textId="77777777" w:rsidR="009A49C3" w:rsidRPr="005958F9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440D55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И услышал весь Израиль о суде, как рассудил царь; и стали бояться царя, ибо увидели, что мудрость Божия в нем, чтобы производить суд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35CB">
        <w:rPr>
          <w:rFonts w:ascii="Arial" w:hAnsi="Arial" w:cs="Arial"/>
          <w:sz w:val="28"/>
          <w:szCs w:val="28"/>
          <w:u w:val="single"/>
          <w:lang w:val="ru-RU"/>
        </w:rPr>
        <w:t>3.Цар.3:28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1D1B">
        <w:rPr>
          <w:rFonts w:ascii="Arial" w:hAnsi="Arial" w:cs="Arial"/>
          <w:sz w:val="28"/>
          <w:szCs w:val="28"/>
          <w:lang w:val="ru-RU"/>
        </w:rPr>
        <w:t>.</w:t>
      </w:r>
    </w:p>
    <w:p w14:paraId="1FC07AF4" w14:textId="77777777" w:rsidR="009A49C3" w:rsidRPr="007E4C3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39ACE5" w14:textId="77777777" w:rsidR="009A49C3" w:rsidRPr="007E4C3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E4C33">
        <w:rPr>
          <w:rFonts w:ascii="Arial" w:hAnsi="Arial" w:cs="Arial"/>
          <w:sz w:val="28"/>
          <w:szCs w:val="28"/>
          <w:lang w:val="ru-RU"/>
        </w:rPr>
        <w:t xml:space="preserve">Услышав сии слова,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Анания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 xml:space="preserve"> пал бездыханен; и великий страх объял всех, слышавших это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4C33">
        <w:rPr>
          <w:rFonts w:ascii="Arial" w:hAnsi="Arial" w:cs="Arial"/>
          <w:sz w:val="28"/>
          <w:szCs w:val="28"/>
          <w:u w:val="single"/>
          <w:lang w:val="ru-RU"/>
        </w:rPr>
        <w:t>Деян.5:5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C33">
        <w:rPr>
          <w:rFonts w:ascii="Arial" w:hAnsi="Arial" w:cs="Arial"/>
          <w:sz w:val="28"/>
          <w:szCs w:val="28"/>
          <w:lang w:val="ru-RU"/>
        </w:rPr>
        <w:t>.</w:t>
      </w:r>
    </w:p>
    <w:p w14:paraId="5DAAA741" w14:textId="77777777" w:rsidR="009A49C3" w:rsidRPr="00CD4A78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DF4F3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за смирение, порождаемое кротостью:</w:t>
      </w:r>
    </w:p>
    <w:p w14:paraId="6FEDD7D3" w14:textId="77777777" w:rsidR="009A49C3" w:rsidRPr="00B4296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7DAF5E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3882">
        <w:rPr>
          <w:rFonts w:ascii="Arial" w:hAnsi="Arial" w:cs="Arial"/>
          <w:sz w:val="28"/>
          <w:szCs w:val="28"/>
          <w:lang w:val="ru-RU"/>
        </w:rPr>
        <w:t>За смирением следует страх Господень, богатство и слава и жизнь (</w:t>
      </w:r>
      <w:r w:rsidRPr="00743882">
        <w:rPr>
          <w:rFonts w:ascii="Arial" w:hAnsi="Arial" w:cs="Arial"/>
          <w:sz w:val="28"/>
          <w:szCs w:val="28"/>
          <w:u w:val="single"/>
          <w:lang w:val="ru-RU"/>
        </w:rPr>
        <w:t>Прит.22:4</w:t>
      </w:r>
      <w:r w:rsidRPr="00743882">
        <w:rPr>
          <w:rFonts w:ascii="Arial" w:hAnsi="Arial" w:cs="Arial"/>
          <w:sz w:val="28"/>
          <w:szCs w:val="28"/>
          <w:lang w:val="ru-RU"/>
        </w:rPr>
        <w:t>).</w:t>
      </w:r>
    </w:p>
    <w:p w14:paraId="7ABD6A68" w14:textId="77777777" w:rsidR="009A49C3" w:rsidRPr="001B5274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A8200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Смирение, которое исходит не из кротости – это обыкновенное малодушие и позорный отказ от своих суверенных прав.</w:t>
      </w:r>
    </w:p>
    <w:p w14:paraId="7FE08287" w14:textId="77777777" w:rsidR="009A49C3" w:rsidRPr="001B5274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FC6FC6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смирение исходящее из кротости – это победа над малодушием и сохранение своих суверенных прав.</w:t>
      </w:r>
    </w:p>
    <w:p w14:paraId="0958ED27" w14:textId="77777777" w:rsidR="009A49C3" w:rsidRPr="00A4268A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8EAC10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цена, за право облекаться в мантию смирения, делающую нас чрезвычайными исполнителями воли Божией заключается, в отвержении своей воли, в пользу добровольного и желанного исполнения воли Божией.</w:t>
      </w:r>
    </w:p>
    <w:p w14:paraId="036BB2D0" w14:textId="77777777" w:rsidR="009A49C3" w:rsidRPr="0077575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B79699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следует учитывать, что существует большая разница в том, когда Бог смиряет нас. И когда, мы сами смиряем себя, предавая члены нашего тела своего в рабы праведности на дела святые.</w:t>
      </w:r>
    </w:p>
    <w:p w14:paraId="7F195EE5" w14:textId="77777777" w:rsidR="009A49C3" w:rsidRPr="00A4268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A65F0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A4268A">
        <w:rPr>
          <w:rFonts w:ascii="Arial" w:hAnsi="Arial" w:cs="Arial"/>
          <w:sz w:val="28"/>
          <w:szCs w:val="28"/>
          <w:lang w:val="ru-RU"/>
        </w:rPr>
        <w:t>мирил Себя, быв послушным даже до смерти, и смерти крестной. Посему и Бог превознес Его и</w:t>
      </w:r>
      <w:r>
        <w:rPr>
          <w:rFonts w:ascii="Arial" w:hAnsi="Arial" w:cs="Arial"/>
          <w:sz w:val="28"/>
          <w:szCs w:val="28"/>
          <w:lang w:val="ru-RU"/>
        </w:rPr>
        <w:t xml:space="preserve"> дал Ему имя выше всякого имени (</w:t>
      </w:r>
      <w:r w:rsidRPr="00A4268A">
        <w:rPr>
          <w:rFonts w:ascii="Arial" w:hAnsi="Arial" w:cs="Arial"/>
          <w:sz w:val="28"/>
          <w:szCs w:val="28"/>
          <w:u w:val="single"/>
          <w:lang w:val="ru-RU"/>
        </w:rPr>
        <w:t>Флп.2:8-9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6056DA6" w14:textId="77777777" w:rsidR="009A49C3" w:rsidRPr="00CD1143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C3B64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смиряет человека только в том случае, когда он облекается в одеяния гордыни и безнаказанности.</w:t>
      </w:r>
    </w:p>
    <w:p w14:paraId="3C8F4D1C" w14:textId="77777777" w:rsidR="009A49C3" w:rsidRPr="00CD1143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E0695" w14:textId="77777777" w:rsidR="009A49C3" w:rsidRPr="00CD114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143">
        <w:rPr>
          <w:rFonts w:ascii="Arial" w:hAnsi="Arial" w:cs="Arial"/>
          <w:sz w:val="28"/>
          <w:szCs w:val="28"/>
          <w:lang w:val="ru-RU"/>
        </w:rPr>
        <w:t xml:space="preserve">Ныне я, Навуходоносор, славлю, превозношу и величаю Царя Небесного, Которого все дела истинны и пути праведны, и Который силен смирить ходящих гордо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1143">
        <w:rPr>
          <w:rFonts w:ascii="Arial" w:hAnsi="Arial" w:cs="Arial"/>
          <w:sz w:val="28"/>
          <w:szCs w:val="28"/>
          <w:u w:val="single"/>
          <w:lang w:val="ru-RU"/>
        </w:rPr>
        <w:t>Дан.4:34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1143">
        <w:rPr>
          <w:rFonts w:ascii="Arial" w:hAnsi="Arial" w:cs="Arial"/>
          <w:sz w:val="28"/>
          <w:szCs w:val="28"/>
          <w:lang w:val="ru-RU"/>
        </w:rPr>
        <w:t>.</w:t>
      </w:r>
    </w:p>
    <w:p w14:paraId="439F730C" w14:textId="77777777" w:rsidR="009A49C3" w:rsidRPr="0077575D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D62EF" w14:textId="77777777" w:rsidR="009A49C3" w:rsidRPr="00743882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через цену, которую мы призваны заплатить в показании перед Богом живой веры, состоящей в повиновении Вере Божией, в слушании благовествуемого нам слова. </w:t>
      </w:r>
    </w:p>
    <w:p w14:paraId="379940EB" w14:textId="77777777" w:rsidR="009A49C3" w:rsidRPr="0077575D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5C45E6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46875">
        <w:rPr>
          <w:rFonts w:ascii="Arial" w:hAnsi="Arial" w:cs="Arial"/>
          <w:sz w:val="28"/>
          <w:szCs w:val="28"/>
          <w:lang w:val="ru-RU"/>
        </w:rPr>
        <w:t>Ты веруешь, что Бог един: хорошо делаешь; и бесы веруют, и трепещут. Но хочешь ли знать, неосновательный человек, что вера без дел мертва?  (</w:t>
      </w:r>
      <w:r w:rsidRPr="00B46875">
        <w:rPr>
          <w:rFonts w:ascii="Arial" w:hAnsi="Arial" w:cs="Arial"/>
          <w:sz w:val="28"/>
          <w:szCs w:val="28"/>
          <w:u w:val="single"/>
          <w:lang w:val="ru-RU"/>
        </w:rPr>
        <w:t>Иак.2:19-20</w:t>
      </w:r>
      <w:r w:rsidRPr="00B46875">
        <w:rPr>
          <w:rFonts w:ascii="Arial" w:hAnsi="Arial" w:cs="Arial"/>
          <w:sz w:val="28"/>
          <w:szCs w:val="28"/>
          <w:lang w:val="ru-RU"/>
        </w:rPr>
        <w:t>).</w:t>
      </w:r>
    </w:p>
    <w:p w14:paraId="27F249D2" w14:textId="77777777" w:rsidR="009A49C3" w:rsidRPr="007F4550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6B8C9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Мёртвая вера – это вера бесовская, которая никоим образом, не может служить ценой обретения страха Господня.</w:t>
      </w:r>
    </w:p>
    <w:p w14:paraId="3DEBB30A" w14:textId="77777777" w:rsidR="009A49C3" w:rsidRPr="007F4550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04D11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быть точно уверенным, о каких делах веры идёт речь. В противном случае мы натворим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такое, что наши дела будут рассматриваться на суде Великого и Белого Престола. </w:t>
      </w:r>
    </w:p>
    <w:p w14:paraId="3BD95520" w14:textId="77777777" w:rsidR="009A49C3" w:rsidRPr="00A4268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37F33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цена, которую мы призваны платить за право проявлять живую веру заключается, в нашей способности отличать голос Божий от голосов иных, с последующим послушанием тем словам, которые говорит Бог, через все доступные Ему средства.</w:t>
      </w:r>
    </w:p>
    <w:p w14:paraId="6A538172" w14:textId="77777777" w:rsidR="009A49C3" w:rsidRPr="00F8713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9DBEA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</w:t>
      </w:r>
      <w:r w:rsidRPr="00F8713A">
        <w:rPr>
          <w:rFonts w:ascii="Arial" w:hAnsi="Arial" w:cs="Arial"/>
          <w:sz w:val="28"/>
          <w:szCs w:val="28"/>
          <w:lang w:val="ru-RU"/>
        </w:rPr>
        <w:t xml:space="preserve">ходящий дверью есть пастырь овцам. Ему </w:t>
      </w:r>
      <w:proofErr w:type="spellStart"/>
      <w:r w:rsidRPr="00F8713A"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 w:rsidRPr="00F8713A">
        <w:rPr>
          <w:rFonts w:ascii="Arial" w:hAnsi="Arial" w:cs="Arial"/>
          <w:sz w:val="28"/>
          <w:szCs w:val="28"/>
          <w:lang w:val="ru-RU"/>
        </w:rPr>
        <w:t xml:space="preserve"> отворяет, и овцы слушаются голоса его, и он зовет своих овец по имени и выводит их. И когда выведет своих овец, </w:t>
      </w:r>
    </w:p>
    <w:p w14:paraId="49967041" w14:textId="77777777" w:rsidR="009A49C3" w:rsidRPr="002227B1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D5C0F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713A">
        <w:rPr>
          <w:rFonts w:ascii="Arial" w:hAnsi="Arial" w:cs="Arial"/>
          <w:sz w:val="28"/>
          <w:szCs w:val="28"/>
          <w:lang w:val="ru-RU"/>
        </w:rPr>
        <w:t>дет перед ними; а овцы за ним идут, потому что знают голос его. За чужим же не идут, но бегут от него, потому что не знают чужого голоса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713A">
        <w:rPr>
          <w:rFonts w:ascii="Arial" w:hAnsi="Arial" w:cs="Arial"/>
          <w:sz w:val="28"/>
          <w:szCs w:val="28"/>
          <w:u w:val="single"/>
          <w:lang w:val="ru-RU"/>
        </w:rPr>
        <w:t>Ин.10:2-5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713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A17B40" w14:textId="77777777" w:rsidR="009A49C3" w:rsidRPr="0080793A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20AE2" w14:textId="77777777" w:rsidR="009A49C3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8.</w:t>
      </w:r>
      <w:r w:rsidRPr="00EC11E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00481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обретается платой за право пребывания Ковчега завета в своём сердце.</w:t>
      </w:r>
    </w:p>
    <w:p w14:paraId="6E6868A0" w14:textId="77777777" w:rsidR="009A49C3" w:rsidRPr="00BB4891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2AAE0" w14:textId="77777777" w:rsidR="009A49C3" w:rsidRPr="00BB4891" w:rsidRDefault="009A49C3" w:rsidP="009A49C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И опечалился Давид, что Господь поразил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Озу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 xml:space="preserve">. Место сие и доныне называется: "поражение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Озы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>". И устрашился Давид в тот день Господа и сказал: как войти ко мне ковчегу Господню?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4891">
        <w:rPr>
          <w:rFonts w:ascii="Arial" w:hAnsi="Arial" w:cs="Arial"/>
          <w:sz w:val="28"/>
          <w:szCs w:val="28"/>
          <w:u w:val="single"/>
          <w:lang w:val="ru-RU"/>
        </w:rPr>
        <w:t>2.Цар.6:8-9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E22AD1" w14:textId="77777777" w:rsidR="009A49C3" w:rsidRPr="00CD4A78" w:rsidRDefault="009A49C3" w:rsidP="009A49C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16CCA" w14:textId="77777777" w:rsidR="009A49C3" w:rsidRDefault="009A49C3" w:rsidP="009A49C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места, плата за право пребывания Ковчега, в своём сердце, заключается, в принятии Ковчега завета в своё сердце, в соответствии установленного Богом порядка.</w:t>
      </w:r>
    </w:p>
    <w:p w14:paraId="7E076B8E" w14:textId="77777777" w:rsidR="009A49C3" w:rsidRPr="0080793A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B60F42" w14:textId="77777777" w:rsidR="009A49C3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 призвал Давид священников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левитов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 и сказал им: вы, начальники родов Левитских,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освятитесь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 xml:space="preserve"> сами и братья ваши, и принесите ков</w:t>
      </w:r>
      <w:r>
        <w:rPr>
          <w:rFonts w:ascii="Arial" w:hAnsi="Arial" w:cs="Arial"/>
          <w:sz w:val="28"/>
          <w:szCs w:val="28"/>
          <w:lang w:val="ru-RU"/>
        </w:rPr>
        <w:t xml:space="preserve">чег Господа Бога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место, которое я приготовил для него; ибо как прежде не вы это делали, </w:t>
      </w:r>
    </w:p>
    <w:p w14:paraId="4C744DBD" w14:textId="77777777" w:rsidR="009A49C3" w:rsidRPr="0080793A" w:rsidRDefault="009A49C3" w:rsidP="009A49C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D29BE8" w14:textId="24D721C1" w:rsidR="00CA5F63" w:rsidRDefault="009A49C3" w:rsidP="009A49C3">
      <w:r>
        <w:rPr>
          <w:rFonts w:ascii="Arial" w:hAnsi="Arial" w:cs="Arial"/>
          <w:sz w:val="28"/>
          <w:szCs w:val="28"/>
          <w:lang w:val="ru-RU"/>
        </w:rPr>
        <w:t>Т</w:t>
      </w:r>
      <w:r w:rsidRPr="00BB4891">
        <w:rPr>
          <w:rFonts w:ascii="Arial" w:hAnsi="Arial" w:cs="Arial"/>
          <w:sz w:val="28"/>
          <w:szCs w:val="28"/>
          <w:lang w:val="ru-RU"/>
        </w:rPr>
        <w:t xml:space="preserve">о Господь Бог наш поразил нас за то, что мы не взыскали Его, как должно. И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освятились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 xml:space="preserve"> священники и левиты для того, чтобы нести ковчег Господа, Бога </w:t>
      </w:r>
      <w:proofErr w:type="spellStart"/>
      <w:r w:rsidRPr="00BB489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BB4891">
        <w:rPr>
          <w:rFonts w:ascii="Arial" w:hAnsi="Arial" w:cs="Arial"/>
          <w:sz w:val="28"/>
          <w:szCs w:val="28"/>
          <w:lang w:val="ru-RU"/>
        </w:rPr>
        <w:t>. И понесли сыновья левитов ковчег Божий, как заповедал Моисей по слову Господа, на плечах, на шестах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93A">
        <w:rPr>
          <w:rFonts w:ascii="Arial" w:hAnsi="Arial" w:cs="Arial"/>
          <w:sz w:val="28"/>
          <w:szCs w:val="28"/>
          <w:u w:val="single"/>
          <w:lang w:val="ru-RU"/>
        </w:rPr>
        <w:t>1.Пар.15:11-15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4891">
        <w:rPr>
          <w:rFonts w:ascii="Arial" w:hAnsi="Arial" w:cs="Arial"/>
          <w:sz w:val="28"/>
          <w:szCs w:val="28"/>
          <w:lang w:val="ru-RU"/>
        </w:rPr>
        <w:t>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C3"/>
    <w:rsid w:val="006313C4"/>
    <w:rsid w:val="009A49C3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DD990"/>
  <w15:chartTrackingRefBased/>
  <w15:docId w15:val="{1C0BC511-B180-FE48-B3E5-32D2C5AC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9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4183</Words>
  <Characters>23846</Characters>
  <Application>Microsoft Office Word</Application>
  <DocSecurity>0</DocSecurity>
  <Lines>198</Lines>
  <Paragraphs>55</Paragraphs>
  <ScaleCrop>false</ScaleCrop>
  <Company/>
  <LinksUpToDate>false</LinksUpToDate>
  <CharactersWithSpaces>27974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2022-03-05T04:21:00Z</dcterms:created>
  <dcterms:modified xsi:type="dcterms:W3CDTF">2022-03-05T04:26:00Z</dcterms:modified>
</cp:coreProperties>
</file>