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E38F" w14:textId="77777777" w:rsidR="007C4095" w:rsidRPr="00FD766A" w:rsidRDefault="007C4095" w:rsidP="007C4095">
      <w:pPr>
        <w:spacing w:after="0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19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</w:p>
    <w:p w14:paraId="5A60A96F" w14:textId="77777777" w:rsidR="007C4095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4950E1EA" w14:textId="77777777" w:rsidR="007C4095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Если хочешь обратиться, Израиль, говорит Господь, ко Мне обратись; и если удалишь мерзости твои от лица Моего, то не будешь скитаться.</w:t>
      </w:r>
    </w:p>
    <w:p w14:paraId="3EF798A3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BA77BC2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И будешь клясться: "жив Господь!" в истине, суде и правде; и народы Им будут благословляться и Им хвалиться. (Иер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.4:1, 2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).  </w:t>
      </w:r>
    </w:p>
    <w:p w14:paraId="23439373" w14:textId="77777777" w:rsidR="007C4095" w:rsidRPr="00717746" w:rsidRDefault="007C4095" w:rsidP="007C4095">
      <w:pPr>
        <w:spacing w:after="0"/>
        <w:rPr>
          <w:lang w:val="ru-RU"/>
        </w:rPr>
      </w:pPr>
    </w:p>
    <w:p w14:paraId="727C71AD" w14:textId="77777777" w:rsidR="007C4095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Какую цену необходимо заплатить, чтобы обладать правом – обращаться к имени Бога?</w:t>
      </w:r>
    </w:p>
    <w:p w14:paraId="2B21DDF4" w14:textId="77777777" w:rsidR="007C4095" w:rsidRPr="007D434C" w:rsidRDefault="007C4095" w:rsidP="007C4095">
      <w:pPr>
        <w:spacing w:after="0"/>
        <w:rPr>
          <w:rFonts w:ascii="Arial" w:hAnsi="Arial" w:cs="Arial"/>
          <w:sz w:val="16"/>
          <w:szCs w:val="16"/>
        </w:rPr>
      </w:pPr>
    </w:p>
    <w:p w14:paraId="4D4CA6E4" w14:textId="77777777" w:rsidR="007C4095" w:rsidRPr="00281F97" w:rsidRDefault="007C4095" w:rsidP="007C4095">
      <w:pPr>
        <w:spacing w:after="0"/>
        <w:rPr>
          <w:rFonts w:ascii="Arial" w:hAnsi="Arial" w:cs="Arial"/>
          <w:b/>
          <w:sz w:val="28"/>
          <w:szCs w:val="28"/>
          <w:lang w:val="ru-RU"/>
        </w:rPr>
      </w:pPr>
      <w:r w:rsidRPr="00281F97">
        <w:rPr>
          <w:rFonts w:ascii="Arial" w:hAnsi="Arial" w:cs="Arial"/>
          <w:b/>
          <w:sz w:val="28"/>
          <w:szCs w:val="28"/>
          <w:lang w:val="ru-RU"/>
        </w:rPr>
        <w:t>Цена за право обращаться к имени Бога.</w:t>
      </w:r>
    </w:p>
    <w:p w14:paraId="10AB5D16" w14:textId="77777777" w:rsidR="007C4095" w:rsidRPr="0026798D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91EC9D2" w14:textId="77777777" w:rsidR="007C4095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отречении от своих снов, в пользу памяти дел Божиих:</w:t>
      </w:r>
    </w:p>
    <w:p w14:paraId="4D3132F0" w14:textId="77777777" w:rsidR="007C4095" w:rsidRPr="003C762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737BFD1F" w14:textId="77777777" w:rsidR="007C4095" w:rsidRPr="00E01FF3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E01FF3">
        <w:rPr>
          <w:rFonts w:ascii="Arial" w:hAnsi="Arial" w:cs="Arial"/>
          <w:i/>
          <w:iCs/>
          <w:sz w:val="28"/>
          <w:szCs w:val="28"/>
          <w:lang w:val="ru-RU"/>
        </w:rPr>
        <w:t>Думают ли они довести народ Мой до забвения имени Моего посредством снов своих, которые они пересказывают друг другу, как отцы их забыли имя Мое из-за Ваала? (</w:t>
      </w:r>
      <w:r w:rsidRPr="00E01FF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Иер.23:27</w:t>
      </w:r>
      <w:r w:rsidRPr="00E01FF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6AA8997" w14:textId="77777777" w:rsidR="007C4095" w:rsidRPr="003C762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76D6550" w14:textId="77777777" w:rsidR="007C4095" w:rsidRPr="00DE5A26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плате, которую мы призваны заплатить за успокоение Бога в нас:</w:t>
      </w:r>
    </w:p>
    <w:p w14:paraId="0AD4607E" w14:textId="77777777" w:rsidR="007C4095" w:rsidRPr="009C26C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0867E9E" w14:textId="77777777" w:rsidR="007C4095" w:rsidRPr="00E01FF3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E01FF3">
        <w:rPr>
          <w:rFonts w:ascii="Arial" w:hAnsi="Arial" w:cs="Arial"/>
          <w:i/>
          <w:iCs/>
          <w:sz w:val="28"/>
          <w:szCs w:val="28"/>
          <w:lang w:val="ru-RU"/>
        </w:rPr>
        <w:t>Иисус сказал ему: лисицы имеют норы, и птицы небесные - гнезда; а Сын Человеческий не имеет, где приклонить голову (</w:t>
      </w:r>
      <w:r w:rsidRPr="00E01FF3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Лк.9:58</w:t>
      </w:r>
      <w:r w:rsidRPr="00E01FF3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B439C2" w14:textId="77777777" w:rsidR="007C4095" w:rsidRPr="009C26C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27189075" w14:textId="77777777" w:rsidR="007C4095" w:rsidRPr="008C743C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том, когда имя Бога святится в наших молитвах:</w:t>
      </w:r>
    </w:p>
    <w:p w14:paraId="746AAF31" w14:textId="77777777" w:rsidR="007C4095" w:rsidRPr="000A6764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BCFF113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Молитесь же так: Отче наш, сущий на небесах! да святится имя Твое 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Мф.6:9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3602C90" w14:textId="77777777" w:rsidR="007C4095" w:rsidRPr="009C26C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B9A4ECE" w14:textId="77777777" w:rsidR="007C4095" w:rsidRPr="000909E6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почтении и благоговении пред Богом:</w:t>
      </w:r>
    </w:p>
    <w:p w14:paraId="39CDFB0B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E24B667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Сын чтит отца и раб - господина своего; если Я отец, </w:t>
      </w:r>
      <w:proofErr w:type="gramStart"/>
      <w:r w:rsidRPr="00717746">
        <w:rPr>
          <w:rFonts w:ascii="Arial" w:hAnsi="Arial" w:cs="Arial"/>
          <w:i/>
          <w:iCs/>
          <w:sz w:val="28"/>
          <w:szCs w:val="28"/>
          <w:lang w:val="ru-RU"/>
        </w:rPr>
        <w:t>то</w:t>
      </w:r>
      <w:proofErr w:type="gramEnd"/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 где почтение ко Мне? и если Я Господь, </w:t>
      </w:r>
      <w:proofErr w:type="gramStart"/>
      <w:r w:rsidRPr="00717746">
        <w:rPr>
          <w:rFonts w:ascii="Arial" w:hAnsi="Arial" w:cs="Arial"/>
          <w:i/>
          <w:iCs/>
          <w:sz w:val="28"/>
          <w:szCs w:val="28"/>
          <w:lang w:val="ru-RU"/>
        </w:rPr>
        <w:t>то</w:t>
      </w:r>
      <w:proofErr w:type="gramEnd"/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 где благоговение предо 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Мною? говорит Господь Саваоф вам, священники, бесславящие имя Мое. Вы говорите: "чем мы бесславим имя Твое?" </w:t>
      </w:r>
    </w:p>
    <w:p w14:paraId="51766C5A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72797DB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Вы приносите на жертвенник Мой нечистый хлеб, и говорите: "чем мы бесславим Тебя?" - Тем, что говорите: "трапеза Господня не стоит уважения" 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Мал.1:6-7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4F97A42" w14:textId="77777777" w:rsidR="007C4095" w:rsidRPr="000A6764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01D41DAE" w14:textId="77777777" w:rsidR="007C4095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осторожном отношении к святыням Господним:</w:t>
      </w:r>
    </w:p>
    <w:p w14:paraId="41835EAC" w14:textId="77777777" w:rsidR="007C4095" w:rsidRPr="00A71C9F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67D3CABF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Скажи Аарону и сынам его, чтоб они осторожно поступали со святынями сынов Израилевых и не бесчестили </w:t>
      </w:r>
      <w:proofErr w:type="spellStart"/>
      <w:r w:rsidRPr="00717746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 имени Моего в том, что они посвящают Мне. Я Господь 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Лев.22:2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315DF32" w14:textId="77777777" w:rsidR="007C4095" w:rsidRPr="004E39E3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39206AE3" w14:textId="77777777" w:rsidR="007C4095" w:rsidRPr="00DE5A26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6.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исповедании своей веры в Сына Божия перед человеками:</w:t>
      </w:r>
    </w:p>
    <w:p w14:paraId="2BB16B9F" w14:textId="77777777" w:rsidR="007C4095" w:rsidRPr="004E39E3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507A6E7B" w14:textId="77777777" w:rsidR="007C4095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Сказываю же вам: всякого, кто исповедает Меня пред человеками, и Сын Человеческий исповедает пред Ангелами Божиими. Ибо     кто постыдится Меня и Моих слов, того Сын Человеческий постыдится, когда </w:t>
      </w:r>
      <w:proofErr w:type="spellStart"/>
      <w:r w:rsidRPr="00717746">
        <w:rPr>
          <w:rFonts w:ascii="Arial" w:hAnsi="Arial" w:cs="Arial"/>
          <w:i/>
          <w:iCs/>
          <w:sz w:val="28"/>
          <w:szCs w:val="28"/>
          <w:lang w:val="ru-RU"/>
        </w:rPr>
        <w:t>приидет</w:t>
      </w:r>
      <w:proofErr w:type="spellEnd"/>
      <w:r w:rsidRPr="00717746">
        <w:rPr>
          <w:rFonts w:ascii="Arial" w:hAnsi="Arial" w:cs="Arial"/>
          <w:i/>
          <w:iCs/>
          <w:sz w:val="28"/>
          <w:szCs w:val="28"/>
          <w:lang w:val="ru-RU"/>
        </w:rPr>
        <w:t xml:space="preserve"> во славе Своей и Отца и святых Ангелов </w:t>
      </w:r>
    </w:p>
    <w:p w14:paraId="03ED359C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28"/>
          <w:szCs w:val="28"/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Лк.12:8; 9:26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2E5BBE" w14:textId="77777777" w:rsidR="007C4095" w:rsidRPr="004E39E3" w:rsidRDefault="007C4095" w:rsidP="007C4095">
      <w:pPr>
        <w:spacing w:after="0"/>
        <w:rPr>
          <w:rFonts w:ascii="Arial" w:hAnsi="Arial" w:cs="Arial"/>
          <w:sz w:val="16"/>
          <w:szCs w:val="16"/>
          <w:lang w:val="ru-RU"/>
        </w:rPr>
      </w:pPr>
    </w:p>
    <w:p w14:paraId="13825919" w14:textId="77777777" w:rsidR="007C4095" w:rsidRPr="000909E6" w:rsidRDefault="007C4095" w:rsidP="007C4095">
      <w:pPr>
        <w:spacing w:after="0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Цена за право обращаться к имени Бога – состоит в показании любви к имени Бога:</w:t>
      </w:r>
    </w:p>
    <w:p w14:paraId="0AA0DC17" w14:textId="77777777" w:rsidR="007C4095" w:rsidRPr="00717746" w:rsidRDefault="007C4095" w:rsidP="007C4095">
      <w:pPr>
        <w:spacing w:after="0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828272F" w14:textId="77777777" w:rsidR="007C4095" w:rsidRPr="00E01FF3" w:rsidRDefault="007C4095" w:rsidP="007C4095">
      <w:pPr>
        <w:spacing w:after="0"/>
        <w:rPr>
          <w:lang w:val="ru-RU"/>
        </w:rPr>
      </w:pPr>
      <w:r w:rsidRPr="00717746">
        <w:rPr>
          <w:rFonts w:ascii="Arial" w:hAnsi="Arial" w:cs="Arial"/>
          <w:i/>
          <w:iCs/>
          <w:sz w:val="28"/>
          <w:szCs w:val="28"/>
          <w:lang w:val="ru-RU"/>
        </w:rPr>
        <w:t>Призри на меня и помилуй меня, как поступаешь с любящими имя Твое (</w:t>
      </w:r>
      <w:r w:rsidRPr="0071774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Пс.118:132</w:t>
      </w:r>
      <w:r w:rsidRPr="0071774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EC60FF1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183D80CC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70DE38C6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420C7F35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5C6D163F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46F68FAC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2444263D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58623847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1E8686FA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320662AD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560685B6" w14:textId="77777777" w:rsidR="007C4095" w:rsidRDefault="007C4095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</w:rPr>
      </w:pPr>
    </w:p>
    <w:p w14:paraId="4FBAAF9F" w14:textId="6F5E85BC" w:rsidR="00CF4D2C" w:rsidRPr="00CF4D2C" w:rsidRDefault="00CF4D2C" w:rsidP="00CF4D2C">
      <w:pPr>
        <w:spacing w:after="0" w:line="240" w:lineRule="auto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152F1">
        <w:rPr>
          <w:rFonts w:ascii="Arial Narrow" w:hAnsi="Arial Narrow" w:cs="Arial"/>
          <w:b/>
          <w:i/>
          <w:sz w:val="28"/>
          <w:szCs w:val="28"/>
          <w:lang w:val="ru-RU"/>
        </w:rPr>
        <w:lastRenderedPageBreak/>
        <w:t>10.1</w:t>
      </w:r>
      <w:r w:rsidR="004F7147" w:rsidRPr="006152F1">
        <w:rPr>
          <w:rFonts w:ascii="Arial Narrow" w:hAnsi="Arial Narrow" w:cs="Arial"/>
          <w:b/>
          <w:i/>
          <w:sz w:val="28"/>
          <w:szCs w:val="28"/>
          <w:lang w:val="ru-RU"/>
        </w:rPr>
        <w:t>9</w:t>
      </w:r>
      <w:r w:rsidRPr="00CF4D2C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 Воскресение 12:00 </w:t>
      </w:r>
      <w:proofErr w:type="spellStart"/>
      <w:r w:rsidRPr="00CF4D2C">
        <w:rPr>
          <w:rFonts w:ascii="Arial Narrow" w:hAnsi="Arial Narrow" w:cs="Arial"/>
          <w:b/>
          <w:i/>
          <w:sz w:val="28"/>
          <w:szCs w:val="28"/>
          <w:lang w:val="ru-RU"/>
        </w:rPr>
        <w:t>pm</w:t>
      </w:r>
      <w:proofErr w:type="spellEnd"/>
    </w:p>
    <w:p w14:paraId="47F051B0" w14:textId="77777777" w:rsidR="00CF4D2C" w:rsidRPr="00CF4D2C" w:rsidRDefault="00CF4D2C" w:rsidP="00CF4D2C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ru-RU"/>
        </w:rPr>
      </w:pPr>
    </w:p>
    <w:p w14:paraId="697A9F22" w14:textId="77777777" w:rsidR="00CF4D2C" w:rsidRPr="00CF4D2C" w:rsidRDefault="00CF4D2C" w:rsidP="00CF4D2C">
      <w:pPr>
        <w:spacing w:after="0" w:line="240" w:lineRule="auto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CF4D2C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2037BF29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5AD3946" w14:textId="7366386D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исследовани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нашего нетленного наследия, состоящего в нашем небесном жилище, в славе нашего нетленного нерукотворного тела, которое</w:t>
      </w:r>
      <w:r>
        <w:rPr>
          <w:rFonts w:ascii="Arial" w:hAnsi="Arial" w:cs="Arial"/>
          <w:sz w:val="28"/>
          <w:szCs w:val="28"/>
          <w:lang w:val="ru-RU"/>
        </w:rPr>
        <w:t xml:space="preserve"> с одной стороны </w:t>
      </w:r>
      <w:r w:rsidRPr="004E7D73">
        <w:rPr>
          <w:rFonts w:ascii="Arial" w:hAnsi="Arial" w:cs="Arial"/>
          <w:sz w:val="28"/>
          <w:szCs w:val="28"/>
          <w:lang w:val="ru-RU"/>
        </w:rPr>
        <w:t>-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будет являться вечной </w:t>
      </w:r>
      <w:r w:rsidR="008C6731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Своих.</w:t>
      </w:r>
    </w:p>
    <w:p w14:paraId="317B00CE" w14:textId="77777777" w:rsidR="00CF4D2C" w:rsidRPr="00CB2561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6DAB886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ы </w:t>
      </w:r>
      <w:r>
        <w:rPr>
          <w:rFonts w:ascii="Arial" w:hAnsi="Arial" w:cs="Arial"/>
          <w:sz w:val="28"/>
          <w:szCs w:val="28"/>
          <w:lang w:val="ru-RU"/>
        </w:rPr>
        <w:t>стали исследовать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– что необходимо предпринять, со своей стороны, чтобы</w:t>
      </w:r>
      <w:r>
        <w:rPr>
          <w:rFonts w:ascii="Arial" w:hAnsi="Arial" w:cs="Arial"/>
          <w:sz w:val="28"/>
          <w:szCs w:val="28"/>
          <w:lang w:val="ru-RU"/>
        </w:rPr>
        <w:t xml:space="preserve"> быть вовлечённым к созиданию нашего славного нерукотворного тела, чтобы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получить: </w:t>
      </w:r>
    </w:p>
    <w:p w14:paraId="1FE5D6C8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F6D71ED" w14:textId="77777777" w:rsidR="00CF4D2C" w:rsidRPr="004E7D73" w:rsidRDefault="00CF4D2C" w:rsidP="00CF4D2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34B85E93" w14:textId="77777777" w:rsidR="00CF4D2C" w:rsidRPr="004E7D73" w:rsidRDefault="00CF4D2C" w:rsidP="00CF4D2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20110033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741735A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4E7D73">
        <w:rPr>
          <w:rFonts w:ascii="Arial" w:hAnsi="Arial" w:cs="Arial"/>
          <w:sz w:val="28"/>
          <w:szCs w:val="28"/>
          <w:u w:val="single"/>
          <w:lang w:val="ru-RU"/>
        </w:rPr>
        <w:t>Еф.4:22-24</w:t>
      </w:r>
      <w:r w:rsidRPr="004E7D73">
        <w:rPr>
          <w:rFonts w:ascii="Arial" w:hAnsi="Arial" w:cs="Arial"/>
          <w:sz w:val="28"/>
          <w:szCs w:val="28"/>
          <w:lang w:val="ru-RU"/>
        </w:rPr>
        <w:t>).</w:t>
      </w:r>
    </w:p>
    <w:p w14:paraId="34F320D5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E3F5CC0" w14:textId="17319644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Для выполнения этой повелевающей и чрезвычайной по своему </w:t>
      </w:r>
      <w:r w:rsidR="008C6731">
        <w:rPr>
          <w:rFonts w:ascii="Arial" w:hAnsi="Arial" w:cs="Arial"/>
          <w:sz w:val="28"/>
          <w:szCs w:val="28"/>
          <w:lang w:val="ru-RU"/>
        </w:rPr>
        <w:t>статусу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заповеди, определяющей</w:t>
      </w:r>
      <w:r>
        <w:rPr>
          <w:rFonts w:ascii="Arial" w:hAnsi="Arial" w:cs="Arial"/>
          <w:sz w:val="28"/>
          <w:szCs w:val="28"/>
          <w:lang w:val="ru-RU"/>
        </w:rPr>
        <w:t xml:space="preserve"> наше вовлечение к созиданию нашего нерукотворного человека, 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прав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на власть, совершать спасение нашей души и усыновление нашего тела – </w:t>
      </w:r>
    </w:p>
    <w:p w14:paraId="0FD615A2" w14:textId="77777777" w:rsidR="00CF4D2C" w:rsidRPr="00622F9F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308A046" w14:textId="2FC53179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</w:t>
      </w:r>
      <w:r w:rsidRPr="004E7D73">
        <w:rPr>
          <w:rFonts w:ascii="Arial" w:hAnsi="Arial" w:cs="Arial"/>
          <w:sz w:val="28"/>
          <w:szCs w:val="28"/>
          <w:lang w:val="ru-RU"/>
        </w:rPr>
        <w:t>адействованы три повелевающих</w:t>
      </w:r>
      <w:r w:rsidR="008C6731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основополагающих </w:t>
      </w:r>
      <w:r w:rsidR="008C6731">
        <w:rPr>
          <w:rFonts w:ascii="Arial" w:hAnsi="Arial" w:cs="Arial"/>
          <w:sz w:val="28"/>
          <w:szCs w:val="28"/>
          <w:lang w:val="ru-RU"/>
        </w:rPr>
        <w:t xml:space="preserve">и </w:t>
      </w:r>
      <w:r w:rsidR="008C6731" w:rsidRPr="004E7D73">
        <w:rPr>
          <w:rFonts w:ascii="Arial" w:hAnsi="Arial" w:cs="Arial"/>
          <w:sz w:val="28"/>
          <w:szCs w:val="28"/>
          <w:lang w:val="ru-RU"/>
        </w:rPr>
        <w:t xml:space="preserve">судьбоносных </w:t>
      </w:r>
      <w:r w:rsidRPr="004E7D73">
        <w:rPr>
          <w:rFonts w:ascii="Arial" w:hAnsi="Arial" w:cs="Arial"/>
          <w:sz w:val="28"/>
          <w:szCs w:val="28"/>
          <w:lang w:val="ru-RU"/>
        </w:rPr>
        <w:t>требовани</w:t>
      </w:r>
      <w:r>
        <w:rPr>
          <w:rFonts w:ascii="Arial" w:hAnsi="Arial" w:cs="Arial"/>
          <w:sz w:val="28"/>
          <w:szCs w:val="28"/>
          <w:lang w:val="ru-RU"/>
        </w:rPr>
        <w:t>й, превосходящих наше разумение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. Это: </w:t>
      </w:r>
    </w:p>
    <w:p w14:paraId="1CF96EA8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816D29D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0E9A91A0" w14:textId="77777777" w:rsidR="00CF4D2C" w:rsidRPr="005B54E2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  <w:r>
        <w:rPr>
          <w:rFonts w:ascii="Arial" w:hAnsi="Arial" w:cs="Arial"/>
          <w:sz w:val="28"/>
          <w:szCs w:val="28"/>
          <w:lang w:val="ru-RU"/>
        </w:rPr>
        <w:t xml:space="preserve">  </w:t>
      </w:r>
    </w:p>
    <w:p w14:paraId="5AD170A1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2FDAB199" w14:textId="77777777" w:rsidR="00CF4D2C" w:rsidRPr="004E7D73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882CBCE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Именно с этого места Писания, мы начинаем своё восхождение к нашему изначальному призванию, показать в своей вере Божеское естество Христа в царской добродетели, которую мы призваны доставлять к царскому столу нашего Небесного Отца.</w:t>
      </w:r>
    </w:p>
    <w:p w14:paraId="7CD1878E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Отложить, обновиться, облечься. </w:t>
      </w:r>
    </w:p>
    <w:p w14:paraId="0D4A5E1B" w14:textId="77777777" w:rsidR="006152F1" w:rsidRPr="00A256D0" w:rsidRDefault="006152F1" w:rsidP="006152F1">
      <w:pPr>
        <w:spacing w:after="320" w:line="240" w:lineRule="auto"/>
        <w:rPr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Именно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отсюда мы начинаем свое восхождение, </w:t>
      </w:r>
      <w:r>
        <w:rPr>
          <w:rFonts w:ascii="Arial" w:hAnsi="Arial" w:cs="Arial"/>
          <w:sz w:val="28"/>
          <w:szCs w:val="28"/>
          <w:lang w:val="ru-RU"/>
        </w:rPr>
        <w:t>или же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строительство нашей стены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A256D0">
        <w:rPr>
          <w:rFonts w:ascii="Arial" w:hAnsi="Arial" w:cs="Arial"/>
          <w:sz w:val="28"/>
          <w:szCs w:val="28"/>
          <w:lang w:val="ru-RU"/>
        </w:rPr>
        <w:t>нашего молитвенного храма, когда мы устроили себя в молитвенный дом.</w:t>
      </w:r>
    </w:p>
    <w:p w14:paraId="7908EDAC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В определённом формате насколько это позволил нам Бог, исходя из меры нашей веры, мы рассмотрели свой судьбоносный процесс, в первых двух требованиях, и остановились на третье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требовани</w:t>
      </w:r>
      <w:r>
        <w:rPr>
          <w:rFonts w:ascii="Arial" w:hAnsi="Arial" w:cs="Arial"/>
          <w:sz w:val="28"/>
          <w:szCs w:val="28"/>
          <w:lang w:val="ru-RU"/>
        </w:rPr>
        <w:t>и.</w:t>
      </w:r>
    </w:p>
    <w:p w14:paraId="6692E4B4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C5CCC19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Какие условия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</w:t>
      </w:r>
    </w:p>
    <w:p w14:paraId="7F0E9479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D62EB67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Новый человек, созданный по Богу в праведности и святости истины, называется здесь «умом моим служу закону Божию». А плоть, которую мы сняли, или ветхий образ жизни, мы не можем </w:t>
      </w:r>
      <w:r>
        <w:rPr>
          <w:rFonts w:ascii="Arial" w:hAnsi="Arial" w:cs="Arial"/>
          <w:sz w:val="28"/>
          <w:szCs w:val="28"/>
          <w:lang w:val="ru-RU"/>
        </w:rPr>
        <w:t xml:space="preserve">теперь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служить закону греха, но она все равно остается, как музейный экспонат. </w:t>
      </w:r>
    </w:p>
    <w:p w14:paraId="06EDBB98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На нее будут смотреть и говорить: «вот это раньше служило греху».  Но оно не служит напрямую сейчас, а когда-то служило. А теперь остается, как музейный экспонат. </w:t>
      </w:r>
    </w:p>
    <w:p w14:paraId="69425C5B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для ответа на имеющие</w:t>
      </w:r>
      <w:r>
        <w:rPr>
          <w:rFonts w:ascii="Arial" w:hAnsi="Arial" w:cs="Arial"/>
          <w:sz w:val="28"/>
          <w:szCs w:val="28"/>
          <w:lang w:val="ru-RU"/>
        </w:rPr>
        <w:t>ся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требования, по вдохновению Святого Духа, мы взяли за основание одно уникальное по своему содержанию иносказани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которым является 17 псалом Давида, </w:t>
      </w:r>
      <w:r>
        <w:rPr>
          <w:rFonts w:ascii="Arial" w:hAnsi="Arial" w:cs="Arial"/>
          <w:sz w:val="28"/>
          <w:szCs w:val="28"/>
          <w:lang w:val="ru-RU"/>
        </w:rPr>
        <w:t>где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Дух Святой, </w:t>
      </w:r>
      <w:r>
        <w:rPr>
          <w:rFonts w:ascii="Arial" w:hAnsi="Arial" w:cs="Arial"/>
          <w:sz w:val="28"/>
          <w:szCs w:val="28"/>
          <w:lang w:val="ru-RU"/>
        </w:rPr>
        <w:t>показывает нам, как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мы призваны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молитвой веры, с именем Бога Эль-Элион или же Всевышний. </w:t>
      </w:r>
    </w:p>
    <w:p w14:paraId="31DDFA5B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BDA5318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1B297FB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Все, что нам Бог дает, чтобы с Ним работать</w:t>
      </w:r>
      <w:r>
        <w:rPr>
          <w:rFonts w:ascii="Arial" w:hAnsi="Arial" w:cs="Arial"/>
          <w:sz w:val="28"/>
          <w:szCs w:val="28"/>
          <w:lang w:val="ru-RU"/>
        </w:rPr>
        <w:t xml:space="preserve"> –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нужна молитва. Без молитвы мы не сможем работать с тем материалом, который дал нам Бог. </w:t>
      </w:r>
    </w:p>
    <w:p w14:paraId="6B7D7756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Он дал нам много истин, много обетований, и каждое обетование, которое мы воспринимаем, будет делать нас причастниками Божеского естества. Но для того, чтобы это произошло, надо каким-то образом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с Ним. </w:t>
      </w:r>
    </w:p>
    <w:p w14:paraId="47580186" w14:textId="77777777" w:rsidR="006152F1" w:rsidRPr="006152F1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есть истины, которые показывают, как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с Ним, чтобы обратить свое естество или же нашего внутреннего человека в образ Сына Божия, в Его естество.  </w:t>
      </w:r>
    </w:p>
    <w:p w14:paraId="3CEF71EC" w14:textId="77777777" w:rsidR="006152F1" w:rsidRPr="006152F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0F88A0BC" w14:textId="77777777" w:rsidR="006152F1" w:rsidRPr="006152F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1886E869" w14:textId="77777777" w:rsidR="006152F1" w:rsidRPr="008C673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5BB4CEF4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1. Часть – определяет жертвенник Господень, </w:t>
      </w:r>
      <w:r w:rsidRPr="00A256D0">
        <w:rPr>
          <w:rFonts w:ascii="Arial" w:hAnsi="Arial" w:cs="Arial"/>
          <w:sz w:val="28"/>
          <w:szCs w:val="28"/>
          <w:lang w:val="ru-RU"/>
        </w:rPr>
        <w:t>который состоит в состоянии сердца Давида. То есть эта цель, которая должна стоять перед нами, и мы должны эту цель преследовать. И мы знаем, речь идет о нашем небесном теле, которое сейчас находится в нашем рукотворном теле.</w:t>
      </w:r>
    </w:p>
    <w:p w14:paraId="42743CF5" w14:textId="61EC2FE4" w:rsidR="006152F1" w:rsidRPr="00A256D0" w:rsidRDefault="008C673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8C6731">
        <w:rPr>
          <w:rFonts w:ascii="Arial" w:hAnsi="Arial" w:cs="Arial"/>
          <w:b/>
          <w:bCs/>
          <w:sz w:val="28"/>
          <w:szCs w:val="28"/>
          <w:lang w:val="ru-RU"/>
        </w:rPr>
        <w:t xml:space="preserve">У </w:t>
      </w:r>
      <w:r w:rsidR="006152F1" w:rsidRPr="008C6731">
        <w:rPr>
          <w:rFonts w:ascii="Arial" w:hAnsi="Arial" w:cs="Arial"/>
          <w:b/>
          <w:bCs/>
          <w:sz w:val="28"/>
          <w:szCs w:val="28"/>
          <w:lang w:val="ru-RU"/>
        </w:rPr>
        <w:t xml:space="preserve">нас находится небесное тело, </w:t>
      </w:r>
      <w:r w:rsidR="00411D17">
        <w:rPr>
          <w:rFonts w:ascii="Arial" w:hAnsi="Arial" w:cs="Arial"/>
          <w:b/>
          <w:bCs/>
          <w:sz w:val="28"/>
          <w:szCs w:val="28"/>
          <w:lang w:val="ru-RU"/>
        </w:rPr>
        <w:t xml:space="preserve">или же </w:t>
      </w:r>
      <w:r w:rsidR="006152F1" w:rsidRPr="008C6731">
        <w:rPr>
          <w:rFonts w:ascii="Arial" w:hAnsi="Arial" w:cs="Arial"/>
          <w:b/>
          <w:bCs/>
          <w:sz w:val="28"/>
          <w:szCs w:val="28"/>
          <w:lang w:val="ru-RU"/>
        </w:rPr>
        <w:t>у нас находится вечность внутри.</w:t>
      </w:r>
      <w:r w:rsidR="006152F1" w:rsidRPr="00A256D0">
        <w:rPr>
          <w:rFonts w:ascii="Arial" w:hAnsi="Arial" w:cs="Arial"/>
          <w:sz w:val="28"/>
          <w:szCs w:val="28"/>
          <w:lang w:val="ru-RU"/>
        </w:rPr>
        <w:t xml:space="preserve"> </w:t>
      </w:r>
      <w:r w:rsidR="006152F1" w:rsidRPr="008C6731">
        <w:rPr>
          <w:rFonts w:ascii="Arial" w:hAnsi="Arial" w:cs="Arial"/>
          <w:b/>
          <w:bCs/>
          <w:sz w:val="28"/>
          <w:szCs w:val="28"/>
          <w:lang w:val="ru-RU"/>
        </w:rPr>
        <w:t>И это надо просто знать.</w:t>
      </w:r>
      <w:r w:rsidR="006152F1" w:rsidRPr="00A256D0">
        <w:rPr>
          <w:rFonts w:ascii="Arial" w:hAnsi="Arial" w:cs="Arial"/>
          <w:sz w:val="28"/>
          <w:szCs w:val="28"/>
          <w:lang w:val="ru-RU"/>
        </w:rPr>
        <w:t xml:space="preserve"> Почувствовать мы не можем, потому что мы уже отложили </w:t>
      </w:r>
      <w:r w:rsidR="00065262">
        <w:rPr>
          <w:rFonts w:ascii="Arial" w:hAnsi="Arial" w:cs="Arial"/>
          <w:sz w:val="28"/>
          <w:szCs w:val="28"/>
          <w:lang w:val="ru-RU"/>
        </w:rPr>
        <w:t>чувства</w:t>
      </w:r>
      <w:r w:rsidR="006152F1" w:rsidRPr="00A256D0">
        <w:rPr>
          <w:rFonts w:ascii="Arial" w:hAnsi="Arial" w:cs="Arial"/>
          <w:sz w:val="28"/>
          <w:szCs w:val="28"/>
          <w:lang w:val="ru-RU"/>
        </w:rPr>
        <w:t xml:space="preserve">. Ведь до этого мы исходили из чувств, «я чувствую, я не чувствую». </w:t>
      </w:r>
    </w:p>
    <w:p w14:paraId="00536670" w14:textId="783F0E6D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Вот это мы как раз и отложили. Плоть – это чувства, которые реагировали на то или другое. Но мы все это отложили и стали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с информацией, которую заложили</w:t>
      </w:r>
      <w:r w:rsidR="00065262">
        <w:rPr>
          <w:rFonts w:ascii="Arial" w:hAnsi="Arial" w:cs="Arial"/>
          <w:sz w:val="28"/>
          <w:szCs w:val="28"/>
          <w:lang w:val="ru-RU"/>
        </w:rPr>
        <w:t xml:space="preserve"> внутрь себя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 И теперь эти </w:t>
      </w:r>
      <w:r w:rsidR="00065262">
        <w:rPr>
          <w:rFonts w:ascii="Arial" w:hAnsi="Arial" w:cs="Arial"/>
          <w:sz w:val="28"/>
          <w:szCs w:val="28"/>
          <w:lang w:val="ru-RU"/>
        </w:rPr>
        <w:t xml:space="preserve">прежние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чувства находятся в нас, как экспонат. </w:t>
      </w:r>
    </w:p>
    <w:p w14:paraId="1A8D8B97" w14:textId="2FC0E52C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Да, они раньше руководили нами, они диктовали свои желания </w:t>
      </w:r>
      <w:r w:rsidR="008C6731">
        <w:rPr>
          <w:rFonts w:ascii="Arial" w:hAnsi="Arial" w:cs="Arial"/>
          <w:sz w:val="28"/>
          <w:szCs w:val="28"/>
          <w:lang w:val="ru-RU"/>
        </w:rPr>
        <w:t>нашему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уму, а </w:t>
      </w:r>
      <w:r w:rsidR="008C6731">
        <w:rPr>
          <w:rFonts w:ascii="Arial" w:hAnsi="Arial" w:cs="Arial"/>
          <w:sz w:val="28"/>
          <w:szCs w:val="28"/>
          <w:lang w:val="ru-RU"/>
        </w:rPr>
        <w:t>наш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ум находился у них </w:t>
      </w:r>
      <w:r w:rsidR="008C6731" w:rsidRPr="00A256D0">
        <w:rPr>
          <w:rFonts w:ascii="Arial" w:hAnsi="Arial" w:cs="Arial"/>
          <w:sz w:val="28"/>
          <w:szCs w:val="28"/>
          <w:lang w:val="ru-RU"/>
        </w:rPr>
        <w:t xml:space="preserve">как слуга,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 бегал, чтобы как-то это удовлетворить, потому что </w:t>
      </w:r>
      <w:r w:rsidR="008C6731">
        <w:rPr>
          <w:rFonts w:ascii="Arial" w:hAnsi="Arial" w:cs="Arial"/>
          <w:sz w:val="28"/>
          <w:szCs w:val="28"/>
          <w:lang w:val="ru-RU"/>
        </w:rPr>
        <w:t xml:space="preserve">чувства </w:t>
      </w:r>
      <w:r w:rsidR="008C6731" w:rsidRPr="00A256D0">
        <w:rPr>
          <w:rFonts w:ascii="Arial" w:hAnsi="Arial" w:cs="Arial"/>
          <w:sz w:val="28"/>
          <w:szCs w:val="28"/>
          <w:lang w:val="ru-RU"/>
        </w:rPr>
        <w:t>треб</w:t>
      </w:r>
      <w:r w:rsidR="00065262">
        <w:rPr>
          <w:rFonts w:ascii="Arial" w:hAnsi="Arial" w:cs="Arial"/>
          <w:sz w:val="28"/>
          <w:szCs w:val="28"/>
          <w:lang w:val="ru-RU"/>
        </w:rPr>
        <w:t>овали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 А теперь плоть больше </w:t>
      </w:r>
      <w:r w:rsidR="008C6731">
        <w:rPr>
          <w:rFonts w:ascii="Arial" w:hAnsi="Arial" w:cs="Arial"/>
          <w:sz w:val="28"/>
          <w:szCs w:val="28"/>
          <w:lang w:val="ru-RU"/>
        </w:rPr>
        <w:t xml:space="preserve">ничего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не требует.  Мы отложили прежний образ жизни ветхого человека. </w:t>
      </w:r>
    </w:p>
    <w:p w14:paraId="4330DC79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t>2. Часть в этом иносказании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– раскрывает предмет жертвоприношения, в характере правового статуса молитвы, которая будет как раз отвечать жертвеннику.  Та цель, которая будет у жертвенника, об этом мы будем молиться. </w:t>
      </w:r>
    </w:p>
    <w:p w14:paraId="4486F424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Мы не будем ставить другие цели, хотя они и будут, но они никогда не будут первостепенными.  Допустим, у нас много есть нужд, на которые Бог хотел бы ответить, но их нельзя ставить первостепенными, и нельзя ставить их от своего имени, и нельзя привязывать себя к этим молитвенным предметам. </w:t>
      </w:r>
    </w:p>
    <w:p w14:paraId="0850E17F" w14:textId="77777777" w:rsidR="006152F1" w:rsidRPr="00A256D0" w:rsidRDefault="006152F1" w:rsidP="006152F1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Когда мы привязываем себя к Богу, то очень многие вещи, которые мы вдруг увидим – мы согласимся с Богом, что это Он допустил в нашу жизнь, и нам надо достойно показать, что и </w:t>
      </w:r>
      <w:r w:rsidRPr="008C6731">
        <w:rPr>
          <w:rFonts w:ascii="Arial" w:hAnsi="Arial" w:cs="Arial"/>
          <w:b/>
          <w:bCs/>
          <w:sz w:val="28"/>
          <w:szCs w:val="28"/>
          <w:lang w:val="ru-RU"/>
        </w:rPr>
        <w:t xml:space="preserve">в этом состоянии для нас Христос является всё во всём!  </w:t>
      </w:r>
      <w:r w:rsidRPr="00A256D0">
        <w:rPr>
          <w:rFonts w:ascii="Arial" w:hAnsi="Arial" w:cs="Arial"/>
          <w:sz w:val="28"/>
          <w:szCs w:val="28"/>
          <w:lang w:val="ru-RU"/>
        </w:rPr>
        <w:t>А не просто наше здоровье, наше обеспечение и вольготный образ жизни или еще что-то.</w:t>
      </w:r>
    </w:p>
    <w:p w14:paraId="21E78581" w14:textId="77777777" w:rsidR="006152F1" w:rsidRPr="00A256D0" w:rsidRDefault="006152F1" w:rsidP="006152F1">
      <w:pPr>
        <w:spacing w:after="320" w:line="240" w:lineRule="auto"/>
        <w:rPr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Бог допускает эти вещи. И это больно, когда мы сами себе доставляем бол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через   молот и зубило, и сами выделыва</w:t>
      </w:r>
      <w:r>
        <w:rPr>
          <w:rFonts w:ascii="Arial" w:hAnsi="Arial" w:cs="Arial"/>
          <w:sz w:val="28"/>
          <w:szCs w:val="28"/>
          <w:lang w:val="ru-RU"/>
        </w:rPr>
        <w:t>ем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из этого живого куска образ Божий.</w:t>
      </w:r>
    </w:p>
    <w:p w14:paraId="49F95A76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1603E5">
        <w:rPr>
          <w:rFonts w:ascii="Arial" w:hAnsi="Arial" w:cs="Arial"/>
          <w:b/>
          <w:sz w:val="28"/>
          <w:szCs w:val="28"/>
          <w:lang w:val="ru-RU"/>
        </w:rPr>
        <w:t>3. Часть в этом иносказании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– но только в эпическом жанре, описывает саму молитвенную битву, которая происходит в сферах четвёртого измерения,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находится за гранью </w:t>
      </w:r>
      <w:r>
        <w:rPr>
          <w:rFonts w:ascii="Arial" w:hAnsi="Arial" w:cs="Arial"/>
          <w:sz w:val="28"/>
          <w:szCs w:val="28"/>
          <w:lang w:val="ru-RU"/>
        </w:rPr>
        <w:t xml:space="preserve">нашего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постижения. </w:t>
      </w:r>
    </w:p>
    <w:p w14:paraId="1F5DE97D" w14:textId="77777777" w:rsidR="006152F1" w:rsidRPr="008C673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6CB81B46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Итак, в определённом формате мы рассмотрели первую часть, состоящую в устроении самого себя в жертвенник Господень, и остановились на рассматривание второй части. </w:t>
      </w:r>
    </w:p>
    <w:p w14:paraId="6DFB3806" w14:textId="77777777" w:rsidR="006152F1" w:rsidRPr="00A256D0" w:rsidRDefault="006152F1" w:rsidP="006152F1">
      <w:pPr>
        <w:spacing w:after="0"/>
        <w:rPr>
          <w:sz w:val="28"/>
          <w:szCs w:val="28"/>
          <w:lang w:val="ru-RU"/>
        </w:rPr>
      </w:pPr>
    </w:p>
    <w:p w14:paraId="59A13816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Писании бол</w:t>
      </w:r>
      <w:r>
        <w:rPr>
          <w:rFonts w:ascii="Arial" w:hAnsi="Arial" w:cs="Arial"/>
          <w:sz w:val="28"/>
          <w:szCs w:val="28"/>
          <w:lang w:val="ru-RU"/>
        </w:rPr>
        <w:t>ее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80% посвящено именно жертвоприношению, а не жертвеннику.   Жертвенник семь дней освящали, а потом всю жизнь на нём приносили жертвоприношение.  И как только жертвоприношение каса</w:t>
      </w:r>
      <w:r>
        <w:rPr>
          <w:rFonts w:ascii="Arial" w:hAnsi="Arial" w:cs="Arial"/>
          <w:sz w:val="28"/>
          <w:szCs w:val="28"/>
          <w:lang w:val="ru-RU"/>
        </w:rPr>
        <w:t>лось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жертвенника, оно станови</w:t>
      </w:r>
      <w:r>
        <w:rPr>
          <w:rFonts w:ascii="Arial" w:hAnsi="Arial" w:cs="Arial"/>
          <w:sz w:val="28"/>
          <w:szCs w:val="28"/>
          <w:lang w:val="ru-RU"/>
        </w:rPr>
        <w:t>лось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святым, а до этого оно не было святым.</w:t>
      </w:r>
    </w:p>
    <w:p w14:paraId="18F19237" w14:textId="77777777" w:rsidR="006152F1" w:rsidRPr="00A256D0" w:rsidRDefault="006152F1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068302E1" w14:textId="33BBF5F7" w:rsidR="006152F1" w:rsidRPr="008C6731" w:rsidRDefault="006152F1" w:rsidP="006152F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Притом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 этот жертвенник можно приносить только чистое. К примеру, </w:t>
      </w:r>
      <w:r>
        <w:rPr>
          <w:rFonts w:ascii="Arial" w:hAnsi="Arial" w:cs="Arial"/>
          <w:sz w:val="28"/>
          <w:szCs w:val="28"/>
          <w:lang w:val="ru-RU"/>
        </w:rPr>
        <w:t>вот</w:t>
      </w:r>
      <w:r w:rsidRPr="00A256D0">
        <w:rPr>
          <w:rFonts w:ascii="Arial" w:hAnsi="Arial" w:cs="Arial"/>
          <w:sz w:val="28"/>
          <w:szCs w:val="28"/>
          <w:lang w:val="ru-RU"/>
        </w:rPr>
        <w:t>, стадо овец, и нам надо принести какую-то овцу. Все овцы чистые, но нет ни одной святой. Но как только мы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отделяем какую-то овцу для жертвы, </w:t>
      </w:r>
      <w:r>
        <w:rPr>
          <w:rFonts w:ascii="Arial" w:hAnsi="Arial" w:cs="Arial"/>
          <w:sz w:val="28"/>
          <w:szCs w:val="28"/>
          <w:lang w:val="ru-RU"/>
        </w:rPr>
        <w:t>она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называется </w:t>
      </w:r>
      <w:r>
        <w:rPr>
          <w:rFonts w:ascii="Arial" w:hAnsi="Arial" w:cs="Arial"/>
          <w:sz w:val="28"/>
          <w:szCs w:val="28"/>
          <w:lang w:val="ru-RU"/>
        </w:rPr>
        <w:t xml:space="preserve">- </w:t>
      </w:r>
      <w:r w:rsidRPr="00A256D0">
        <w:rPr>
          <w:rFonts w:ascii="Arial" w:hAnsi="Arial" w:cs="Arial"/>
          <w:sz w:val="28"/>
          <w:szCs w:val="28"/>
          <w:lang w:val="ru-RU"/>
        </w:rPr>
        <w:t>святой, отделённ</w:t>
      </w:r>
      <w:r>
        <w:rPr>
          <w:rFonts w:ascii="Arial" w:hAnsi="Arial" w:cs="Arial"/>
          <w:sz w:val="28"/>
          <w:szCs w:val="28"/>
          <w:lang w:val="ru-RU"/>
        </w:rPr>
        <w:t>ой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для Бога</w:t>
      </w:r>
      <w:r w:rsidRPr="00A256D0">
        <w:rPr>
          <w:rFonts w:ascii="Arial" w:hAnsi="Arial" w:cs="Arial"/>
          <w:b/>
          <w:bCs/>
          <w:sz w:val="28"/>
          <w:szCs w:val="28"/>
          <w:lang w:val="ru-RU"/>
        </w:rPr>
        <w:t>.</w:t>
      </w:r>
    </w:p>
    <w:p w14:paraId="0D2F7EFF" w14:textId="77777777" w:rsidR="006152F1" w:rsidRPr="008C6731" w:rsidRDefault="006152F1" w:rsidP="006152F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35A6748" w14:textId="2C21DCC8" w:rsidR="00967FEE" w:rsidRPr="00411D17" w:rsidRDefault="00967FEE" w:rsidP="006152F1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="006152F1">
        <w:rPr>
          <w:rFonts w:ascii="Arial" w:hAnsi="Arial" w:cs="Arial"/>
          <w:sz w:val="28"/>
          <w:szCs w:val="28"/>
          <w:lang w:val="ru-RU"/>
        </w:rPr>
        <w:t xml:space="preserve">бычно этих отделённых для </w:t>
      </w:r>
      <w:r>
        <w:rPr>
          <w:rFonts w:ascii="Arial" w:hAnsi="Arial" w:cs="Arial"/>
          <w:sz w:val="28"/>
          <w:szCs w:val="28"/>
          <w:lang w:val="ru-RU"/>
        </w:rPr>
        <w:t>жертвоприношения</w:t>
      </w:r>
      <w:r w:rsidR="006152F1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животных</w:t>
      </w:r>
      <w:r w:rsidR="006152F1">
        <w:rPr>
          <w:rFonts w:ascii="Arial" w:hAnsi="Arial" w:cs="Arial"/>
          <w:sz w:val="28"/>
          <w:szCs w:val="28"/>
          <w:lang w:val="ru-RU"/>
        </w:rPr>
        <w:t>, их не сразу</w:t>
      </w:r>
      <w:r>
        <w:rPr>
          <w:rFonts w:ascii="Arial" w:hAnsi="Arial" w:cs="Arial"/>
          <w:sz w:val="28"/>
          <w:szCs w:val="28"/>
          <w:lang w:val="ru-RU"/>
        </w:rPr>
        <w:t xml:space="preserve"> не приносили в жертву. Они должны были три дня томиться, им не давали ни есть, ни пить.</w:t>
      </w:r>
      <w:r w:rsidR="00411D17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 только потом приносили их в жертву на этом жертвеннике, чтобы показать, на этой жертве, как страдал Христос.</w:t>
      </w:r>
    </w:p>
    <w:p w14:paraId="723373CC" w14:textId="77777777" w:rsidR="006152F1" w:rsidRPr="006152F1" w:rsidRDefault="006152F1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0B5A69B1" w14:textId="5F943CBE" w:rsidR="00967FEE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исло восемь, которое привёл Давид, а он привёл восемь имён, и он хорошо знал эти имена, он знал, что в них заложено.  </w:t>
      </w:r>
    </w:p>
    <w:p w14:paraId="6F9A1B82" w14:textId="039C687D" w:rsidR="006152F1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Потому что, если мы не знаем, что это имя означает, мы не будем в молитве говорить Богу</w:t>
      </w:r>
      <w:r>
        <w:rPr>
          <w:rFonts w:ascii="Arial" w:hAnsi="Arial" w:cs="Arial"/>
          <w:sz w:val="28"/>
          <w:szCs w:val="28"/>
          <w:lang w:val="ru-RU"/>
        </w:rPr>
        <w:t>, кто Он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 А если говорим и не знаем, то это огорчает Бога.  </w:t>
      </w:r>
    </w:p>
    <w:p w14:paraId="2F45BD1A" w14:textId="77777777" w:rsidR="003A36AB" w:rsidRDefault="003A36AB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267B95DD" w14:textId="47005977" w:rsidR="00967FEE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Эти славные </w:t>
      </w:r>
      <w:r w:rsidR="003A36AB">
        <w:rPr>
          <w:rFonts w:ascii="Arial" w:hAnsi="Arial" w:cs="Arial"/>
          <w:sz w:val="28"/>
          <w:szCs w:val="28"/>
          <w:lang w:val="ru-RU"/>
        </w:rPr>
        <w:t>имена</w:t>
      </w:r>
      <w:r>
        <w:rPr>
          <w:rFonts w:ascii="Arial" w:hAnsi="Arial" w:cs="Arial"/>
          <w:sz w:val="28"/>
          <w:szCs w:val="28"/>
          <w:lang w:val="ru-RU"/>
        </w:rPr>
        <w:t xml:space="preserve"> Бога дают нам законное право </w:t>
      </w:r>
      <w:r w:rsidR="003A36AB">
        <w:rPr>
          <w:rFonts w:ascii="Arial" w:hAnsi="Arial" w:cs="Arial"/>
          <w:sz w:val="28"/>
          <w:szCs w:val="28"/>
          <w:lang w:val="ru-RU"/>
        </w:rPr>
        <w:t>спасти</w:t>
      </w:r>
      <w:r>
        <w:rPr>
          <w:rFonts w:ascii="Arial" w:hAnsi="Arial" w:cs="Arial"/>
          <w:sz w:val="28"/>
          <w:szCs w:val="28"/>
          <w:lang w:val="ru-RU"/>
        </w:rPr>
        <w:t xml:space="preserve"> свою душу и </w:t>
      </w:r>
      <w:r w:rsidR="003A36AB">
        <w:rPr>
          <w:rFonts w:ascii="Arial" w:hAnsi="Arial" w:cs="Arial"/>
          <w:sz w:val="28"/>
          <w:szCs w:val="28"/>
          <w:lang w:val="ru-RU"/>
        </w:rPr>
        <w:t>усыновить</w:t>
      </w:r>
      <w:r>
        <w:rPr>
          <w:rFonts w:ascii="Arial" w:hAnsi="Arial" w:cs="Arial"/>
          <w:sz w:val="28"/>
          <w:szCs w:val="28"/>
          <w:lang w:val="ru-RU"/>
        </w:rPr>
        <w:t xml:space="preserve"> своё рукотворное тело.</w:t>
      </w:r>
      <w:r w:rsidR="003A36AB">
        <w:rPr>
          <w:rFonts w:ascii="Arial" w:hAnsi="Arial" w:cs="Arial"/>
          <w:sz w:val="28"/>
          <w:szCs w:val="28"/>
          <w:lang w:val="ru-RU"/>
        </w:rPr>
        <w:t xml:space="preserve">  И в оный день, Бог облечёт нас в воскресение Христово</w:t>
      </w:r>
      <w:r w:rsidR="00411D17">
        <w:rPr>
          <w:rFonts w:ascii="Arial" w:hAnsi="Arial" w:cs="Arial"/>
          <w:sz w:val="28"/>
          <w:szCs w:val="28"/>
          <w:lang w:val="ru-RU"/>
        </w:rPr>
        <w:t xml:space="preserve"> в славу нашего нерукотворного тела!</w:t>
      </w:r>
    </w:p>
    <w:p w14:paraId="5F112EF1" w14:textId="77777777" w:rsidR="00967FEE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150CDC28" w14:textId="77777777" w:rsidR="00967FEE" w:rsidRPr="00A256D0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 xml:space="preserve">Итак, в значимости имен Бога мы призваны познавать Бога, так как именно в именах Бога раскрывается Его характер и наше нетленное наследие, приготовленное Богом для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воих детей. </w:t>
      </w:r>
    </w:p>
    <w:p w14:paraId="29669F6F" w14:textId="77777777" w:rsidR="00967FEE" w:rsidRPr="00A256D0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Познание и исповедание полномочий, которые содержались в сердце Давида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восьми именах Бога Эль-Элион, позволили Давиду возлюбить и призвать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 </w:t>
      </w:r>
    </w:p>
    <w:p w14:paraId="60FF21F1" w14:textId="77777777" w:rsidR="00967FEE" w:rsidRPr="00A256D0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Если мы не знаем этих имен Бога, то мы и любить Его не сможем. Мы</w:t>
      </w:r>
      <w:r>
        <w:rPr>
          <w:rFonts w:ascii="Arial" w:hAnsi="Arial" w:cs="Arial"/>
          <w:sz w:val="28"/>
          <w:szCs w:val="28"/>
          <w:lang w:val="ru-RU"/>
        </w:rPr>
        <w:t xml:space="preserve"> будем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пытаться любить Бога своими чувствами, теми чувствами, о которых сказано, они призваны служит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закону греха.  Ведь сегодня верующие пытаются этими чувствами любить друг друга, любить Бога, вот этой плотью, чувствами. </w:t>
      </w:r>
    </w:p>
    <w:p w14:paraId="36C5F25E" w14:textId="77777777" w:rsidR="00967FEE" w:rsidRPr="00A256D0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А эти чувства служили закону греха. Наши физические чувства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служили закону греха. И мы им подчинялись. Но теперь мы подчиняемся закону Божию, а чувствам больше не подчиняемся. </w:t>
      </w:r>
    </w:p>
    <w:p w14:paraId="62EFD57D" w14:textId="77777777" w:rsidR="00967FEE" w:rsidRPr="00A868F1" w:rsidRDefault="00967FEE" w:rsidP="00967FEE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А если подчиняемся, тогда мы просто</w:t>
      </w:r>
      <w:r>
        <w:rPr>
          <w:rFonts w:ascii="Arial" w:hAnsi="Arial" w:cs="Arial"/>
          <w:sz w:val="28"/>
          <w:szCs w:val="28"/>
          <w:lang w:val="ru-RU"/>
        </w:rPr>
        <w:t xml:space="preserve"> –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сыны погибели. А Богу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познание и исповедание истины, раскрывающей полномочия Его имен в сердце Давида, дает юридическое основание задействовать полномочия Своих имен в битве против врагов Давида.</w:t>
      </w:r>
    </w:p>
    <w:p w14:paraId="25DE1858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Возлюблю Тебя, Господи, Крепость моя! Господь – Твердыня моя и Прибежище мое, Избавитель мой, Бог мой, - Скала моя; на Него я уповаю; Щит мой, Рог спасения моего и Убежище мое. Призову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Господа и от врагов моих спасусь (Пс.17:1-4).</w:t>
      </w:r>
    </w:p>
    <w:p w14:paraId="5458AC14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8CE5960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1.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Крепость моя! </w:t>
      </w:r>
    </w:p>
    <w:p w14:paraId="4F47971C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2.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Твердыня моя! </w:t>
      </w:r>
    </w:p>
    <w:p w14:paraId="087CE1D8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3.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Прибежище мое!</w:t>
      </w:r>
    </w:p>
    <w:p w14:paraId="39F0D8B0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4.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Избавитель мой!</w:t>
      </w:r>
    </w:p>
    <w:p w14:paraId="67B59AC5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5.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Скала моя; на Него я уповаю!</w:t>
      </w:r>
    </w:p>
    <w:p w14:paraId="3CFF78AB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6.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Щит мой!</w:t>
      </w:r>
    </w:p>
    <w:p w14:paraId="2FC510B0" w14:textId="77777777" w:rsidR="00967FEE" w:rsidRPr="00EF7344" w:rsidRDefault="00967FEE" w:rsidP="00967FEE">
      <w:pPr>
        <w:spacing w:after="0" w:line="240" w:lineRule="auto"/>
        <w:rPr>
          <w:rFonts w:ascii="Arial" w:hAnsi="Arial" w:cs="Arial"/>
          <w:b/>
          <w:sz w:val="28"/>
          <w:szCs w:val="28"/>
          <w:lang w:val="ru-RU"/>
        </w:rPr>
      </w:pPr>
      <w:r w:rsidRPr="00EF7344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361DFE3D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8.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 Господи – Ты Убежище мое! </w:t>
      </w:r>
    </w:p>
    <w:p w14:paraId="37AF3CE2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8BF71F5" w14:textId="77777777" w:rsidR="00967FEE" w:rsidRPr="00A256D0" w:rsidRDefault="00967FEE" w:rsidP="00967FE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мы с вами уже рассмотрели шесть имён Бога Всевышнего, в достоинстве – Крепости, Твердыни, Прибежища, Избавителя, Живой Скалы,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ивого Щита. И </w:t>
      </w:r>
      <w:r w:rsidRPr="00A256D0">
        <w:rPr>
          <w:rFonts w:ascii="Arial" w:hAnsi="Arial" w:cs="Arial"/>
          <w:sz w:val="28"/>
          <w:szCs w:val="28"/>
          <w:lang w:val="ru-RU"/>
        </w:rPr>
        <w:lastRenderedPageBreak/>
        <w:t>остановились на исследовании, которое даёт нам способность, познать ещё одну священную и сакральную тайну в имени Бога «Рог».</w:t>
      </w:r>
    </w:p>
    <w:p w14:paraId="6A04D8D4" w14:textId="77777777" w:rsidR="00967FEE" w:rsidRPr="006152F1" w:rsidRDefault="00967FEE" w:rsidP="00967FEE">
      <w:pPr>
        <w:spacing w:after="0" w:line="240" w:lineRule="auto"/>
        <w:rPr>
          <w:rFonts w:ascii="Arial" w:hAnsi="Arial" w:cs="Arial"/>
          <w:b/>
          <w:bCs/>
          <w:color w:val="EE0000"/>
          <w:sz w:val="28"/>
          <w:szCs w:val="28"/>
          <w:lang w:val="ru-RU"/>
        </w:rPr>
      </w:pPr>
    </w:p>
    <w:p w14:paraId="72305ED8" w14:textId="77777777" w:rsidR="003A36AB" w:rsidRPr="00A256D0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 роге праведности представлен образ нашего вовлечения в формирование нашего нерукотворного тела.</w:t>
      </w:r>
      <w:r>
        <w:rPr>
          <w:rFonts w:ascii="Arial" w:hAnsi="Arial" w:cs="Arial"/>
          <w:sz w:val="28"/>
          <w:szCs w:val="28"/>
          <w:lang w:val="ru-RU"/>
        </w:rPr>
        <w:t xml:space="preserve">   </w:t>
      </w:r>
      <w:r w:rsidRPr="00A256D0">
        <w:rPr>
          <w:rFonts w:ascii="Arial" w:hAnsi="Arial" w:cs="Arial"/>
          <w:sz w:val="28"/>
          <w:szCs w:val="28"/>
          <w:lang w:val="ru-RU"/>
        </w:rPr>
        <w:t>И, для этого процесса мы начали рассматривать четыре вопроса.</w:t>
      </w:r>
    </w:p>
    <w:p w14:paraId="44B37DED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1.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В каких делах, знамениях и образах, представлены характеристики, полномочий и свойств, которыми в Писании наделяется достоинство в имени Бога «Рог»?</w:t>
      </w:r>
    </w:p>
    <w:p w14:paraId="34F2D7DF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35059A1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2.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Какие функции в отношениях Бога с человеком – призвано исполнять назначение могущества Божия, в Его имени «Рог»? </w:t>
      </w:r>
    </w:p>
    <w:p w14:paraId="1C8B6A9B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B856C1D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3.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Какие условия, в предмете неукоснительных требований, нам необходимо выполнить, чтобы дать Богу основание, явить Себя в совершении нашего спасения и усыновления нашего тела могуществом Его славного имени «Рог»?</w:t>
      </w:r>
    </w:p>
    <w:p w14:paraId="38916A07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D9D720C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первые три вопроса, и остановились на рассматривании вопроса четвёртого.</w:t>
      </w:r>
    </w:p>
    <w:p w14:paraId="5C2D1897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91537B7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sz w:val="28"/>
          <w:szCs w:val="28"/>
          <w:lang w:val="ru-RU"/>
        </w:rPr>
        <w:t>4. По каким признакам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, следует испытывать самого себя, на предмет того, что мы устроили себя в золотой жертвенник курения, из которого выходят </w:t>
      </w:r>
      <w:proofErr w:type="spellStart"/>
      <w:r w:rsidRPr="00A256D0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A256D0">
        <w:rPr>
          <w:rFonts w:ascii="Arial" w:hAnsi="Arial" w:cs="Arial"/>
          <w:sz w:val="28"/>
          <w:szCs w:val="28"/>
          <w:lang w:val="ru-RU"/>
        </w:rPr>
        <w:t xml:space="preserve"> его, дабы таким образом, дать Богу основание, для облечения нашего земного тела, в наше небесное жилище могуществом Его славного имени «Рог»?</w:t>
      </w:r>
    </w:p>
    <w:p w14:paraId="4E073FAC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7227B4F" w14:textId="77777777" w:rsidR="003A36AB" w:rsidRPr="00A256D0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Вопрос – почему мы взяли именно золотой жертвенник? Мы же устроили себя не только в золотой жертвенник? Мы устроили себя в дом Божий и во все принадлежности. Но почему мы взяли за основание золотой жертвенник курения? </w:t>
      </w:r>
    </w:p>
    <w:p w14:paraId="50E146A9" w14:textId="77777777" w:rsidR="003A36AB" w:rsidRPr="00A256D0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Потому что у него есть удивительные четыре золотых рога, и эти рога обладают свойством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орла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летящего, свойством мудрости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человека,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свойством могущества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 xml:space="preserve">льва 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и свойством </w:t>
      </w:r>
      <w:r w:rsidRPr="00BB5657">
        <w:rPr>
          <w:rFonts w:ascii="Arial" w:hAnsi="Arial" w:cs="Arial"/>
          <w:b/>
          <w:bCs/>
          <w:sz w:val="28"/>
          <w:szCs w:val="28"/>
          <w:lang w:val="ru-RU"/>
        </w:rPr>
        <w:t>тельца.</w:t>
      </w:r>
    </w:p>
    <w:p w14:paraId="2C729F46" w14:textId="77777777" w:rsidR="001B7ACE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они имеют голос. И вот Книга «Откровения» – это как раз результат этих четырех голосов, или же четырех рогов золотого жертвенника. Вот почему мы взяли это</w:t>
      </w:r>
      <w:r w:rsidR="00411D17">
        <w:rPr>
          <w:rFonts w:ascii="Arial" w:hAnsi="Arial" w:cs="Arial"/>
          <w:sz w:val="28"/>
          <w:szCs w:val="28"/>
          <w:lang w:val="ru-RU"/>
        </w:rPr>
        <w:t>т жертвенник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за основание! Если у нас есть этот золотой жертвенник, значит, у нас есть все храмовые принадлежности, которые являются составляющими нашего нерукотворного тела. </w:t>
      </w:r>
    </w:p>
    <w:p w14:paraId="72A6D139" w14:textId="623BD54C" w:rsidR="003A36AB" w:rsidRPr="00A256D0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Итак, давайте продолжим рассматривать результаты голоса, исходящего от четырёх золотых рогов в нашем теле, в иносказаниях применительно причастности нашего тела к телу Христову.</w:t>
      </w:r>
    </w:p>
    <w:p w14:paraId="3B1F3687" w14:textId="04B57BA9" w:rsidR="003A36AB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Если наше тело не будет причастным к телу Христову, мы вообще не спасёмся. Мы спасаемся только за счёт того, что мы причастны к </w:t>
      </w:r>
      <w:r>
        <w:rPr>
          <w:rFonts w:ascii="Arial" w:hAnsi="Arial" w:cs="Arial"/>
          <w:sz w:val="28"/>
          <w:szCs w:val="28"/>
          <w:lang w:val="ru-RU"/>
        </w:rPr>
        <w:t>Т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елу Христову, через Христа, через Его Тело, через Его </w:t>
      </w:r>
      <w:r>
        <w:rPr>
          <w:rFonts w:ascii="Arial" w:hAnsi="Arial" w:cs="Arial"/>
          <w:sz w:val="28"/>
          <w:szCs w:val="28"/>
          <w:lang w:val="ru-RU"/>
        </w:rPr>
        <w:t>Ц</w:t>
      </w:r>
      <w:r w:rsidRPr="00A256D0">
        <w:rPr>
          <w:rFonts w:ascii="Arial" w:hAnsi="Arial" w:cs="Arial"/>
          <w:sz w:val="28"/>
          <w:szCs w:val="28"/>
          <w:lang w:val="ru-RU"/>
        </w:rPr>
        <w:t>ерковь. И если люди игнорируют церковь и думают, что они сами как-то могут, то они игнорируют Самого Христа.</w:t>
      </w:r>
    </w:p>
    <w:p w14:paraId="191ED343" w14:textId="77777777" w:rsidR="003A36AB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217CA418" w14:textId="1EB77CAB" w:rsidR="003A36AB" w:rsidRDefault="00411D17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3A36AB" w:rsidRPr="00A256D0">
        <w:rPr>
          <w:rFonts w:ascii="Arial" w:hAnsi="Arial" w:cs="Arial"/>
          <w:sz w:val="28"/>
          <w:szCs w:val="28"/>
          <w:lang w:val="ru-RU"/>
        </w:rPr>
        <w:t xml:space="preserve"> начале последней </w:t>
      </w:r>
      <w:proofErr w:type="spellStart"/>
      <w:r w:rsidR="003A36AB" w:rsidRPr="00A256D0">
        <w:rPr>
          <w:rFonts w:ascii="Arial" w:hAnsi="Arial" w:cs="Arial"/>
          <w:sz w:val="28"/>
          <w:szCs w:val="28"/>
          <w:lang w:val="ru-RU"/>
        </w:rPr>
        <w:t>седмины</w:t>
      </w:r>
      <w:proofErr w:type="spellEnd"/>
      <w:r w:rsidR="003A36AB" w:rsidRPr="00A256D0">
        <w:rPr>
          <w:rFonts w:ascii="Arial" w:hAnsi="Arial" w:cs="Arial"/>
          <w:sz w:val="28"/>
          <w:szCs w:val="28"/>
          <w:lang w:val="ru-RU"/>
        </w:rPr>
        <w:t xml:space="preserve"> Даниила святым жаждущим слышания слова Божия, дано будет облечься в славу, своего нетленного царского тела, </w:t>
      </w:r>
    </w:p>
    <w:p w14:paraId="45AFE0F2" w14:textId="77777777" w:rsidR="003A36AB" w:rsidRDefault="003A36AB" w:rsidP="003A36AB">
      <w:pPr>
        <w:spacing w:after="32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котором они в достоинстве -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етырёх золотых рогов, призваны будут совершить Божий суд над великой блудницей,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а поле Сына Человеческого, по всему лицу земли, </w:t>
      </w:r>
    </w:p>
    <w:p w14:paraId="3E34AC88" w14:textId="07556E8C" w:rsidR="003A36AB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A256D0">
        <w:rPr>
          <w:rFonts w:ascii="Arial" w:hAnsi="Arial" w:cs="Arial"/>
          <w:sz w:val="28"/>
          <w:szCs w:val="28"/>
          <w:lang w:val="ru-RU"/>
        </w:rPr>
        <w:t>тобы все имеющие причастие к этому великому городу</w:t>
      </w:r>
      <w:r>
        <w:rPr>
          <w:rFonts w:ascii="Arial" w:hAnsi="Arial" w:cs="Arial"/>
          <w:sz w:val="28"/>
          <w:szCs w:val="28"/>
          <w:lang w:val="ru-RU"/>
        </w:rPr>
        <w:t xml:space="preserve"> Вавилону</w:t>
      </w:r>
      <w:r w:rsidRPr="00A256D0">
        <w:rPr>
          <w:rFonts w:ascii="Arial" w:hAnsi="Arial" w:cs="Arial"/>
          <w:sz w:val="28"/>
          <w:szCs w:val="28"/>
          <w:lang w:val="ru-RU"/>
        </w:rPr>
        <w:t>, получили возмездие за то, что они ставили свой ум наравне с умом Божиим.</w:t>
      </w:r>
    </w:p>
    <w:p w14:paraId="67C26137" w14:textId="77777777" w:rsidR="003A36AB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FD012B6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b/>
          <w:bCs/>
          <w:sz w:val="28"/>
          <w:szCs w:val="28"/>
          <w:lang w:val="ru-RU"/>
        </w:rPr>
        <w:t>Отк.22:4-6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. </w:t>
      </w:r>
      <w:r w:rsidRPr="00A256D0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A256D0">
        <w:rPr>
          <w:rFonts w:ascii="Arial" w:hAnsi="Arial" w:cs="Arial"/>
          <w:bCs/>
          <w:sz w:val="28"/>
          <w:szCs w:val="28"/>
          <w:lang w:val="ru-RU"/>
        </w:rPr>
        <w:t>во фразе: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один из семи Ангелов, у которых было семь чаш, наполненных семью последними язвами, показал Апостолу Иоанну, что будет происходить с новым и святым Иерусалимом на новом небе, и на новой земле. А, следовательно, и с каждым из тех святых, кто устроил себя в новый и святой город Иерусалим.</w:t>
      </w:r>
    </w:p>
    <w:p w14:paraId="6C6AD291" w14:textId="77777777" w:rsidR="003A36AB" w:rsidRPr="00945D03" w:rsidRDefault="003A36AB" w:rsidP="003A36AB">
      <w:pPr>
        <w:spacing w:after="0" w:line="240" w:lineRule="auto"/>
        <w:rPr>
          <w:rFonts w:ascii="Arial" w:hAnsi="Arial" w:cs="Arial"/>
          <w:color w:val="EE0000"/>
          <w:sz w:val="28"/>
          <w:szCs w:val="28"/>
          <w:lang w:val="ru-RU"/>
        </w:rPr>
      </w:pPr>
    </w:p>
    <w:p w14:paraId="591CE7A8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святые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 должны составлять этот город,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Pr="00A256D0">
        <w:rPr>
          <w:rFonts w:ascii="Arial" w:hAnsi="Arial" w:cs="Arial"/>
          <w:sz w:val="28"/>
          <w:szCs w:val="28"/>
          <w:lang w:val="ru-RU"/>
        </w:rPr>
        <w:t>каждый отдельный из нас должен представлять этот город, и у него должны быть все атрибуты высочества</w:t>
      </w:r>
      <w:r>
        <w:rPr>
          <w:rFonts w:ascii="Arial" w:hAnsi="Arial" w:cs="Arial"/>
          <w:sz w:val="28"/>
          <w:szCs w:val="28"/>
          <w:lang w:val="ru-RU"/>
        </w:rPr>
        <w:t xml:space="preserve"> и </w:t>
      </w:r>
      <w:r w:rsidRPr="00A256D0">
        <w:rPr>
          <w:rFonts w:ascii="Arial" w:hAnsi="Arial" w:cs="Arial"/>
          <w:sz w:val="28"/>
          <w:szCs w:val="28"/>
          <w:lang w:val="ru-RU"/>
        </w:rPr>
        <w:t>величия этого города.</w:t>
      </w:r>
    </w:p>
    <w:p w14:paraId="44EFEFEC" w14:textId="77777777" w:rsidR="003A36AB" w:rsidRPr="00A256D0" w:rsidRDefault="003A36AB" w:rsidP="003A36AB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38034E9" w14:textId="092CB0EE" w:rsidR="001B7ACE" w:rsidRDefault="003A36AB" w:rsidP="001B7AC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>И ничего уже не будет проклятого; но престол Бога и Агнца будет в нем, и рабы Его будут служить Ему. И узрят лице Его, и имя Его будет на челах их</w:t>
      </w:r>
      <w:r w:rsidRPr="00736EC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2A912DA1" w14:textId="77777777" w:rsidR="001B735A" w:rsidRPr="001B735A" w:rsidRDefault="001B735A" w:rsidP="001B7ACE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687A9094" w14:textId="77777777" w:rsidR="001B7ACE" w:rsidRPr="00A256D0" w:rsidRDefault="001B7ACE" w:rsidP="001B7AC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t xml:space="preserve">И ночи не будет там, и не будут иметь нужды ни в светильнике, ни в свете солнечном, ибо Господь Бог освещает их; </w:t>
      </w:r>
    </w:p>
    <w:p w14:paraId="410977F9" w14:textId="77777777" w:rsidR="001B7ACE" w:rsidRPr="00A256D0" w:rsidRDefault="001B7ACE" w:rsidP="001B7AC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34C6F1D" w14:textId="77777777" w:rsidR="001B7ACE" w:rsidRPr="00A256D0" w:rsidRDefault="001B7ACE" w:rsidP="001B7AC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A256D0">
        <w:rPr>
          <w:rFonts w:ascii="Arial" w:hAnsi="Arial" w:cs="Arial"/>
          <w:sz w:val="28"/>
          <w:szCs w:val="28"/>
          <w:lang w:val="ru-RU"/>
        </w:rPr>
        <w:lastRenderedPageBreak/>
        <w:t>И будут царствовать во веки веков. И сказал мне: сии слова верны и истинны; и Господь Бог святых пророков послал Ангела Своего показать рабам Своим то, чему надлежит быть вскоре (</w:t>
      </w:r>
      <w:r w:rsidRPr="00A256D0">
        <w:rPr>
          <w:rFonts w:ascii="Arial" w:hAnsi="Arial" w:cs="Arial"/>
          <w:sz w:val="28"/>
          <w:szCs w:val="28"/>
          <w:u w:val="single"/>
          <w:lang w:val="ru-RU"/>
        </w:rPr>
        <w:t>Отк.22:4-6</w:t>
      </w:r>
      <w:r w:rsidRPr="00A256D0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464F7557" w14:textId="77777777" w:rsidR="001B7ACE" w:rsidRPr="00672E90" w:rsidRDefault="001B7ACE" w:rsidP="001B7AC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1556138" w14:textId="77777777" w:rsidR="001B7ACE" w:rsidRPr="009E4E06" w:rsidRDefault="001B7ACE" w:rsidP="001B7AC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И, если в период тысячелетнего царства Христа и Его Церкви на земле, столетний грешник был проклинаем. То, на новом небе и на новой земле, на которой новый святой Иерусалим, будет центром служения Богу – ничего уже проклятого не будет в среде Иерусалима.</w:t>
      </w:r>
    </w:p>
    <w:p w14:paraId="737FA0A5" w14:textId="77777777" w:rsidR="001B7ACE" w:rsidRPr="003700B5" w:rsidRDefault="001B7ACE" w:rsidP="001B7ACE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242CB2A" w14:textId="77777777" w:rsidR="001B7ACE" w:rsidRPr="00945D03" w:rsidRDefault="001B7ACE" w:rsidP="001B7ACE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Но, престол Бога и Агнца, в достоинстве истины слова, исходящего из Уст Бога, будет в среде нового и святого Иерусалима, в лице избранного Богом остатка, устроивших себя в дом Господень, со всеми принадлежностями его</w:t>
      </w:r>
      <w:r w:rsidRPr="00736EC7">
        <w:rPr>
          <w:rFonts w:ascii="Arial" w:hAnsi="Arial" w:cs="Arial"/>
          <w:b/>
          <w:bCs/>
          <w:sz w:val="28"/>
          <w:szCs w:val="28"/>
          <w:lang w:val="ru-RU"/>
        </w:rPr>
        <w:t>…</w:t>
      </w:r>
    </w:p>
    <w:p w14:paraId="2FEB5AEE" w14:textId="77777777" w:rsidR="003A36AB" w:rsidRDefault="003A36AB" w:rsidP="003A36A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0DEB198D" w14:textId="3163F971" w:rsidR="00FE0786" w:rsidRPr="009E4E06" w:rsidRDefault="001B7ACE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="00FE0786" w:rsidRPr="009E4E06">
        <w:rPr>
          <w:rFonts w:ascii="Arial" w:hAnsi="Arial" w:cs="Arial"/>
          <w:sz w:val="28"/>
          <w:szCs w:val="28"/>
          <w:lang w:val="ru-RU"/>
        </w:rPr>
        <w:t>амое важное, чего добивались первые ученики Господа Иисуса, прося Его о том, чтобы увидеть Лицо Отца, избранный Богом остаток, в статусе нового святого Иерусалима – узрит Лицо Небесного Отца и имя Его будет на челах их. А, это означает, что их мысли,</w:t>
      </w:r>
      <w:r w:rsidR="00FE0786">
        <w:rPr>
          <w:rFonts w:ascii="Arial" w:hAnsi="Arial" w:cs="Arial"/>
          <w:sz w:val="28"/>
          <w:szCs w:val="28"/>
          <w:lang w:val="ru-RU"/>
        </w:rPr>
        <w:t xml:space="preserve"> </w:t>
      </w:r>
      <w:r w:rsidR="00FE0786" w:rsidRPr="009E4E06">
        <w:rPr>
          <w:rFonts w:ascii="Arial" w:hAnsi="Arial" w:cs="Arial"/>
          <w:sz w:val="28"/>
          <w:szCs w:val="28"/>
          <w:lang w:val="ru-RU"/>
        </w:rPr>
        <w:t>будут соответствовать мыслям Небесного Отца.</w:t>
      </w:r>
    </w:p>
    <w:p w14:paraId="0F3FE954" w14:textId="77777777" w:rsidR="00FE0786" w:rsidRDefault="00FE0786" w:rsidP="00FE0786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14:paraId="21E6EA59" w14:textId="77777777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692B8B">
        <w:rPr>
          <w:rFonts w:ascii="Arial" w:hAnsi="Arial" w:cs="Arial"/>
          <w:b/>
          <w:bCs/>
          <w:sz w:val="28"/>
          <w:szCs w:val="28"/>
          <w:lang w:val="ru-RU"/>
        </w:rPr>
        <w:t>А,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«И ночи не будет там, и не будут иметь нужды ни в светильнике, ни в свете солнечном, ибо Господь Бог освещает их», </w:t>
      </w:r>
    </w:p>
    <w:p w14:paraId="32B91FF7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30C1316" w14:textId="77777777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Говорит о том, что если в земном измерении, день сменялся ночью, и когда солнце заходило за горизонт, они зажигали светильники, то в измерении вечности нового неба и новой земли: </w:t>
      </w:r>
    </w:p>
    <w:p w14:paraId="0144E9FE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BD17530" w14:textId="0D9A44F0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1.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Несмотря на то, что не будет ночи</w:t>
      </w:r>
      <w:r w:rsidR="001B7ACE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9E4E06">
        <w:rPr>
          <w:rFonts w:ascii="Arial" w:hAnsi="Arial" w:cs="Arial"/>
          <w:sz w:val="28"/>
          <w:szCs w:val="28"/>
          <w:lang w:val="ru-RU"/>
        </w:rPr>
        <w:t>человек, не будет уставать, так как, энергия жизни от Бога, не будет</w:t>
      </w:r>
      <w:r>
        <w:rPr>
          <w:rFonts w:ascii="Arial" w:hAnsi="Arial" w:cs="Arial"/>
          <w:sz w:val="28"/>
          <w:szCs w:val="28"/>
          <w:lang w:val="ru-RU"/>
        </w:rPr>
        <w:t xml:space="preserve"> в нём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иссякать. </w:t>
      </w:r>
    </w:p>
    <w:p w14:paraId="3D89A0F4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3F0744D" w14:textId="77777777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2.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Человек, не будут иметь нужды ни в светильнике, ни в свете солнечном, ибо Господь Бог будет освещать их светом Своего Лица.</w:t>
      </w:r>
    </w:p>
    <w:p w14:paraId="1AAA88A3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B48A6D0" w14:textId="77777777" w:rsidR="00FE078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Не слышно будет более насилия в земле твоей, опустошения и разорения - в пределах твоих; и будешь называть стены твои спасением и ворота твои - славою. Не будет уже солнце служить тебе светом дневным, и сияние луны - светить тебе; но Господь </w:t>
      </w:r>
    </w:p>
    <w:p w14:paraId="4D344BFC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A53D4E4" w14:textId="77777777" w:rsidR="00FE078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</w:t>
      </w:r>
      <w:r w:rsidRPr="009E4E06">
        <w:rPr>
          <w:rFonts w:ascii="Arial" w:hAnsi="Arial" w:cs="Arial"/>
          <w:sz w:val="28"/>
          <w:szCs w:val="28"/>
          <w:lang w:val="ru-RU"/>
        </w:rPr>
        <w:t>удет тебе вечным светом, и Бог твой - славою твоею. Не зайдет уже солнце твое, и луна твоя не сокроется, ибо Господь будет для тебя вечным светом, и окончатся дни сетования твоего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Ис.60:18-20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2D1B2092" w14:textId="77777777" w:rsidR="00FE0786" w:rsidRPr="003700B5" w:rsidRDefault="00FE0786" w:rsidP="00FE0786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BD508B" w14:textId="77777777" w:rsidR="00FE0786" w:rsidRPr="009E4E06" w:rsidRDefault="00FE0786" w:rsidP="00FE0786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это говорит о том, что мы не будем видеть людей, как они мучатся в озере огненном, горящем огнём и серою. Но они согласно притче о богаче и Лазаре, будут вечно видеть нас и осознавать, что они потеряли, когда истинные поклонники Бога, были в глазах их, в положении Лазаря</w:t>
      </w:r>
    </w:p>
    <w:p w14:paraId="1EAF370A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2DF4C74" w14:textId="1961EAE5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Следующая фраза</w:t>
      </w:r>
      <w:r w:rsidRPr="009E4E06">
        <w:rPr>
          <w:rFonts w:ascii="Arial" w:hAnsi="Arial" w:cs="Arial"/>
          <w:sz w:val="28"/>
          <w:szCs w:val="28"/>
          <w:lang w:val="ru-RU"/>
        </w:rPr>
        <w:t>: «и будут царствовать во веки веков» означает, что сподобившиеся в измерении времени быть царями и священниками Богу, будут царями и священниками Богу, и на новом небе, и на новой земле, чтобы представлять волю Бога для множества спасённых</w:t>
      </w:r>
      <w:r>
        <w:rPr>
          <w:rFonts w:ascii="Arial" w:hAnsi="Arial" w:cs="Arial"/>
          <w:sz w:val="28"/>
          <w:szCs w:val="28"/>
          <w:lang w:val="ru-RU"/>
        </w:rPr>
        <w:t xml:space="preserve"> людей</w:t>
      </w:r>
      <w:r w:rsidRPr="009E4E06">
        <w:rPr>
          <w:rFonts w:ascii="Arial" w:hAnsi="Arial" w:cs="Arial"/>
          <w:sz w:val="28"/>
          <w:szCs w:val="28"/>
          <w:lang w:val="ru-RU"/>
        </w:rPr>
        <w:t>, которых Он спас, как головню из огня</w:t>
      </w:r>
      <w:r w:rsidR="001B7ACE">
        <w:rPr>
          <w:rFonts w:ascii="Arial" w:hAnsi="Arial" w:cs="Arial"/>
          <w:sz w:val="28"/>
          <w:szCs w:val="28"/>
          <w:lang w:val="ru-RU"/>
        </w:rPr>
        <w:t>…</w:t>
      </w:r>
    </w:p>
    <w:p w14:paraId="126B72F7" w14:textId="77777777" w:rsidR="00FE0786" w:rsidRDefault="00FE0786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0463F295" w14:textId="035C9923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«И сказал мне: сии слова верны и истинны; и Господь Бог святых пророков послал Ангела Своего показать рабам Своим то, чему надлежит быть вскоре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Отк.22:6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095DE445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20AEFF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Говорит о том, что тайна Книги Откровения – адресована рабам Господним, принадлежит рабам Господним, и может быть правильно понятой и воспринятой, только рабами Господними.</w:t>
      </w:r>
    </w:p>
    <w:p w14:paraId="28A60E09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575479D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F05DAF">
        <w:rPr>
          <w:rFonts w:ascii="Arial" w:hAnsi="Arial" w:cs="Arial"/>
          <w:b/>
          <w:bCs/>
          <w:sz w:val="28"/>
          <w:szCs w:val="28"/>
          <w:lang w:val="ru-RU"/>
        </w:rPr>
        <w:t>Быть рабом Господним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– означает, быть желанным и добровольным рабом истины слова Божия, сокрытого в своём сердце. </w:t>
      </w:r>
    </w:p>
    <w:p w14:paraId="7F490B6D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0485A0C" w14:textId="5C7D1A99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Точно также, как Бог, становится желанным и добровольным Рабом Слова, исходящего из Его Уст, адресованного Своим рабам, над которым Он бодрствует в храме их тела, чтобы оно скоро исполнилось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2B3452A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2714F0D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*Се, гряду скоро: блажен соблюдающий слова пророчества книги сей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Отк.22:7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1FF263B1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0E7391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Чтобы соблюдать слова пророчества Книги Откровения – необходимо, чтобы кто-то, из подобных Апостолам Христовым – истолковал иносказания слов пророчества Книги сей. А, чтобы вместить сие истолкование – необходимо быть рабом Господним.</w:t>
      </w:r>
    </w:p>
    <w:p w14:paraId="3186259C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25DADFD" w14:textId="27AA0F0E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При этом смысловое значение фразы: </w:t>
      </w:r>
      <w:r w:rsidRPr="001B7ACE">
        <w:rPr>
          <w:rFonts w:ascii="Arial" w:hAnsi="Arial" w:cs="Arial"/>
          <w:b/>
          <w:bCs/>
          <w:sz w:val="28"/>
          <w:szCs w:val="28"/>
          <w:lang w:val="ru-RU"/>
        </w:rPr>
        <w:t xml:space="preserve">«Се гряду скоро», 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адресованная к рабам Господним означает – </w:t>
      </w:r>
      <w:r w:rsidRPr="001B7ACE">
        <w:rPr>
          <w:rFonts w:ascii="Arial" w:hAnsi="Arial" w:cs="Arial"/>
          <w:b/>
          <w:bCs/>
          <w:sz w:val="28"/>
          <w:szCs w:val="28"/>
          <w:lang w:val="ru-RU"/>
        </w:rPr>
        <w:t>смотри и наблюдай знамения, связанные с Моим возвращением</w:t>
      </w:r>
      <w:r w:rsidR="001B7ACE">
        <w:rPr>
          <w:rFonts w:ascii="Arial" w:hAnsi="Arial" w:cs="Arial"/>
          <w:b/>
          <w:bCs/>
          <w:sz w:val="28"/>
          <w:szCs w:val="28"/>
          <w:lang w:val="ru-RU"/>
        </w:rPr>
        <w:t>!</w:t>
      </w:r>
    </w:p>
    <w:p w14:paraId="5EE86DFE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5D0942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*Я, Иоанн, видел и слышал сие. Когда же услышал и увидел, пал к ногам Ангела, показывающего мне сие, чтобы поклониться ему; но он сказал мне: смотри, не делай сего; </w:t>
      </w:r>
    </w:p>
    <w:p w14:paraId="7DCF5AD9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6DD452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lastRenderedPageBreak/>
        <w:t xml:space="preserve">Ибо 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сослужитель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тебе и братьям твоим пророкам и соблюдающим слова книги сей; Богу поклонись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Отк.22:8,9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41B18DB4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3960B4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Ангел, один из семи, у которых было семь чаш, наполненных семью последними язвами, представляющий в этом видении собирательный образ полноты Христовой, в лице Апостолов и пророков Христовых, назвал себя со служителем Апостола Иоанна и братьям его пророкам, и соблюдающим слова книги сей. </w:t>
      </w:r>
    </w:p>
    <w:p w14:paraId="3E3AA6C9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B1D559E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Отсюда следует, когда Бог, через Своих Апостолов и пророков, будет открывать нам тайну иносказаний Книги Откровения, мы должны поклониться Богу, Который открыл им эту тайну для нас, чтобы мы могли исполнить слова пророчества Книги сей.</w:t>
      </w:r>
    </w:p>
    <w:p w14:paraId="5F6A7E1D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3751826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3700B5">
        <w:rPr>
          <w:rFonts w:ascii="Arial" w:hAnsi="Arial" w:cs="Arial"/>
          <w:b/>
          <w:sz w:val="28"/>
          <w:szCs w:val="28"/>
          <w:lang w:val="ru-RU"/>
        </w:rPr>
        <w:t>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*И сказал мне: не запечатывай слов пророчества книги сей; ибо время близко. Неправедный пусть еще делает неправду; нечистый пусть еще сквернится; праведный да творит правду еще,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да освящается еще. Се, гряду скоро, и возмездие Мое со Мною, чтобы воздать каждому по делам его (</w:t>
      </w:r>
      <w:r w:rsidRPr="003700B5">
        <w:rPr>
          <w:rFonts w:ascii="Arial" w:hAnsi="Arial" w:cs="Arial"/>
          <w:sz w:val="28"/>
          <w:szCs w:val="28"/>
          <w:u w:val="single"/>
          <w:lang w:val="ru-RU"/>
        </w:rPr>
        <w:t>Отк.22:10-12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0E2C15B7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C49D1E4" w14:textId="42104AE0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Несмотря на то, что слова, сказанные Ангелом запечатаны, так как были произнесены в формате иносказания, тем не менее фраза: «не запечатывай слов пророчества книги сей; ибо время близко», говорят о том, чтобы Апостол Иоанн, записавший все сии слова, передал их точно в той форме, в которой он услышал и увидел их. Как написано:</w:t>
      </w:r>
    </w:p>
    <w:p w14:paraId="4705EB73" w14:textId="77777777" w:rsidR="00CF4D2C" w:rsidRPr="003700B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9266987" w14:textId="77777777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И, приступив, ученики сказали Ему: для чего притчами говоришь им? Он сказал им в ответ: для того, что вам дано знать тайны Царствия Небесного, а им не дано, ибо кто имеет (достоинство Моего ученика, тому дано будет и приумножится, а кто не имеет (достоинства Моего ученика), у того отнимется и то, что имеет;</w:t>
      </w:r>
      <w:r>
        <w:rPr>
          <w:rFonts w:ascii="Arial" w:hAnsi="Arial" w:cs="Arial"/>
          <w:sz w:val="28"/>
          <w:szCs w:val="28"/>
          <w:lang w:val="ru-RU"/>
        </w:rPr>
        <w:t xml:space="preserve"> п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отому говорю им притчами, </w:t>
      </w:r>
    </w:p>
    <w:p w14:paraId="61AB3635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04B8B1D" w14:textId="77777777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о (не обладая достоинством Моего ученика) </w:t>
      </w:r>
      <w:proofErr w:type="gramStart"/>
      <w:r w:rsidRPr="009E4E06">
        <w:rPr>
          <w:rFonts w:ascii="Arial" w:hAnsi="Arial" w:cs="Arial"/>
          <w:sz w:val="28"/>
          <w:szCs w:val="28"/>
          <w:lang w:val="ru-RU"/>
        </w:rPr>
        <w:t>они</w:t>
      </w:r>
      <w:proofErr w:type="gramEnd"/>
      <w:r w:rsidRPr="009E4E06">
        <w:rPr>
          <w:rFonts w:ascii="Arial" w:hAnsi="Arial" w:cs="Arial"/>
          <w:sz w:val="28"/>
          <w:szCs w:val="28"/>
          <w:lang w:val="ru-RU"/>
        </w:rPr>
        <w:t xml:space="preserve"> видя не видят, и слыша не слышат, и не разумеют; и сбывается над ними пророчество Исаии, которое говорит: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лухом услышите - и не уразумеете, </w:t>
      </w:r>
    </w:p>
    <w:p w14:paraId="6D2494AD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F689315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глазами смотреть будете - и не увидите, ибо огрубело сердце людей сих и ушами с трудом слышат, и глаза свои сомкнули, да не увидят глазами и не услышат ушами, и не уразумеют сердцем, и да не обратятся, чтобы Я исцелил их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Мф.13:10-15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59DF539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7967BDB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lastRenderedPageBreak/>
        <w:t>Последующая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«Неправедный пусть еще делает неправду; нечистый пусть еще сквернится; праведный да творит правду еще,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да освящается еще»:</w:t>
      </w:r>
    </w:p>
    <w:p w14:paraId="131A5CA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56108D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t>Во-первых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- говорит о том, чтобы человеку, пришедшему к Богу, и находящемуся среди наших собраний, делать неправду, ему необходимо быть неправедным, и чтобы ему осквернять себя добрыми</w:t>
      </w:r>
      <w:r>
        <w:rPr>
          <w:rFonts w:ascii="Arial" w:hAnsi="Arial" w:cs="Arial"/>
          <w:sz w:val="28"/>
          <w:szCs w:val="28"/>
          <w:lang w:val="ru-RU"/>
        </w:rPr>
        <w:t xml:space="preserve"> на его взгляд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делами – ему необходимо быть нечистым. </w:t>
      </w:r>
    </w:p>
    <w:p w14:paraId="269D3DAE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95415B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Что на практике означает, что такой человек, не очистив своё сердце от мёртвых дел, пыта</w:t>
      </w:r>
      <w:r>
        <w:rPr>
          <w:rFonts w:ascii="Arial" w:hAnsi="Arial" w:cs="Arial"/>
          <w:sz w:val="28"/>
          <w:szCs w:val="28"/>
          <w:lang w:val="ru-RU"/>
        </w:rPr>
        <w:t>л</w:t>
      </w:r>
      <w:r w:rsidRPr="009E4E06">
        <w:rPr>
          <w:rFonts w:ascii="Arial" w:hAnsi="Arial" w:cs="Arial"/>
          <w:sz w:val="28"/>
          <w:szCs w:val="28"/>
          <w:lang w:val="ru-RU"/>
        </w:rPr>
        <w:t>ся творить добрые дела, которые не в Боге соделаны, и полага</w:t>
      </w:r>
      <w:r>
        <w:rPr>
          <w:rFonts w:ascii="Arial" w:hAnsi="Arial" w:cs="Arial"/>
          <w:sz w:val="28"/>
          <w:szCs w:val="28"/>
          <w:lang w:val="ru-RU"/>
        </w:rPr>
        <w:t>л</w:t>
      </w:r>
      <w:r w:rsidRPr="009E4E06">
        <w:rPr>
          <w:rFonts w:ascii="Arial" w:hAnsi="Arial" w:cs="Arial"/>
          <w:sz w:val="28"/>
          <w:szCs w:val="28"/>
          <w:lang w:val="ru-RU"/>
        </w:rPr>
        <w:t>ся на эти дела, что они принесут ему спасение.</w:t>
      </w:r>
    </w:p>
    <w:p w14:paraId="29D342EA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8BACEAB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А посему, фраза: «пусть ещё делает неправду, пусть ещё сквернится», говорит о том, что, пусть он наполняет меру своих отцов, чтобы созреть к жатве, которая будет его возмездием. Как написано:</w:t>
      </w:r>
    </w:p>
    <w:p w14:paraId="219750C9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503009E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Дополняйте же меру отцов ваших. Змии, порождения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ехиднины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! как убежите вы от осуждения в геенну? Посему, вот, Я посылаю к вам пророков, и мудрых, и книжников; и вы иных убьете и распнете, а иных будете бить в синагогах ваших и гнать из города в город;</w:t>
      </w:r>
    </w:p>
    <w:p w14:paraId="1F3B7FD2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8A36DA3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Да придет на вас вся кровь праведная, пролитая на земле, от крови Авеля праведного до крови Захарии, сына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Варахиина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, которого вы убили между храмом и жертвенником. Истинно говорю вам, что все сие придет на род сей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Мф.23:32-36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40B1D19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0C283B9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t>Во-вторых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– фраза, сказанная в отношении праведников, которые по своему состоянию всегда святые: «праведный да творит правду еще,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да освящается еще», говорит о том: </w:t>
      </w:r>
    </w:p>
    <w:p w14:paraId="4143F8F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7B314BD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Что для того, чтобы творить правду – необходимо быть праведным или же иметь оправдание по вере во Христа Иисуса, которое пущено в оборот в смерти Господа Иисуса, и получено в Его воскресении, в собственность, в формате взращенного им плода правды.</w:t>
      </w:r>
    </w:p>
    <w:p w14:paraId="5C2F8960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6B6053D" w14:textId="3BCB7D63" w:rsidR="00CF4D2C" w:rsidRPr="009E4E06" w:rsidRDefault="00FE0786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 для того, чтобы</w:t>
      </w:r>
      <w:r w:rsidR="00CF4D2C" w:rsidRPr="009E4E06">
        <w:rPr>
          <w:rFonts w:ascii="Arial" w:hAnsi="Arial" w:cs="Arial"/>
          <w:sz w:val="28"/>
          <w:szCs w:val="28"/>
          <w:lang w:val="ru-RU"/>
        </w:rPr>
        <w:t xml:space="preserve"> освящаться – необходимо быть святым, по своему происхождению от Святого Бога, состоящему в рождении от святого семени слова истины.</w:t>
      </w:r>
    </w:p>
    <w:p w14:paraId="2FF3B513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1E9F5B4" w14:textId="1E904A43" w:rsidR="00CF4D2C" w:rsidRPr="001B735A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Таким образом, фраза: «праведный да творит правду еще,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святый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да освящается еще» говорит о том, чтобы святой человек, творя сие, мог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придти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в меру полного возраста Христова, чтобы получить полную награду во Христе Иисусе, и с Христом Иисусом.</w:t>
      </w:r>
    </w:p>
    <w:p w14:paraId="6783E071" w14:textId="67DA480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lastRenderedPageBreak/>
        <w:t>Следующая фраза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22 гл</w:t>
      </w:r>
      <w:r w:rsidR="001B7ACE">
        <w:rPr>
          <w:rFonts w:ascii="Arial" w:hAnsi="Arial" w:cs="Arial"/>
          <w:sz w:val="28"/>
          <w:szCs w:val="28"/>
          <w:lang w:val="ru-RU"/>
        </w:rPr>
        <w:t>авы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Книги Откровения – Бог провозглашает: Кем Он является для нас во Христе Иисусе; что Он сделал для нас во Христе Иисусе; и, что следует делать нам, чтобы наследовать всё то, что сделал для нас Бог, во Христе Иисусе. </w:t>
      </w:r>
    </w:p>
    <w:p w14:paraId="4946380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5E02A6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Альфа и Омега, начало и конец, Первый и Последний. Блаженны те, которые соблюдают заповеди Его, чтобы иметь им право на древо жизни и войти в город воротами. А вне - псы и чародеи,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любодеи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и убийцы,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идолослужители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, и всякий любящий и делающий неправду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Отк.22:13-15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23C689CE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2A17104" w14:textId="77777777" w:rsidR="00CF4D2C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Эта фраза, говорит о том, что если мы, послушанием своей веры Вере Божией, оплодотворили себя семенем слова истины, в котором Бог, явился нашей Альфой,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если мы сохраним до конца веру и упование на Бога и на Его слово – </w:t>
      </w:r>
      <w:r>
        <w:rPr>
          <w:rFonts w:ascii="Arial" w:hAnsi="Arial" w:cs="Arial"/>
          <w:sz w:val="28"/>
          <w:szCs w:val="28"/>
          <w:lang w:val="ru-RU"/>
        </w:rPr>
        <w:t xml:space="preserve">тогда 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Бог, станет для нас Омегой или завершением нашего спасения, что означает - если Он дал силу зачать </w:t>
      </w:r>
    </w:p>
    <w:p w14:paraId="56795D60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9000B3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довести до родов, приятое нами обетование, то Он, даст силу, и родить или же, ввести нас в наследие, данного нам обетования.</w:t>
      </w:r>
    </w:p>
    <w:p w14:paraId="61B9E5B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3AE5694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Фраза: «А вне - псы и чародеи,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любодеи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и убийцы,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идолослужители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и всякий любящий и делающий неправду», говорит о том, что все те, которые находились в среде наших собраний: </w:t>
      </w:r>
    </w:p>
    <w:p w14:paraId="423C2EFA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E3040A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Но не являли послушание своей веры, Вере Божией, в словах человека, облечённого, делегированными ему полномочиями отцовства Бога – это псы и чародеи,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любодеи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и убийцы, 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идолослужители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, и всякий любящий и делающий неправду, которые сами поставили себя, вне нового и святого Иерусалима.</w:t>
      </w:r>
    </w:p>
    <w:p w14:paraId="351EB79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6761264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Но Господь будет судить народ Свой и над рабами Своими умилосердится, когда Он увидит, что рука их ослабела, и не стало ни заключенных, ни оставшихся вне. </w:t>
      </w:r>
      <w:r w:rsidRPr="00CB54F4">
        <w:rPr>
          <w:rFonts w:ascii="Arial" w:hAnsi="Arial" w:cs="Arial"/>
          <w:sz w:val="28"/>
          <w:szCs w:val="28"/>
          <w:lang w:val="ru-RU"/>
        </w:rPr>
        <w:t xml:space="preserve">Тогда скажет Господь: </w:t>
      </w:r>
    </w:p>
    <w:p w14:paraId="2AAC6DCE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3FD4BD5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Где боги их, твердыня, на которую они надеялись, которые ели тук жертв их и пили вино возлияний их? пусть они восстанут и помогут вам, пусть будут для вас покровом! Видите ныне, что это Я, Я - и нет Бога, кроме Меня: Я умерщвляю и оживляю, Я поражаю и Я исцеляю, </w:t>
      </w:r>
    </w:p>
    <w:p w14:paraId="1752F59C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4A5233B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И никто не избавит от руки Моей. Я подъемлю к небесам руку Мою и говорю: живу Я во век! Когда изострю сверкающий меч Мой, и рука Моя приимет суд, то отмщу врагам Моим и ненавидящим Меня воздам; упою </w:t>
      </w:r>
      <w:r w:rsidRPr="009E4E06">
        <w:rPr>
          <w:rFonts w:ascii="Arial" w:hAnsi="Arial" w:cs="Arial"/>
          <w:sz w:val="28"/>
          <w:szCs w:val="28"/>
          <w:lang w:val="ru-RU"/>
        </w:rPr>
        <w:lastRenderedPageBreak/>
        <w:t>стрелы Мои кровью, и меч Мой насытится плотью, кровью убитых и пленных, головами начальников врага.</w:t>
      </w:r>
    </w:p>
    <w:p w14:paraId="2E458C2A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D1EF92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Веселитесь, язычники, с народом Его; ибо Он отмстит за кровь рабов Своих, и воздаст мщение врагам Своим, и очистит землю </w:t>
      </w:r>
      <w:r w:rsidRPr="00CB54F4">
        <w:rPr>
          <w:rFonts w:ascii="Arial" w:hAnsi="Arial" w:cs="Arial"/>
          <w:sz w:val="28"/>
          <w:szCs w:val="28"/>
          <w:lang w:val="ru-RU"/>
        </w:rPr>
        <w:t>Свою и народ Свой!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Вт.32:36-43</w:t>
      </w:r>
      <w:r w:rsidRPr="00CB54F4">
        <w:rPr>
          <w:rFonts w:ascii="Arial" w:hAnsi="Arial" w:cs="Arial"/>
          <w:sz w:val="28"/>
          <w:szCs w:val="28"/>
          <w:lang w:val="ru-RU"/>
        </w:rPr>
        <w:t>).</w:t>
      </w:r>
    </w:p>
    <w:p w14:paraId="68493B76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C7B0617" w14:textId="51EA3335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t>В следующей фразе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22 гл</w:t>
      </w:r>
      <w:r w:rsidR="001B735A">
        <w:rPr>
          <w:rFonts w:ascii="Arial" w:hAnsi="Arial" w:cs="Arial"/>
          <w:sz w:val="28"/>
          <w:szCs w:val="28"/>
          <w:lang w:val="ru-RU"/>
        </w:rPr>
        <w:t>авы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Книги Откровения, Святой Дух, открывает, кто послал Ангела, показывать сии видения Апостолу Иоанну; и из какого корня Он происходит,</w:t>
      </w:r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что мы наследуем в происхождении от этого корня.</w:t>
      </w:r>
    </w:p>
    <w:p w14:paraId="76A59398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91C15F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Я, Иисус, послал Ангела Моего засвидетельствовать вам сие в церквах. 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корень и потомок Давида, звезда светлая и утренняя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Отк.22:16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5584A124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C26C32F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Под фразой: «Я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есмь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корень и потомок Давида, звезда светлая и утренняя, сокрыто, как наше наследие во Христе Иисусе, так и цена, за вхождение имеющегося наследия, состоящего в наследовании обетования, звезды светлой и утренней. </w:t>
      </w:r>
      <w:r w:rsidRPr="00CB54F4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</w:p>
    <w:p w14:paraId="561ACB7F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CFDB6C7" w14:textId="6A6E23E2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Кто побеждает и соблюдает дела Мои до конца, тому дам власть над язычниками, и будет пасти их жезлом железным; как сосуды глиняные, они сокрушатся, как и Я получил власть от Отца Моего; и дам ему звезду утреннюю. Имеющий ухо слышать да слышит, что Дух говорит церквам (</w:t>
      </w:r>
      <w:r w:rsidRPr="00CB54F4">
        <w:rPr>
          <w:rFonts w:ascii="Arial" w:hAnsi="Arial" w:cs="Arial"/>
          <w:sz w:val="28"/>
          <w:szCs w:val="28"/>
          <w:u w:val="single"/>
          <w:lang w:val="ru-RU"/>
        </w:rPr>
        <w:t>Отк.2:</w:t>
      </w:r>
      <w:proofErr w:type="gramStart"/>
      <w:r w:rsidRPr="00CB54F4">
        <w:rPr>
          <w:rFonts w:ascii="Arial" w:hAnsi="Arial" w:cs="Arial"/>
          <w:sz w:val="28"/>
          <w:szCs w:val="28"/>
          <w:u w:val="single"/>
          <w:lang w:val="ru-RU"/>
        </w:rPr>
        <w:t>28</w:t>
      </w:r>
      <w:r w:rsidRPr="009E4E06">
        <w:rPr>
          <w:rFonts w:ascii="Arial" w:hAnsi="Arial" w:cs="Arial"/>
          <w:sz w:val="28"/>
          <w:szCs w:val="28"/>
          <w:lang w:val="ru-RU"/>
        </w:rPr>
        <w:t>)</w:t>
      </w:r>
      <w:r w:rsidR="001B7ACE" w:rsidRPr="001B735A">
        <w:rPr>
          <w:rFonts w:ascii="Arial" w:hAnsi="Arial" w:cs="Arial"/>
          <w:b/>
          <w:bCs/>
          <w:sz w:val="28"/>
          <w:szCs w:val="28"/>
          <w:lang w:val="ru-RU"/>
        </w:rPr>
        <w:t>…</w:t>
      </w:r>
      <w:proofErr w:type="gramEnd"/>
    </w:p>
    <w:p w14:paraId="0C59E2DD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F60E15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CB54F4">
        <w:rPr>
          <w:rFonts w:ascii="Arial" w:hAnsi="Arial" w:cs="Arial"/>
          <w:b/>
          <w:sz w:val="28"/>
          <w:szCs w:val="28"/>
          <w:lang w:val="ru-RU"/>
        </w:rPr>
        <w:t>Образом звезды светлой и утренней</w:t>
      </w:r>
      <w:r w:rsidRPr="009E4E06">
        <w:rPr>
          <w:rFonts w:ascii="Arial" w:hAnsi="Arial" w:cs="Arial"/>
          <w:sz w:val="28"/>
          <w:szCs w:val="28"/>
          <w:lang w:val="ru-RU"/>
        </w:rPr>
        <w:t>, в нашем добром сердце – является свидетельство,</w:t>
      </w:r>
      <w:r>
        <w:rPr>
          <w:rFonts w:ascii="Arial" w:hAnsi="Arial" w:cs="Arial"/>
          <w:sz w:val="28"/>
          <w:szCs w:val="28"/>
          <w:lang w:val="ru-RU"/>
        </w:rPr>
        <w:t xml:space="preserve"> состоящее в обетовании нашего нерукотворного тела,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которое </w:t>
      </w:r>
      <w:r>
        <w:rPr>
          <w:rFonts w:ascii="Arial" w:hAnsi="Arial" w:cs="Arial"/>
          <w:sz w:val="28"/>
          <w:szCs w:val="28"/>
          <w:lang w:val="ru-RU"/>
        </w:rPr>
        <w:t>явля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ется гарантией, на восхищение в сретенье Господу на воздухе. </w:t>
      </w:r>
    </w:p>
    <w:p w14:paraId="72B1DB7C" w14:textId="77777777" w:rsidR="00CF4D2C" w:rsidRPr="00CB54F4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C3E214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При одном условии, что мы имеем в нашем сердце истину, в формате пророческого слова, к которому мы обращаемся, как к светильнику, сияющему в темном месте, доколе не начнет рассветать день и не взойдет утренняя звезда в сердцах ваших,</w:t>
      </w:r>
    </w:p>
    <w:p w14:paraId="668E822B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424975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 притом мы имеем вернейшее пророческое слово; и вы хорошо делаете, что обращаетесь к нему, как к светильнику, сияющему в темном месте, доколе не начнет рассветать день и не взойдет утренняя звезда в сердцах ваших, зная прежде всего то, что никакого пророчества в Писании нельзя разрешить самому собою.</w:t>
      </w:r>
    </w:p>
    <w:p w14:paraId="0ACFD2A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1D05064" w14:textId="6713EE5C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lastRenderedPageBreak/>
        <w:t xml:space="preserve">Ибо никогда пророчество не было произносимо по воле человеческой, но изрекали его святые Божии человеки, будучи движимы Духом Святым 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(</w:t>
      </w:r>
      <w:proofErr w:type="gramStart"/>
      <w:r w:rsidRPr="005B5350">
        <w:rPr>
          <w:rFonts w:ascii="Arial" w:hAnsi="Arial" w:cs="Arial"/>
          <w:sz w:val="28"/>
          <w:szCs w:val="28"/>
          <w:u w:val="single"/>
          <w:lang w:val="ru-RU"/>
        </w:rPr>
        <w:t>2.Пет</w:t>
      </w:r>
      <w:proofErr w:type="gramEnd"/>
      <w:r w:rsidRPr="005B5350">
        <w:rPr>
          <w:rFonts w:ascii="Arial" w:hAnsi="Arial" w:cs="Arial"/>
          <w:sz w:val="28"/>
          <w:szCs w:val="28"/>
          <w:u w:val="single"/>
          <w:lang w:val="ru-RU"/>
        </w:rPr>
        <w:t>.1:19-</w:t>
      </w:r>
      <w:proofErr w:type="gramStart"/>
      <w:r w:rsidRPr="005B5350">
        <w:rPr>
          <w:rFonts w:ascii="Arial" w:hAnsi="Arial" w:cs="Arial"/>
          <w:sz w:val="28"/>
          <w:szCs w:val="28"/>
          <w:u w:val="single"/>
          <w:lang w:val="ru-RU"/>
        </w:rPr>
        <w:t>21</w:t>
      </w:r>
      <w:r w:rsidRPr="009E4E06">
        <w:rPr>
          <w:rFonts w:ascii="Arial" w:hAnsi="Arial" w:cs="Arial"/>
          <w:sz w:val="28"/>
          <w:szCs w:val="28"/>
          <w:lang w:val="ru-RU"/>
        </w:rPr>
        <w:t>)</w:t>
      </w:r>
      <w:r w:rsidR="001B7ACE" w:rsidRPr="001B735A">
        <w:rPr>
          <w:rFonts w:ascii="Arial" w:hAnsi="Arial" w:cs="Arial"/>
          <w:b/>
          <w:bCs/>
          <w:sz w:val="28"/>
          <w:szCs w:val="28"/>
          <w:lang w:val="ru-RU"/>
        </w:rPr>
        <w:t>…</w:t>
      </w:r>
      <w:proofErr w:type="gramEnd"/>
    </w:p>
    <w:p w14:paraId="0FA8E75F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DC0CF39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Цена за право принять пророческое слово, в своё сердце, состоит в признании над собою власти слова, того человека, которого Бог, соделал Своими устами.</w:t>
      </w:r>
    </w:p>
    <w:p w14:paraId="48DAA1E3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68155B0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Образом же самого свидетельства – является плод, взращенный нами, в имени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или Мегер-Шах-База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, прогоняющего смерть, которую мы унаследовали, по генетической линии, наших отцов по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.</w:t>
      </w:r>
    </w:p>
    <w:p w14:paraId="2AC0FAB5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85ECD5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Енох жил шестьдесят пять лет и родил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. И ходил Енох пред Богом, по рождении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, триста лет и родил сынов и дочерей.</w:t>
      </w:r>
    </w:p>
    <w:p w14:paraId="77F774EA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B4D22B3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Всех же дней Еноха было триста шестьдесят пять лет. И ходил Енох пред Богом; и не стало его, потому что Бог взял его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Быт.5:21-24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09392A3C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7116075A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Рассматривая смысловое значение этого события, под воздействием Святого Духа, Апостол Павел в имени, рождённого Енохом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уз</w:t>
      </w:r>
      <w:r w:rsidRPr="005B5350">
        <w:rPr>
          <w:rFonts w:ascii="Arial" w:hAnsi="Arial" w:cs="Arial"/>
          <w:sz w:val="28"/>
          <w:szCs w:val="28"/>
          <w:lang w:val="ru-RU"/>
        </w:rPr>
        <w:t>рел, что это и есть свидетельство того, что Енох угодил Богу.</w:t>
      </w:r>
    </w:p>
    <w:p w14:paraId="7524F370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59C17A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Евр.11:5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7045621F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0D23F64" w14:textId="2FE57417" w:rsidR="00CF4D2C" w:rsidRPr="00E87F85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На практике свидетельство в плоде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состояло в том, что в плоде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Мафусала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, в теле Еноха, была разрушена держава смерти, и на её месте, была воздвигнута держава жизни. </w:t>
      </w:r>
      <w:r w:rsidRPr="00E87F85">
        <w:rPr>
          <w:rFonts w:ascii="Arial" w:hAnsi="Arial" w:cs="Arial"/>
          <w:sz w:val="28"/>
          <w:szCs w:val="28"/>
          <w:lang w:val="ru-RU"/>
        </w:rPr>
        <w:t>В силу чего, тело Еноха, было облечено в нетление.</w:t>
      </w:r>
    </w:p>
    <w:p w14:paraId="0CD6AA2F" w14:textId="77777777" w:rsidR="00CF4D2C" w:rsidRPr="00E87F8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24B9229" w14:textId="08ADFB16" w:rsidR="00CF4D2C" w:rsidRPr="009E4E06" w:rsidRDefault="001B735A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Далее, во</w:t>
      </w:r>
      <w:r w:rsidR="00CF4D2C" w:rsidRPr="005B5350">
        <w:rPr>
          <w:rFonts w:ascii="Arial" w:hAnsi="Arial" w:cs="Arial"/>
          <w:b/>
          <w:sz w:val="28"/>
          <w:szCs w:val="28"/>
          <w:lang w:val="ru-RU"/>
        </w:rPr>
        <w:t xml:space="preserve"> фразе</w:t>
      </w:r>
      <w:r w:rsidR="00CF4D2C" w:rsidRPr="009E4E06">
        <w:rPr>
          <w:rFonts w:ascii="Arial" w:hAnsi="Arial" w:cs="Arial"/>
          <w:sz w:val="28"/>
          <w:szCs w:val="28"/>
          <w:lang w:val="ru-RU"/>
        </w:rPr>
        <w:t xml:space="preserve"> 22 гл</w:t>
      </w:r>
      <w:r>
        <w:rPr>
          <w:rFonts w:ascii="Arial" w:hAnsi="Arial" w:cs="Arial"/>
          <w:sz w:val="28"/>
          <w:szCs w:val="28"/>
          <w:lang w:val="ru-RU"/>
        </w:rPr>
        <w:t>авы</w:t>
      </w:r>
      <w:r w:rsidR="00CF4D2C" w:rsidRPr="009E4E06">
        <w:rPr>
          <w:rFonts w:ascii="Arial" w:hAnsi="Arial" w:cs="Arial"/>
          <w:sz w:val="28"/>
          <w:szCs w:val="28"/>
          <w:lang w:val="ru-RU"/>
        </w:rPr>
        <w:t xml:space="preserve"> Книги Откровения, Апостолу Иоанну, дано было услышать, что по поводу возвращения Христа за Своей невестой, говорит Святой Дух, и сама невеста.</w:t>
      </w:r>
    </w:p>
    <w:p w14:paraId="4832F481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65DAC8E2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И Дух и невеста говорят: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прииди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! И слышавший да скажет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прииди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! Жаждущий пусть приходит, и желающий пусть берет воду жизни даром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Отк.22:17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1559860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CAB8345" w14:textId="77777777" w:rsidR="001B7ACE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Исходя из начальной фразы: «И Дух и невеста говорят: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прииди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! И слышавший да скажет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прииди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>!» следует: Если Святой Дух, в содружестве с невестой, причастие к которой имеет всякий слышавший, или всякий имеющий открытое сердечное ухо,</w:t>
      </w:r>
    </w:p>
    <w:p w14:paraId="413FB66C" w14:textId="77777777" w:rsidR="001B7ACE" w:rsidRDefault="001B7ACE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</w:p>
    <w:p w14:paraId="7EF28A4F" w14:textId="7AD7BB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не будет призывать возвращение Господа Иисуса за Своей невестой, чтобы взять её от мира, в присутствии Своего Отца то, такой человек, не сможет наследовать утреннюю звезду. И, причина такой парадигмы или такого утверждения, состоит в том, что: </w:t>
      </w:r>
    </w:p>
    <w:p w14:paraId="39B0F8E7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54987AA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Во-первых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– всё, что обещал нам Бог, мы не можем получить автоматически, если не по</w:t>
      </w:r>
      <w:r>
        <w:rPr>
          <w:rFonts w:ascii="Arial" w:hAnsi="Arial" w:cs="Arial"/>
          <w:sz w:val="28"/>
          <w:szCs w:val="28"/>
          <w:lang w:val="ru-RU"/>
        </w:rPr>
        <w:t>п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росим Его об этом с благодарением. </w:t>
      </w:r>
      <w:r w:rsidRPr="005B5350">
        <w:rPr>
          <w:rFonts w:ascii="Arial" w:hAnsi="Arial" w:cs="Arial"/>
          <w:sz w:val="28"/>
          <w:szCs w:val="28"/>
          <w:lang w:val="ru-RU"/>
        </w:rPr>
        <w:t>В противном случае, наши суверенные права, были бы нарушены.</w:t>
      </w:r>
    </w:p>
    <w:p w14:paraId="00E6651F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1C1FA01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Флп.4:6,7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29A0C47E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79EE9BC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Во-вторых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– Бог, обязался исполнять наши молитвы, только в том случае, когда предмет нашей молитвы – является Его волей, которая сокрыта в нашем сердце, в формате истины слова, принятого нами, через человека, которого Бог, поставил лично над нами.</w:t>
      </w:r>
    </w:p>
    <w:p w14:paraId="467985DC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F111FBA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Ибо все обетования Божии в Нем "да" и в Нем "аминь", - в славу Божию, через нас (</w:t>
      </w:r>
      <w:proofErr w:type="gramStart"/>
      <w:r w:rsidRPr="005B5350">
        <w:rPr>
          <w:rFonts w:ascii="Arial" w:hAnsi="Arial" w:cs="Arial"/>
          <w:sz w:val="28"/>
          <w:szCs w:val="28"/>
          <w:u w:val="single"/>
          <w:lang w:val="ru-RU"/>
        </w:rPr>
        <w:t>2.Кор.</w:t>
      </w:r>
      <w:proofErr w:type="gramEnd"/>
      <w:r w:rsidRPr="005B5350">
        <w:rPr>
          <w:rFonts w:ascii="Arial" w:hAnsi="Arial" w:cs="Arial"/>
          <w:sz w:val="28"/>
          <w:szCs w:val="28"/>
          <w:u w:val="single"/>
          <w:lang w:val="ru-RU"/>
        </w:rPr>
        <w:t>1:20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0EFAF9CA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D4D7E58" w14:textId="55DF41D0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Следующая фраза</w:t>
      </w:r>
      <w:r w:rsidRPr="009E4E06">
        <w:rPr>
          <w:rFonts w:ascii="Arial" w:hAnsi="Arial" w:cs="Arial"/>
          <w:sz w:val="28"/>
          <w:szCs w:val="28"/>
          <w:lang w:val="ru-RU"/>
        </w:rPr>
        <w:t>, 17 стиха 22 гл</w:t>
      </w:r>
      <w:r w:rsidR="001B735A">
        <w:rPr>
          <w:rFonts w:ascii="Arial" w:hAnsi="Arial" w:cs="Arial"/>
          <w:sz w:val="28"/>
          <w:szCs w:val="28"/>
          <w:lang w:val="ru-RU"/>
        </w:rPr>
        <w:t>авы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Книги Откровения: «Жаждущий пусть приходит, и желающий пусть берет воду жизни даром».</w:t>
      </w:r>
    </w:p>
    <w:p w14:paraId="30F4C625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9623A8E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С одной стороны: говорит о том, что если человек, не будет разуметь пророчества Книги сей, то у него не будет ни жажды, ни желания, </w:t>
      </w:r>
      <w:proofErr w:type="spellStart"/>
      <w:r w:rsidRPr="009E4E06">
        <w:rPr>
          <w:rFonts w:ascii="Arial" w:hAnsi="Arial" w:cs="Arial"/>
          <w:sz w:val="28"/>
          <w:szCs w:val="28"/>
          <w:lang w:val="ru-RU"/>
        </w:rPr>
        <w:t>придти</w:t>
      </w:r>
      <w:proofErr w:type="spellEnd"/>
      <w:r w:rsidRPr="009E4E06">
        <w:rPr>
          <w:rFonts w:ascii="Arial" w:hAnsi="Arial" w:cs="Arial"/>
          <w:sz w:val="28"/>
          <w:szCs w:val="28"/>
          <w:lang w:val="ru-RU"/>
        </w:rPr>
        <w:t xml:space="preserve"> и получить воду жизни, на условиях дара благодати Божией.</w:t>
      </w:r>
    </w:p>
    <w:p w14:paraId="086D2D8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F77987C" w14:textId="1148C986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Потому, что невозможно жаждать и желать того, чего мы не знаем, и того, о чём мы не слышали</w:t>
      </w:r>
      <w:r>
        <w:rPr>
          <w:rFonts w:ascii="Arial" w:hAnsi="Arial" w:cs="Arial"/>
          <w:sz w:val="28"/>
          <w:szCs w:val="28"/>
          <w:lang w:val="ru-RU"/>
        </w:rPr>
        <w:t xml:space="preserve">, и </w:t>
      </w:r>
      <w:r w:rsidR="000E458D">
        <w:rPr>
          <w:rFonts w:ascii="Arial" w:hAnsi="Arial" w:cs="Arial"/>
          <w:sz w:val="28"/>
          <w:szCs w:val="28"/>
          <w:lang w:val="ru-RU"/>
        </w:rPr>
        <w:t>того,</w:t>
      </w:r>
      <w:r>
        <w:rPr>
          <w:rFonts w:ascii="Arial" w:hAnsi="Arial" w:cs="Arial"/>
          <w:sz w:val="28"/>
          <w:szCs w:val="28"/>
          <w:lang w:val="ru-RU"/>
        </w:rPr>
        <w:t xml:space="preserve"> чего мы не вкусили</w:t>
      </w:r>
      <w:r w:rsidRPr="009E4E06">
        <w:rPr>
          <w:rFonts w:ascii="Arial" w:hAnsi="Arial" w:cs="Arial"/>
          <w:sz w:val="28"/>
          <w:szCs w:val="28"/>
          <w:lang w:val="ru-RU"/>
        </w:rPr>
        <w:t>.</w:t>
      </w:r>
    </w:p>
    <w:p w14:paraId="0A21B919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4AC6A4B6" w14:textId="1D451E54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А, с другой стороны: эта фраза, говорит о том, что если человек, не будет жаждать и желать, содержимого в Книге сей, то это будет означать, что он поставил себя, </w:t>
      </w:r>
      <w:r w:rsidR="000E458D" w:rsidRPr="009E4E06">
        <w:rPr>
          <w:rFonts w:ascii="Arial" w:hAnsi="Arial" w:cs="Arial"/>
          <w:sz w:val="28"/>
          <w:szCs w:val="28"/>
          <w:lang w:val="ru-RU"/>
        </w:rPr>
        <w:t>вне спасения,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даруемого ему Богом.</w:t>
      </w:r>
    </w:p>
    <w:p w14:paraId="41A9AF89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25BFF74F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Следующая фраза: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*И я также свидетельствую всякому слышащему слова пророчества книги сей: если кто приложит что к ним, на того наложит Бог язвы, о которых написано в книге сей; </w:t>
      </w:r>
    </w:p>
    <w:p w14:paraId="507F51B0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3F6DAB6C" w14:textId="1C5F8772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И если кто отнимет что от слов книги пророчества сего</w:t>
      </w:r>
      <w:r>
        <w:rPr>
          <w:rFonts w:ascii="Arial" w:hAnsi="Arial" w:cs="Arial"/>
          <w:sz w:val="28"/>
          <w:szCs w:val="28"/>
          <w:lang w:val="ru-RU"/>
        </w:rPr>
        <w:t>, у того отнимет Бог участие в К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ниге жизни и </w:t>
      </w:r>
      <w:r w:rsidR="000E458D" w:rsidRPr="009E4E06">
        <w:rPr>
          <w:rFonts w:ascii="Arial" w:hAnsi="Arial" w:cs="Arial"/>
          <w:sz w:val="28"/>
          <w:szCs w:val="28"/>
          <w:lang w:val="ru-RU"/>
        </w:rPr>
        <w:t>в святом граде,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и в том, что написано в книге сей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Отк.22:18,19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6D5629F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D940F58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На боящихся Бога - эти слова, наводят страх, приводят в трепет, и дисциплинируют</w:t>
      </w:r>
      <w:r>
        <w:rPr>
          <w:rFonts w:ascii="Arial" w:hAnsi="Arial" w:cs="Arial"/>
          <w:sz w:val="28"/>
          <w:szCs w:val="28"/>
          <w:lang w:val="ru-RU"/>
        </w:rPr>
        <w:t xml:space="preserve"> их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, чтобы при передачи сих откровений или при исполнении оных, ничего не прибавить, и ничего не убавить, от написанного в Книге сей. </w:t>
      </w:r>
    </w:p>
    <w:p w14:paraId="541D622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64A90EA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В то время, как для людей, не имеющих страха Господня, которые заполонили собою наши собрания, прибавлять и убавлять, от пророчеств Книги сей, </w:t>
      </w:r>
      <w:r>
        <w:rPr>
          <w:rFonts w:ascii="Arial" w:hAnsi="Arial" w:cs="Arial"/>
          <w:sz w:val="28"/>
          <w:szCs w:val="28"/>
          <w:lang w:val="ru-RU"/>
        </w:rPr>
        <w:t xml:space="preserve">в </w:t>
      </w:r>
      <w:r w:rsidRPr="009E4E06">
        <w:rPr>
          <w:rFonts w:ascii="Arial" w:hAnsi="Arial" w:cs="Arial"/>
          <w:sz w:val="28"/>
          <w:szCs w:val="28"/>
          <w:lang w:val="ru-RU"/>
        </w:rPr>
        <w:t>пользу своих корыстных и амбициозных желаний – является их излюбленной пищей.</w:t>
      </w:r>
    </w:p>
    <w:p w14:paraId="75A61D52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0BFDB76" w14:textId="52DDEF54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5B5350">
        <w:rPr>
          <w:rFonts w:ascii="Arial" w:hAnsi="Arial" w:cs="Arial"/>
          <w:b/>
          <w:sz w:val="28"/>
          <w:szCs w:val="28"/>
          <w:lang w:val="ru-RU"/>
        </w:rPr>
        <w:t>Заключительная фраза</w:t>
      </w:r>
      <w:r w:rsidR="001B735A">
        <w:rPr>
          <w:rFonts w:ascii="Arial" w:hAnsi="Arial" w:cs="Arial"/>
          <w:b/>
          <w:sz w:val="28"/>
          <w:szCs w:val="28"/>
          <w:lang w:val="ru-RU"/>
        </w:rPr>
        <w:t xml:space="preserve"> Книги Откровения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*Свидетельствующий сие говорит: ей, гряду скоро! Аминь. Ей, гряди, Господи Иисусе! Благодать Господа нашего Иисуса Христа со всеми вами. Аминь (</w:t>
      </w:r>
      <w:r w:rsidRPr="005B5350">
        <w:rPr>
          <w:rFonts w:ascii="Arial" w:hAnsi="Arial" w:cs="Arial"/>
          <w:sz w:val="28"/>
          <w:szCs w:val="28"/>
          <w:u w:val="single"/>
          <w:lang w:val="ru-RU"/>
        </w:rPr>
        <w:t>Отк.22:20,21</w:t>
      </w:r>
      <w:r w:rsidRPr="009E4E06">
        <w:rPr>
          <w:rFonts w:ascii="Arial" w:hAnsi="Arial" w:cs="Arial"/>
          <w:sz w:val="28"/>
          <w:szCs w:val="28"/>
          <w:lang w:val="ru-RU"/>
        </w:rPr>
        <w:t>).</w:t>
      </w:r>
    </w:p>
    <w:p w14:paraId="5B52FD55" w14:textId="77777777" w:rsidR="00CF4D2C" w:rsidRPr="005B5350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CD79F4" w14:textId="77777777" w:rsidR="00CF4D2C" w:rsidRPr="009E4E06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>В этих заключительных словах Книги Откровения Иисус, как Свидетельствующий, ещё раз говорит: «ей, гряду скоро! Аминь». На что Апостол Иоанн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9E4E06">
        <w:rPr>
          <w:rFonts w:ascii="Arial" w:hAnsi="Arial" w:cs="Arial"/>
          <w:sz w:val="28"/>
          <w:szCs w:val="28"/>
          <w:lang w:val="ru-RU"/>
        </w:rPr>
        <w:t xml:space="preserve"> Ему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9E4E06">
        <w:rPr>
          <w:rFonts w:ascii="Arial" w:hAnsi="Arial" w:cs="Arial"/>
          <w:sz w:val="28"/>
          <w:szCs w:val="28"/>
          <w:lang w:val="ru-RU"/>
        </w:rPr>
        <w:t>отвечает: «Ей, гряди, Господи Иисусе!</w:t>
      </w:r>
    </w:p>
    <w:p w14:paraId="7ACC3CEF" w14:textId="77777777" w:rsidR="00CF4D2C" w:rsidRPr="00E87F85" w:rsidRDefault="00CF4D2C" w:rsidP="00CF4D2C">
      <w:pPr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84A9EFA" w14:textId="77777777" w:rsidR="00CF4D2C" w:rsidRPr="00E87F85" w:rsidRDefault="00CF4D2C" w:rsidP="00CF4D2C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 w:rsidRPr="009E4E06">
        <w:rPr>
          <w:rFonts w:ascii="Arial" w:hAnsi="Arial" w:cs="Arial"/>
          <w:sz w:val="28"/>
          <w:szCs w:val="28"/>
          <w:lang w:val="ru-RU"/>
        </w:rPr>
        <w:t xml:space="preserve">И, за тем, обращаясь ко всем рабам Господним, говорит: «Благодать Господа нашего Иисуса Христа со всеми вами. </w:t>
      </w:r>
      <w:r w:rsidRPr="001B735A">
        <w:rPr>
          <w:rFonts w:ascii="Arial" w:hAnsi="Arial" w:cs="Arial"/>
          <w:b/>
          <w:bCs/>
          <w:sz w:val="28"/>
          <w:szCs w:val="28"/>
          <w:lang w:val="ru-RU"/>
        </w:rPr>
        <w:t>Аминь!</w:t>
      </w:r>
    </w:p>
    <w:p w14:paraId="31C1A3EE" w14:textId="77777777" w:rsidR="00CF4D2C" w:rsidRDefault="00CF4D2C" w:rsidP="00CF4D2C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ru-RU"/>
        </w:rPr>
      </w:pPr>
    </w:p>
    <w:p w14:paraId="4F1B53E6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DE2C" w14:textId="77777777" w:rsidR="00F25A36" w:rsidRDefault="00F25A36" w:rsidP="00CF4D2C">
      <w:pPr>
        <w:spacing w:after="0" w:line="240" w:lineRule="auto"/>
      </w:pPr>
      <w:r>
        <w:separator/>
      </w:r>
    </w:p>
  </w:endnote>
  <w:endnote w:type="continuationSeparator" w:id="0">
    <w:p w14:paraId="5FC6563E" w14:textId="77777777" w:rsidR="00F25A36" w:rsidRDefault="00F25A36" w:rsidP="00CF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144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3541A" w14:textId="21C549E0" w:rsidR="00CF4D2C" w:rsidRDefault="00CF4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7DB78" w14:textId="77777777" w:rsidR="00CF4D2C" w:rsidRDefault="00CF4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DF76" w14:textId="77777777" w:rsidR="00F25A36" w:rsidRDefault="00F25A36" w:rsidP="00CF4D2C">
      <w:pPr>
        <w:spacing w:after="0" w:line="240" w:lineRule="auto"/>
      </w:pPr>
      <w:r>
        <w:separator/>
      </w:r>
    </w:p>
  </w:footnote>
  <w:footnote w:type="continuationSeparator" w:id="0">
    <w:p w14:paraId="778744DB" w14:textId="77777777" w:rsidR="00F25A36" w:rsidRDefault="00F25A36" w:rsidP="00CF4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2C"/>
    <w:rsid w:val="00065262"/>
    <w:rsid w:val="000E458D"/>
    <w:rsid w:val="00187BAE"/>
    <w:rsid w:val="001B735A"/>
    <w:rsid w:val="001B7ACE"/>
    <w:rsid w:val="00306B00"/>
    <w:rsid w:val="003A36AB"/>
    <w:rsid w:val="00411D17"/>
    <w:rsid w:val="004C2798"/>
    <w:rsid w:val="004F7147"/>
    <w:rsid w:val="005B1689"/>
    <w:rsid w:val="0061131B"/>
    <w:rsid w:val="006152F1"/>
    <w:rsid w:val="00624FFB"/>
    <w:rsid w:val="007C4095"/>
    <w:rsid w:val="00821416"/>
    <w:rsid w:val="008C6731"/>
    <w:rsid w:val="00967FEE"/>
    <w:rsid w:val="00A85427"/>
    <w:rsid w:val="00C15622"/>
    <w:rsid w:val="00CF3F0E"/>
    <w:rsid w:val="00CF4D2C"/>
    <w:rsid w:val="00D82C2D"/>
    <w:rsid w:val="00D96851"/>
    <w:rsid w:val="00F25A36"/>
    <w:rsid w:val="00F4365C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EE8B"/>
  <w15:chartTrackingRefBased/>
  <w15:docId w15:val="{980072FB-F29C-4665-A1BC-0B3591BF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2C"/>
    <w:pPr>
      <w:spacing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D2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D2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D2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D2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D2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D2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D2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D2C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D2C"/>
    <w:pPr>
      <w:spacing w:after="0" w:line="240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D2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D2C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4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D2C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4695</Words>
  <Characters>26762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cp:lastPrinted>2025-10-14T08:41:00Z</cp:lastPrinted>
  <dcterms:created xsi:type="dcterms:W3CDTF">2025-10-19T16:15:00Z</dcterms:created>
  <dcterms:modified xsi:type="dcterms:W3CDTF">2025-10-19T16:15:00Z</dcterms:modified>
</cp:coreProperties>
</file>