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Pr="00956C45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D01756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</w:t>
      </w:r>
      <w:r w:rsidR="00450EBE">
        <w:rPr>
          <w:rFonts w:ascii="Arial" w:hAnsi="Arial" w:cs="Arial"/>
          <w:sz w:val="28"/>
          <w:szCs w:val="28"/>
          <w:lang w:val="ru-RU"/>
        </w:rPr>
        <w:t xml:space="preserve">, для принятия всякой помощи, выраженной в наследии </w:t>
      </w:r>
      <w:r w:rsidR="00450EBE" w:rsidRPr="005F3D91">
        <w:rPr>
          <w:rFonts w:ascii="Arial" w:hAnsi="Arial" w:cs="Arial"/>
          <w:b/>
          <w:sz w:val="28"/>
          <w:szCs w:val="28"/>
          <w:u w:val="single"/>
          <w:lang w:val="ru-RU"/>
        </w:rPr>
        <w:t>милостей</w:t>
      </w:r>
      <w:r w:rsidR="00450EBE">
        <w:rPr>
          <w:rFonts w:ascii="Arial" w:hAnsi="Arial" w:cs="Arial"/>
          <w:sz w:val="28"/>
          <w:szCs w:val="28"/>
          <w:lang w:val="ru-RU"/>
        </w:rPr>
        <w:t xml:space="preserve"> Божиих – является </w:t>
      </w:r>
      <w:r w:rsidR="00450EBE"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D02C9" w:rsidRDefault="00ED02C9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 память дел Божиих – это судный наперсник.</w:t>
      </w:r>
    </w:p>
    <w:p w:rsidR="00ED02C9" w:rsidRPr="008B0FB9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2C9" w:rsidRPr="00A8138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ED02C9" w:rsidRPr="00A8138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Pr="006F1E84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218CE">
        <w:rPr>
          <w:rFonts w:ascii="Arial" w:hAnsi="Arial" w:cs="Arial"/>
          <w:sz w:val="28"/>
          <w:szCs w:val="28"/>
          <w:u w:val="single"/>
          <w:lang w:val="ru-RU"/>
        </w:rPr>
        <w:t>Порядок</w:t>
      </w:r>
      <w:r w:rsidRPr="008B0FB9">
        <w:rPr>
          <w:rFonts w:ascii="Arial" w:hAnsi="Arial" w:cs="Arial"/>
          <w:sz w:val="28"/>
          <w:szCs w:val="28"/>
          <w:lang w:val="ru-RU"/>
        </w:rPr>
        <w:t xml:space="preserve"> устройства судного наперсника, представляет требования, которыми должны обладать истинные поклонники, которых </w:t>
      </w:r>
      <w:r w:rsidRPr="006F1E84">
        <w:rPr>
          <w:rFonts w:ascii="Arial" w:hAnsi="Arial" w:cs="Arial"/>
          <w:b/>
          <w:sz w:val="28"/>
          <w:szCs w:val="28"/>
          <w:u w:val="single"/>
          <w:lang w:val="ru-RU"/>
        </w:rPr>
        <w:t>ищет Себе Бог.</w:t>
      </w:r>
    </w:p>
    <w:p w:rsidR="00ED02C9" w:rsidRPr="00A92E2C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Судный наперсник, как предмет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памяти пред Богом – это образ формата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молитвы.</w:t>
      </w:r>
    </w:p>
    <w:p w:rsidR="00ED02C9" w:rsidRPr="005F3D91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Pr="00085D97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Постоянство в молитве, связано с бодрствованием, которое представлено в статусе </w:t>
      </w:r>
      <w:r w:rsidRPr="008937CE">
        <w:rPr>
          <w:rFonts w:ascii="Arial" w:hAnsi="Arial" w:cs="Arial"/>
          <w:sz w:val="28"/>
          <w:szCs w:val="28"/>
          <w:u w:val="single"/>
          <w:lang w:val="ru-RU"/>
        </w:rPr>
        <w:t>судьбоносной</w:t>
      </w:r>
      <w:r>
        <w:rPr>
          <w:rFonts w:ascii="Arial" w:hAnsi="Arial" w:cs="Arial"/>
          <w:sz w:val="28"/>
          <w:szCs w:val="28"/>
          <w:lang w:val="ru-RU"/>
        </w:rPr>
        <w:t xml:space="preserve"> заповеди, определяющей состояние и атмосферу нашего горящего светильника.</w:t>
      </w:r>
    </w:p>
    <w:p w:rsidR="00ED02C9" w:rsidRPr="00F23136" w:rsidRDefault="00ED02C9" w:rsidP="00ED02C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ED02C9" w:rsidRPr="00F23136" w:rsidRDefault="00ED02C9" w:rsidP="00ED02C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3D91">
        <w:rPr>
          <w:rFonts w:ascii="Arial" w:hAnsi="Arial" w:cs="Arial"/>
          <w:i/>
          <w:sz w:val="28"/>
          <w:szCs w:val="28"/>
          <w:u w:val="single"/>
          <w:lang w:val="ru-RU"/>
        </w:rPr>
        <w:t>Да будут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чресла ваши препоясаны и светильники горящи. (Лк.12:35).</w:t>
      </w:r>
    </w:p>
    <w:p w:rsidR="00ED02C9" w:rsidRPr="001B6166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</w:t>
      </w:r>
      <w:r w:rsidRPr="00306973">
        <w:rPr>
          <w:rFonts w:ascii="Arial" w:hAnsi="Arial" w:cs="Arial"/>
          <w:sz w:val="28"/>
          <w:szCs w:val="28"/>
          <w:u w:val="single"/>
          <w:lang w:val="ru-RU"/>
        </w:rPr>
        <w:t>мёртвых</w:t>
      </w:r>
      <w:r>
        <w:rPr>
          <w:rFonts w:ascii="Arial" w:hAnsi="Arial" w:cs="Arial"/>
          <w:sz w:val="28"/>
          <w:szCs w:val="28"/>
          <w:lang w:val="ru-RU"/>
        </w:rPr>
        <w:t xml:space="preserve"> дел, на скрижалях которой, как на печати, запечатлено учение Иисуса Христа, пришедшего во плоти.</w:t>
      </w:r>
    </w:p>
    <w:p w:rsidR="00ED02C9" w:rsidRPr="009C452B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27B3">
        <w:rPr>
          <w:rFonts w:ascii="Arial" w:hAnsi="Arial" w:cs="Arial"/>
          <w:b/>
          <w:sz w:val="28"/>
          <w:szCs w:val="28"/>
          <w:u w:val="single"/>
          <w:lang w:val="ru-RU"/>
        </w:rPr>
        <w:t>Невежество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ED02C9" w:rsidRPr="00D875FC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на скрижалях нашего сердца, в двенадцати драгоценных камнях, в золотых гнёздах судного наперсника, </w:t>
      </w:r>
      <w:r w:rsidRPr="001E4838">
        <w:rPr>
          <w:rFonts w:ascii="Arial" w:hAnsi="Arial" w:cs="Arial"/>
          <w:sz w:val="28"/>
          <w:szCs w:val="28"/>
          <w:lang w:val="ru-RU"/>
        </w:rPr>
        <w:t>с вырезанными на них двенадцатью именами патриархов.</w:t>
      </w:r>
    </w:p>
    <w:p w:rsidR="00ED02C9" w:rsidRPr="004B4FAA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ED02C9" w:rsidRPr="005F3D91" w:rsidRDefault="00ED02C9" w:rsidP="00ED02C9">
      <w:pPr>
        <w:pStyle w:val="p2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пять свойств поклонника, в дос</w:t>
      </w:r>
      <w:r>
        <w:rPr>
          <w:rFonts w:ascii="Arial" w:hAnsi="Arial" w:cs="Arial"/>
          <w:sz w:val="28"/>
          <w:szCs w:val="28"/>
          <w:lang w:val="ru-RU"/>
        </w:rPr>
        <w:t>тоинстве пяти драгоценных камней</w:t>
      </w:r>
      <w:r w:rsidRPr="0062078E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 рубина, топаза изумруда, карбункула и сапфира, с вырезанными на них, как на печати именами – Рувима, Симеона, Левия, Иуды и Дана, через которых Бог, мог постоянно прояв</w:t>
      </w:r>
      <w:r>
        <w:rPr>
          <w:rFonts w:ascii="Arial" w:hAnsi="Arial" w:cs="Arial"/>
          <w:sz w:val="28"/>
          <w:szCs w:val="28"/>
          <w:lang w:val="ru-RU"/>
        </w:rPr>
        <w:t>лять Свою волю на планете земля</w:t>
      </w:r>
      <w:r w:rsidRPr="005F3D91">
        <w:rPr>
          <w:rFonts w:ascii="Arial" w:hAnsi="Arial" w:cs="Arial"/>
          <w:sz w:val="28"/>
          <w:szCs w:val="28"/>
          <w:lang w:val="ru-RU"/>
        </w:rPr>
        <w:t>,</w:t>
      </w:r>
    </w:p>
    <w:p w:rsidR="00ED02C9" w:rsidRPr="0062078E" w:rsidRDefault="00ED02C9" w:rsidP="00ED02C9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остановились на шестом свойстве поклонника, выраженного на судном наперснике нашего сердца, в достоинс</w:t>
      </w:r>
      <w:r>
        <w:rPr>
          <w:rFonts w:ascii="Arial" w:hAnsi="Arial" w:cs="Arial"/>
          <w:sz w:val="28"/>
          <w:szCs w:val="28"/>
          <w:lang w:val="ru-RU"/>
        </w:rPr>
        <w:t>тве – драгоценного камня алмаза.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А шестым именем, во втором ряду снизу, вырезанным на драгоценном камне судного наперсника, </w:t>
      </w:r>
      <w:r w:rsidRPr="008A2278">
        <w:rPr>
          <w:rFonts w:ascii="Arial" w:hAnsi="Arial" w:cs="Arial"/>
          <w:b/>
          <w:sz w:val="28"/>
          <w:szCs w:val="28"/>
          <w:u w:val="single"/>
          <w:lang w:val="ru-RU"/>
        </w:rPr>
        <w:t>на скрижалях нашего сердца</w:t>
      </w:r>
      <w:r w:rsidRPr="0062078E">
        <w:rPr>
          <w:rFonts w:ascii="Arial" w:hAnsi="Arial" w:cs="Arial"/>
          <w:sz w:val="28"/>
          <w:szCs w:val="28"/>
          <w:lang w:val="ru-RU"/>
        </w:rPr>
        <w:t>, являлось имя шестого сына Иакова – Неффалима, означающее – борец.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 (Быт.30:7,8).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Функции шестого принципа,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</w:t>
      </w:r>
      <w:r w:rsidRPr="00B62809">
        <w:rPr>
          <w:rFonts w:ascii="Arial" w:hAnsi="Arial" w:cs="Arial"/>
          <w:sz w:val="28"/>
          <w:szCs w:val="28"/>
          <w:u w:val="single"/>
          <w:lang w:val="ru-RU"/>
        </w:rPr>
        <w:t>молитвенной борьбе</w:t>
      </w:r>
      <w:r w:rsidRPr="0062078E">
        <w:rPr>
          <w:rFonts w:ascii="Arial" w:hAnsi="Arial" w:cs="Arial"/>
          <w:sz w:val="28"/>
          <w:szCs w:val="28"/>
          <w:lang w:val="ru-RU"/>
        </w:rPr>
        <w:t>, против сил преисподней, противящихся нам, в исполнении воли Божией, именем Бога живого.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Живой – Пребывающий; Сущий.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Творящий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Владычествующий над бытием.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:rsidR="00450EBE" w:rsidRPr="00ED02C9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Чтобы изгладить программу смерти, из своей сущности – необходимо </w:t>
      </w:r>
      <w:r w:rsidRPr="00F218CE">
        <w:rPr>
          <w:rFonts w:ascii="Arial" w:hAnsi="Arial" w:cs="Arial"/>
          <w:b/>
          <w:sz w:val="28"/>
          <w:szCs w:val="28"/>
          <w:u w:val="single"/>
          <w:lang w:val="ru-RU"/>
        </w:rPr>
        <w:t>в молитвенном борении</w:t>
      </w:r>
      <w:r w:rsidRPr="004E7051">
        <w:rPr>
          <w:rFonts w:ascii="Arial" w:hAnsi="Arial" w:cs="Arial"/>
          <w:sz w:val="28"/>
          <w:szCs w:val="28"/>
          <w:lang w:val="ru-RU"/>
        </w:rPr>
        <w:t>, противопоставить ей программу жизни, содержащуюся в имени Бога живого.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 Неотступной.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 Усердной.</w:t>
      </w:r>
    </w:p>
    <w:p w:rsidR="00A6148B" w:rsidRPr="008937CE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937CE">
        <w:rPr>
          <w:rFonts w:ascii="Arial" w:hAnsi="Arial" w:cs="Arial"/>
          <w:sz w:val="28"/>
          <w:szCs w:val="28"/>
          <w:lang w:val="ru-RU"/>
        </w:rPr>
        <w:t>3.  Прилежной.</w:t>
      </w:r>
    </w:p>
    <w:p w:rsidR="00A6148B" w:rsidRPr="00702AE5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702AE5">
        <w:rPr>
          <w:rFonts w:ascii="Arial" w:hAnsi="Arial" w:cs="Arial"/>
          <w:sz w:val="28"/>
          <w:szCs w:val="28"/>
          <w:lang w:val="ru-RU"/>
        </w:rPr>
        <w:t>4.  С дерзновением.</w:t>
      </w:r>
    </w:p>
    <w:p w:rsidR="00A6148B" w:rsidRPr="00702AE5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702AE5">
        <w:rPr>
          <w:rFonts w:ascii="Arial" w:hAnsi="Arial" w:cs="Arial"/>
          <w:b/>
          <w:sz w:val="28"/>
          <w:szCs w:val="28"/>
          <w:u w:val="single"/>
          <w:lang w:val="ru-RU"/>
        </w:rPr>
        <w:t>5.  Благоговейной.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6.  С показанием веры сердца.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7.  С благодарением.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8.  С радостью.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9.  В страхе Господнем.</w:t>
      </w:r>
    </w:p>
    <w:p w:rsidR="00917631" w:rsidRPr="00B5651C" w:rsidRDefault="00A6148B" w:rsidP="00B5651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10.  Во Святом Духе или же, молением на иных языках.</w:t>
      </w:r>
    </w:p>
    <w:p w:rsidR="006C3607" w:rsidRPr="00702AE5" w:rsidRDefault="00917631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признаки, </w:t>
      </w:r>
      <w:r w:rsidR="00702AE5">
        <w:rPr>
          <w:rFonts w:ascii="Arial" w:hAnsi="Arial" w:cs="Arial"/>
          <w:sz w:val="28"/>
          <w:szCs w:val="28"/>
          <w:lang w:val="ru-RU"/>
        </w:rPr>
        <w:t xml:space="preserve">четырех </w:t>
      </w:r>
      <w:r w:rsidRPr="00917631">
        <w:rPr>
          <w:rFonts w:ascii="Arial" w:hAnsi="Arial" w:cs="Arial"/>
          <w:sz w:val="28"/>
          <w:szCs w:val="28"/>
          <w:lang w:val="ru-RU"/>
        </w:rPr>
        <w:t>составляющих, природу молитвы, которая обуславливает, как состояние в</w:t>
      </w:r>
      <w:r w:rsidR="00702AE5">
        <w:rPr>
          <w:rFonts w:ascii="Arial" w:hAnsi="Arial" w:cs="Arial"/>
          <w:sz w:val="28"/>
          <w:szCs w:val="28"/>
          <w:lang w:val="ru-RU"/>
        </w:rPr>
        <w:t xml:space="preserve">оина молитвы, так и его молитву,  и сегодня продолжим   исследовать пятую  составляющую, </w:t>
      </w:r>
      <w:r w:rsidR="00702AE5" w:rsidRPr="00917631">
        <w:rPr>
          <w:rFonts w:ascii="Arial" w:hAnsi="Arial" w:cs="Arial"/>
          <w:sz w:val="28"/>
          <w:szCs w:val="28"/>
          <w:lang w:val="ru-RU"/>
        </w:rPr>
        <w:t xml:space="preserve">в природе воина молитвы </w:t>
      </w:r>
      <w:r w:rsidR="00702AE5">
        <w:rPr>
          <w:rFonts w:ascii="Arial" w:hAnsi="Arial" w:cs="Arial"/>
          <w:sz w:val="28"/>
          <w:szCs w:val="28"/>
          <w:lang w:val="ru-RU"/>
        </w:rPr>
        <w:t>которая есть</w:t>
      </w:r>
      <w:r w:rsidR="00702AE5" w:rsidRPr="00917631">
        <w:rPr>
          <w:rFonts w:ascii="Arial" w:hAnsi="Arial" w:cs="Arial"/>
          <w:sz w:val="28"/>
          <w:szCs w:val="28"/>
          <w:lang w:val="ru-RU"/>
        </w:rPr>
        <w:t xml:space="preserve"> – </w:t>
      </w:r>
      <w:r w:rsidR="00702AE5">
        <w:rPr>
          <w:rFonts w:ascii="Arial" w:hAnsi="Arial" w:cs="Arial"/>
          <w:b/>
          <w:sz w:val="28"/>
          <w:szCs w:val="28"/>
          <w:u w:val="single"/>
          <w:lang w:val="ru-RU"/>
        </w:rPr>
        <w:t>благоговение</w:t>
      </w:r>
    </w:p>
    <w:p w:rsidR="00A31645" w:rsidRPr="007B6E79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1. Благоговение в молитве – это, радостное выражение любви человека к Богу и, к Его святому имени.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2. Благоговение в молитве – это способ, для  приготовления ковчега спасения, для своего дома, осуждающее весь мир и, делающее нас, наследниками праведности по вере.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3. Благоговение в молитве – это способ, почтить Бога, чтобы Он, получил возможность, помиловать нас.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4. Благоговение в молитве – это состояние, в котором Бог, заключает с человеком завет жизни и мира.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5. Благоговение в молитве – это условие, быть услышанным Богом, чтобы Он получил возможность, спасти нас от смерти.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 xml:space="preserve">Он, во дни плоти Своей, с сильным воплем и со слезами принес молитвы и моления Могущему спасти Его от смерти; и услышан был за Свое </w:t>
      </w:r>
      <w:r w:rsidRPr="008F7326">
        <w:rPr>
          <w:rFonts w:ascii="Arial" w:hAnsi="Arial" w:cs="Arial"/>
          <w:sz w:val="28"/>
          <w:szCs w:val="28"/>
          <w:u w:val="single"/>
          <w:lang w:val="ru-RU"/>
        </w:rPr>
        <w:t>благоговение </w:t>
      </w:r>
      <w:r w:rsidRPr="006C3607">
        <w:rPr>
          <w:rFonts w:ascii="Arial" w:hAnsi="Arial" w:cs="Arial"/>
          <w:sz w:val="28"/>
          <w:szCs w:val="28"/>
          <w:lang w:val="ru-RU"/>
        </w:rPr>
        <w:t>(Ев.5:7).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Если бы Сын Божий, не обладал, благоговением к воле Своего Отца, то Он, не был бы услышан Отцом.</w:t>
      </w:r>
    </w:p>
    <w:p w:rsidR="006C3607" w:rsidRPr="006C3607" w:rsidRDefault="00A31645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6C3607" w:rsidRPr="006C3607">
        <w:rPr>
          <w:rFonts w:ascii="Arial" w:hAnsi="Arial" w:cs="Arial"/>
          <w:sz w:val="28"/>
          <w:szCs w:val="28"/>
          <w:lang w:val="ru-RU"/>
        </w:rPr>
        <w:t>ильный вопль и слёзы во время нашего кризиса, без наличия в них благоговения, не могут спасти нас от смерти.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6. Благоговение в молитве – это блаженство, спасающее нас от ожесточения сердца и, от беды.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Блажен человек, который всегда пребывает в благоговении; а кто ожесточает сердце свое, тот попадет в беду (Прит.28:14).</w:t>
      </w:r>
    </w:p>
    <w:p w:rsidR="006C3607" w:rsidRPr="006C3607" w:rsidRDefault="00A31645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6C3607" w:rsidRPr="006C3607">
        <w:rPr>
          <w:rFonts w:ascii="Arial" w:hAnsi="Arial" w:cs="Arial"/>
          <w:sz w:val="28"/>
          <w:szCs w:val="28"/>
          <w:lang w:val="ru-RU"/>
        </w:rPr>
        <w:t xml:space="preserve">ребывание, как в благоговении, так и, в ожесточении, является, не случайностью и, не стечением обстоятельств, а </w:t>
      </w:r>
      <w:r w:rsidR="006C3607" w:rsidRPr="007C53ED">
        <w:rPr>
          <w:rFonts w:ascii="Arial" w:hAnsi="Arial" w:cs="Arial"/>
          <w:b/>
          <w:sz w:val="28"/>
          <w:szCs w:val="28"/>
          <w:u w:val="single"/>
          <w:lang w:val="ru-RU"/>
        </w:rPr>
        <w:t>выбором самого человека</w:t>
      </w:r>
      <w:r w:rsidR="006C3607" w:rsidRPr="006C3607">
        <w:rPr>
          <w:rFonts w:ascii="Arial" w:hAnsi="Arial" w:cs="Arial"/>
          <w:sz w:val="28"/>
          <w:szCs w:val="28"/>
          <w:lang w:val="ru-RU"/>
        </w:rPr>
        <w:t>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Отсутствие благоговения, обусловленное ожесточением в сердце – это бич и знамение последнего времени.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Слово «ожесточение», определяющее отсутствие благоговения, на греческом языке означает – соблазн, прельщение, обида и, капкан.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 xml:space="preserve">Иисус сказал им в ответ: берегитесь, чтобы кто не прельстил вас, ибо многие придут под именем Моим, и будут говорить: “Я Христос”, и </w:t>
      </w:r>
      <w:r w:rsidRPr="006C3607">
        <w:rPr>
          <w:rFonts w:ascii="Arial" w:hAnsi="Arial" w:cs="Arial"/>
          <w:sz w:val="28"/>
          <w:szCs w:val="28"/>
          <w:lang w:val="ru-RU"/>
        </w:rPr>
        <w:lastRenderedPageBreak/>
        <w:t>многих прельстят. И тогда соблазнятся многие, и друг друга будут предавать, и возненавидят друг друга;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многие лжепророки восстанут, и прельстят многих; и, по причине умножения беззакония, во многих охладеет любовь; претерпевший же до конца спасется (Мф.24:4-13).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Человек, пребывающий в благоговении, будет защищён, как от прельщения великим беззаконием, так и, от соблазнов.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7. Благоговение в молитве – это способ освящения, посредством покаяния, в котором мы, получаем возможность, отделиться от производителя греха.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 xml:space="preserve">По совету священника Ездры и </w:t>
      </w:r>
      <w:r w:rsidRPr="00C22365">
        <w:rPr>
          <w:rFonts w:ascii="Arial" w:hAnsi="Arial" w:cs="Arial"/>
          <w:sz w:val="28"/>
          <w:szCs w:val="28"/>
          <w:u w:val="single"/>
          <w:lang w:val="ru-RU"/>
        </w:rPr>
        <w:t>благоговеющих перед заповедями Божьими</w:t>
      </w:r>
      <w:r w:rsidRPr="006C3607">
        <w:rPr>
          <w:rFonts w:ascii="Arial" w:hAnsi="Arial" w:cs="Arial"/>
          <w:sz w:val="28"/>
          <w:szCs w:val="28"/>
          <w:lang w:val="ru-RU"/>
        </w:rPr>
        <w:t>, в Израиле началось освящение, в котором все взявшие за себя жён иноплеменников поклялись, что отпустят от себя всех жён и детей, рождённых ими, чтобы удовлетворить закон.</w:t>
      </w:r>
    </w:p>
    <w:p w:rsidR="006C3607" w:rsidRPr="006C3607" w:rsidRDefault="00A31645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</w:t>
      </w:r>
      <w:r w:rsidR="006C3607" w:rsidRPr="006C3607">
        <w:rPr>
          <w:rFonts w:ascii="Arial" w:hAnsi="Arial" w:cs="Arial"/>
          <w:sz w:val="28"/>
          <w:szCs w:val="28"/>
          <w:lang w:val="ru-RU"/>
        </w:rPr>
        <w:t>ениться на иноплеменнице означает – жениться на дочерях Каина, это прообраз союза человека Божия, со своей плотью.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Таким образом, благоговение в молитве – это решение человека Божия, не советоваться с плотью и кровью.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8. Благоговение в молитве – производит великие землетрясения и, разрушает оковы и, спасает человека и дом его.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9. Благоговение в молитве – это, ужас и трепет, в его положительном аспекте, происходящий от откровения слова Божия, в атмосфере тихого веяния, в которой Бог, проявляет Свою правду.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                                                                                              </w:t>
      </w:r>
    </w:p>
    <w:p w:rsidR="002E483F" w:rsidRPr="002E483F" w:rsidRDefault="00D441DA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7B6E79">
        <w:rPr>
          <w:rFonts w:ascii="Arial" w:hAnsi="Arial" w:cs="Arial"/>
          <w:b/>
          <w:sz w:val="28"/>
          <w:szCs w:val="28"/>
          <w:lang w:val="ru-RU"/>
        </w:rPr>
        <w:t>2.</w:t>
      </w:r>
      <w:r w:rsidR="002E483F" w:rsidRPr="002E483F">
        <w:rPr>
          <w:rFonts w:ascii="Arial" w:hAnsi="Arial" w:cs="Arial"/>
          <w:sz w:val="28"/>
          <w:szCs w:val="28"/>
          <w:lang w:val="ru-RU"/>
        </w:rPr>
        <w:t> </w:t>
      </w:r>
      <w:r w:rsidR="002E483F" w:rsidRPr="007B6E79">
        <w:rPr>
          <w:rFonts w:ascii="Arial" w:hAnsi="Arial" w:cs="Arial"/>
          <w:sz w:val="28"/>
          <w:szCs w:val="28"/>
          <w:u w:val="single"/>
          <w:lang w:val="ru-RU"/>
        </w:rPr>
        <w:t>Какую цену устанавливает Писание, для обретения и, внедрения в свою сущность, свойства и атмосферы благоговения?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1. Плата, за внедрение в свою сущность, свойства благоговения, воздвигается и рождается, в цене, за послушание откровению света Урима, на таинство истины, имеющегося в нашем сердце Туммима.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lastRenderedPageBreak/>
        <w:t>Когда же он шел и приближался к Дамаску, внезапно осиял его свет с неба. Он упал на землю и услышал голос, говорящий ему: Савл, Савл! что ты гонишь Меня? Он сказал: кто Ты, Господи? Господь же сказал: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Я Иисус, Которого ты гонишь. Трудно тебе идти против рожна. Он в трепете и ужасе сказал: Господи! что повелишь мне делать? и Господь сказал ему: встань и иди в город; и сказано будет тебе, что тебе надобно делать (Деян.9:3-6).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В данном событии, религиозное жестокосердие и, ревность Савла, действующего, не по рассуждению – были остановлены, откровением голоса, исходящего из света, превосходящего свет солнца.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Рожном, против которого трудно было идти Савлу – являлся Туммим, пребывающий в его сердце, в формате заповедей Господних, которых он, не мог до конца разуметь умом – но, которые были понятны его сердцу. И, такое разобщение, между его сердцем и, его умом – являлось для него, внутренним дискомфортом и мучением.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И, когда он, через откровение свыше, осознал причину своего внутреннего дискомфорта и мучения, то он, в трепете и ужасе сказал: Господи! что повелишь мне делать?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В данном случае, трепет и ужас, возникшие от откровения Урима – являлись выражением благоговения, воздвигнутого послушанием откровению, исходящему из сверхъестественного света.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2. Плата, за внедрение в свою сущность, свойства и атмосферы благоговения, воздвигается и рождается в цене, за право, принимать и оплодотворять себя, семенем Царства непоколебимого.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Итак мы, приемля царство непоколебимое, будем хранить благодать, которою будем служить благоугодно Богу, с благоговением и страхом, потому что Бог наш есть огнь поядающий (Ев.12:28-29).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Из данного места Писания следует, что Царство непоколебимое – это определение царства благодати Божией, силою которой, мы призваны служить благоугодно Богу, что означает – угодить Богу.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 xml:space="preserve">А посему, цена и способ, в обретении свойства и атмосферы благоговения в своём сердце, с которым мы, как воины молитвы, </w:t>
      </w:r>
      <w:r w:rsidRPr="002E483F">
        <w:rPr>
          <w:rFonts w:ascii="Arial" w:hAnsi="Arial" w:cs="Arial"/>
          <w:sz w:val="28"/>
          <w:szCs w:val="28"/>
          <w:lang w:val="ru-RU"/>
        </w:rPr>
        <w:lastRenderedPageBreak/>
        <w:t>призваны входить в присутствие Бога – выражается в отречении, от царства сего мира, на условиях, предписанных Писанием, что даёт нам, юридическое право, принять Царство непоколебимое.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Точно так же, и принятие Царства непоколебимого – призвано происходить, в добровольном послушании и, признании над собою власти Бога, строго на условиях, того же Писания.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Потому, что, как отречение от царства сего мира, так и принятие Царства непоколебимого, не на условиях Бога, рассматривается Писанием – не просто, как напрасная трата времени, средств и энергии, но и, как проявление жестоковыйности.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Что, скорее свидетельствует, об отказе платить цену, за приобретение свойства благоговения, в принятии непоколебимого Царства.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А посему, у нас появляется возможность, обрести свойство благоговения, в тот момент, когда мы принимаем непоколебимое Царство Бога, на условиях Писания, как написано – благоугодно.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Слово «благоугодно» означает – «на условиях Бога» или, «только так, как угодно Богу» или же «так, как установил Бог, в Своём Слове».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Непоколебимое Царство и, Непоколебимый и Неизменный в Своём слове Бог, являющийся Царём этого Царства – это определения, заключающие в себе суть Бога и, проявление Бога, в Своём Царстве.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В этом мире всё подвержено колебанию, изменению и тлению. А поэтому, принимая или увлекаясь царством сего мира, мы вынуждены будем принять, как бога этого мира, так и элементы тления и распада, которые определяют, увядающие признаки царства этого мира.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В стремлении и желании, обладать царством сего мира, мы ставим себя в зависимость от этого мира. И, таким образом, ожесточаем сердце наше пред Богом, то есть – не являем пред Богом святости, обусловленной, в надлежащем пред Его Лицом благоговении.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И, таким образом, мы отказываемся платить, установленную Им цену, за приобретение в своём характере свойства благоговения.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lastRenderedPageBreak/>
        <w:t>Например: только тогда, когда Моисей полностью отказался от мысли создавать Еврейское Царство на престоле Египта, и оставив Египет, встретился с Богом на Хориве. Сердце его, обрело благоговение пред Богом,  и стало способным, принять Царство непоколебимое.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 был к нему глас Господень: Я Бог отцов твоих, Бог Авраама и Бог Исаака, и Бог Иакова. Моисей, объятый трепетом, не смел смотреть. И сказал ему Господь: сними обувь с ног твоих, ибо место, на котором ты стоишь, есть земля святая (Деян.7:30-33).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Из имеющегося изречения следует, что Моисей заплатил цену, за приобретение благоговения, отречением от земного царства, приемником которого он являлся, будучи на тот момент, единственным наследником Египетского престола.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Отречение от царства земного, в предмете престола Египта, также означало и то, что Моисей отрёкся от мудрости этого царства.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Мудрости, которую он познал в совершенстве, которая выражала себя, в философии и культуре этого царства и, в его лицемерной и продажной политике, выраженной в его лукавой и лживой дипломатии.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Следует отметить грустный факт, что сегодня структура порядкабольшинства церквей, основана на мудрости, политике и дипломатии царства земного, которая никакого отношения к структуре непоколебимого Царства Бога, не имела и, никогда не будет иметь.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И, для таких церквей, принятие Царства непоколебимого, как тогда, так и сегодня, в основном – определялось, в двух полярностях.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Либо, во всякой вседозволенности, присущей тлетворной толерантности, обуславливающей демократические институты.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Либо, в религиозном аскетизме, присущему обрядовому законничеству. По этому поводу Иисус как-то сказал Своим ученикам: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Остерегайтесь книжников, которые любят ходить в длинных одеждах (Лк.20:46). Таким образом: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Религиозное царство – является органическим придатком царства земного и, его неотъемлемой сутью. А посему: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lastRenderedPageBreak/>
        <w:t>Плата, за принятие Царства непоколебимого, будет состоять в цене, отречения от царства земного, в какой-бы полярности и сфере, присущей этой полярности оно, не выражалось.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Так, для того, чтобы религиозный мудрец, по имени Савл, мог принять Царство непоколебимое, с его духом и, с его качественно иной нравственной атмосферой, выраженной в «благоговении», он должен был, от всего отказаться и всё почитать за сор.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Но что для меня было преимуществом, то ради Христа я почел тщетою. Да и все почитаю тщетою ради превосходства познания Христа Иисуса, Господа моего: для Него я от всего отказался,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 все почитаю за сор, чтобы приобрести Христа и найтись в Нем не со своею праведностью, которая от закона, но с тою, которая через веру во Христа, с праведностью от Бога по вере (Флп.3:7-9).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При этом следует всегда знать что, чем выше, будет степень благоговения, тем эффективней будет и, степень нашего служения.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3. Плата, за внедрение в свою сущность, свойства благоговения, состоит в цене, заключения с Богом завета жизни и мира.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Завет Мой с ним был завет жизни и мира, и Я дал его ему для страха, и он боялся Меня и благоговел пред именем Моим (Мал.2:5).</w:t>
      </w:r>
    </w:p>
    <w:p w:rsidR="002E483F" w:rsidRPr="002E483F" w:rsidRDefault="00475D07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 понимать</w:t>
      </w:r>
      <w:r w:rsidR="002E483F" w:rsidRPr="002E483F">
        <w:rPr>
          <w:rFonts w:ascii="Arial" w:hAnsi="Arial" w:cs="Arial"/>
          <w:sz w:val="28"/>
          <w:szCs w:val="28"/>
          <w:lang w:val="ru-RU"/>
        </w:rPr>
        <w:t>, что завет, который Бог заключил с народом Израильским на Синае, в обрезании крайней плоти, никакого от</w:t>
      </w:r>
      <w:r>
        <w:rPr>
          <w:rFonts w:ascii="Arial" w:hAnsi="Arial" w:cs="Arial"/>
          <w:sz w:val="28"/>
          <w:szCs w:val="28"/>
          <w:lang w:val="ru-RU"/>
        </w:rPr>
        <w:t>ношения, не имел и</w:t>
      </w:r>
      <w:r w:rsidR="002E483F" w:rsidRPr="002E483F">
        <w:rPr>
          <w:rFonts w:ascii="Arial" w:hAnsi="Arial" w:cs="Arial"/>
          <w:sz w:val="28"/>
          <w:szCs w:val="28"/>
          <w:lang w:val="ru-RU"/>
        </w:rPr>
        <w:t xml:space="preserve"> к завету жизни и мира, который Бог дал, колену Левия, чтобы Левиты, в лице сыновей Аарона, могли приступать к Богу, для священнодействия.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Завет жизни и мира, который Бог дал Левию, призван был выражать себя, в нерукотворном обрезании, то есть, в обрезании сердца.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 xml:space="preserve">Итак, обрежьте крайнюю плоть сердца вашего и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Который дает суд сироте и вдове, и любит </w:t>
      </w:r>
      <w:r w:rsidRPr="002E483F">
        <w:rPr>
          <w:rFonts w:ascii="Arial" w:hAnsi="Arial" w:cs="Arial"/>
          <w:sz w:val="28"/>
          <w:szCs w:val="28"/>
          <w:lang w:val="ru-RU"/>
        </w:rPr>
        <w:lastRenderedPageBreak/>
        <w:t>пришельца, и дает ему хлеб и одежду. Любите и вы пришельца, ибо сами были пришельцами в земле Египетской (Вт.10:16-19).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А посему, чтобы приступать к Богу Живому и Истинному, обрезание крайней плоти, было недостаточно – необходимо было, обрезать своё сердце. В противном случае, священник, приступающий к Богу, с необрезанным сердцем, истреблялся из своего народа.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Именно, поэтому: Давид, как царь и священник Бога, по чину Мелхиседека, благодаря принятию завета жизни и мира, в нерукотворном обрезании, мог сказать слова – которые, никоим образом, не имели отношения, к обрезанию крайней плоти.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Блажен, кому отпущены беззакония, и чьи грехи покрыты! Блажен человек, которому Господь не вменит греха, и в чьем духе нет лукавства! (Пс.31:1,2).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В нашем случае, заключение завета жизни и мира, так же состоит, в обрезании нашего сердца, которое – обуславливается: в смерти, для своего народа; в смерти, для своего дома; и, в смерти, для желаний, ветхого человека, с делами его.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И, такое заключение завета жизни и мира, с нашей стороны, возможно, только после того, когда мы, посредством сотрудничества нашего креста, с крестом Христовым, оставим младенчество.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А посему: если цена, за заключение завета мира и жизни, выраженной в смерти, для своего народа; в смерти, для своего дома; и, в смерти, для желаний, ветхого человека, с делами его,  не будет заплачена, мы никогда, не сможем облечься в достоинство благоговения. В котором мы, могли бы, почтить Бога и, обрести Его благоволение.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Если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 (Лк.14:26,27).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4. Плата, за внедрение в свою сущность, свойства благоговения, состоит  в цене, дающей способность, приносить Богу плод правды.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lastRenderedPageBreak/>
        <w:t>Посему так говорит о доме Иакова Господь, Который искупил Авраама: тогда Иаков не будет в стыде, и лице его более не побледнеет. Ибо когда увидит у себя детей своих, дело рук Моих,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То они свято будут чтить имя Мое и свято чтить Святаго Иаковлева, и </w:t>
      </w:r>
      <w:r w:rsidRPr="00475D07">
        <w:rPr>
          <w:rFonts w:ascii="Arial" w:hAnsi="Arial" w:cs="Arial"/>
          <w:sz w:val="28"/>
          <w:szCs w:val="28"/>
          <w:u w:val="single"/>
          <w:lang w:val="ru-RU"/>
        </w:rPr>
        <w:t>благоговеть</w:t>
      </w:r>
      <w:r w:rsidRPr="002E483F">
        <w:rPr>
          <w:rFonts w:ascii="Arial" w:hAnsi="Arial" w:cs="Arial"/>
          <w:sz w:val="28"/>
          <w:szCs w:val="28"/>
          <w:lang w:val="ru-RU"/>
        </w:rPr>
        <w:t xml:space="preserve"> пред Богом Израилевым. Тогда блуждающие духом познают мудрость, и непокорные научатся послушанию (Ис.29:22-24).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Дети, которые являются делом Бога – это образ плода нашего духа, который мы взрастили, благодаря нашему сотрудничеству, с истиной слова Божьего и, Личностью Святого Духа, открывающего тайну семени слова Божия, которым мы, в своё время, оплодотворили себя.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Дело в том, что в данном пророчестве, речь идёт о таких детях, которые умерли и, которых человеку, уже невозможно увидеть.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 xml:space="preserve">Исходя, из имеющегося пророчества: когда, мы увидим дело рук Божиих, </w:t>
      </w:r>
      <w:r w:rsidRPr="00E1406F">
        <w:rPr>
          <w:rFonts w:ascii="Arial" w:hAnsi="Arial" w:cs="Arial"/>
          <w:sz w:val="28"/>
          <w:szCs w:val="28"/>
          <w:u w:val="single"/>
          <w:lang w:val="ru-RU"/>
        </w:rPr>
        <w:t>в плодах воскресения</w:t>
      </w:r>
      <w:r w:rsidRPr="002E483F">
        <w:rPr>
          <w:rFonts w:ascii="Arial" w:hAnsi="Arial" w:cs="Arial"/>
          <w:sz w:val="28"/>
          <w:szCs w:val="28"/>
          <w:lang w:val="ru-RU"/>
        </w:rPr>
        <w:t xml:space="preserve"> – у нас появится возможность и способность, свято чтить имя Бога Живого и, благоговеть перед Ним.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 пошла она и сделала так, как сказал Илия; и кормилась она, и он, и дом ее несколько времени. Мука в кадке не истощалась, и масло в кувшине не убывало, по слову Господа, которое Он изрек чрез Илию.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После этого заболел сын этой женщины, хозяйки дома, и болезнь его была так сильна, что не осталось в нем дыхания. И сказала она Илии: что мне и тебе, человек Божий? ты пришел ко мне напомнить грехи мои и умертвить сына моего. И сказал он ей: дай мне сына твоего.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 взял его с рук ее, и понес его в горницу, где он жил, и положил его на свою постель, и воззвал к Господу и сказал: Господи Боже мой! неужели Ты и вдове, у которой я пребываю, сделаешь зло, умертвив сына ее? И простершись над отроком трижды, он воззвал к Господу</w:t>
      </w:r>
    </w:p>
    <w:p w:rsidR="002E483F" w:rsidRPr="002E483F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 сказал: Господи Боже мой! да возвратится душа отрока сего в него! И услышал Господь голос Илии, и возвратилась душа отрока сего в него, и он ожил. И взял Илия отрока, и свел его из горницы в дом, и отдал его матери его, и сказал Илия: смотри, сын твой жив.</w:t>
      </w:r>
    </w:p>
    <w:p w:rsidR="00002336" w:rsidRPr="00475D07" w:rsidRDefault="002E483F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E483F">
        <w:rPr>
          <w:rFonts w:ascii="Arial" w:hAnsi="Arial" w:cs="Arial"/>
          <w:sz w:val="28"/>
          <w:szCs w:val="28"/>
          <w:lang w:val="ru-RU"/>
        </w:rPr>
        <w:t>И сказала та женщина Илии: теперь-то я узнала, что ты человек Божий, и что слово Господне в устах твоих истинно (3.Цар.17:14-24).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lastRenderedPageBreak/>
        <w:t>5. Плата, за внедрение в свою сущность, свойства благоговения, состоит в цене – заплаченной, за изучение заповедей Господних.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И сказал Господь: так как этот народ приближается ко Мне устами своими, и языком своим чтит Меня, сердце же его далеко отстоит от Меня, и благоговение их предо Мною – </w:t>
      </w:r>
      <w:r w:rsidR="00D441DA">
        <w:rPr>
          <w:rFonts w:ascii="Arial" w:hAnsi="Arial" w:cs="Arial"/>
          <w:sz w:val="28"/>
          <w:szCs w:val="28"/>
          <w:lang w:val="ru-RU"/>
        </w:rPr>
        <w:t>е</w:t>
      </w:r>
      <w:r w:rsidRPr="00002336">
        <w:rPr>
          <w:rFonts w:ascii="Arial" w:hAnsi="Arial" w:cs="Arial"/>
          <w:sz w:val="28"/>
          <w:szCs w:val="28"/>
          <w:lang w:val="ru-RU"/>
        </w:rPr>
        <w:t>сть изучение заповедей человеческих; то вот, Я еще необычайно поступлю с этим народом, чудно и дивно, так что мудрость мудрецов его погибнет, и разума у разумных его не станет</w:t>
      </w:r>
      <w:r w:rsidR="00D441DA">
        <w:rPr>
          <w:rFonts w:ascii="Arial" w:hAnsi="Arial" w:cs="Arial"/>
          <w:sz w:val="28"/>
          <w:szCs w:val="28"/>
          <w:lang w:val="ru-RU"/>
        </w:rPr>
        <w:t xml:space="preserve">  </w:t>
      </w:r>
      <w:r w:rsidRPr="00002336">
        <w:rPr>
          <w:rFonts w:ascii="Arial" w:hAnsi="Arial" w:cs="Arial"/>
          <w:sz w:val="28"/>
          <w:szCs w:val="28"/>
          <w:lang w:val="ru-RU"/>
        </w:rPr>
        <w:t> (Ис.29:13,14).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Исходя, из имеющегося постановления следует, если внутренняя фальшь и лицемерие, облечённое в одеяние благоговения состоит, в изучении заповедей человеческих – то, в противоположность этому, истинное благоговение состоит – в изучении заповедей Господних.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Заповеди человеческие – это толкование заповедей Господних, человеческим умом, который не обновлён, духом нашего ума.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А, заповеди Господни – это истолкование, данное Святым Духом посланникам Бога, обладающими обновлённым умом, которым мы можем научиться от них, при условии наличия у нас обновлённого ума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Зная, прежде всего то, 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человеки, будучи движимы Духом Святым (2.Пет.1:20,21).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Этот же принцип, установленный Богом, подтверждается и, Апостолом Павлом, что человек, может постигнуть суть обетований Божиих, содержащихся в заповедях Божиих, не иначе, как только, через тех человеков, которых поставил Бог, для созидания Своей Церкви.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Ибо все обетования Божии в Нем “да” и в Нем “аминь”, – в славу Божию, через нас (2.Кор.1:20).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6. Плата, за внедрение в свою сущность, свойства благоговения, состоит в цене – дающей право, обращаться к Богу и, взыскать Бога.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lastRenderedPageBreak/>
        <w:t>Ибо долгое время сыны Израилевы будут оставаться без царя и без князя и без жертвы, без жертвенника, без ефода и терафима.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После того обратятся сыны Израилевы и взыщут Господа Бога своего и Давида, царя своего, и будут благоговеть пред Господом и благостью Его в последние дни (Ос.3:4,5).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Исходя, из имеющегося пророчества, чтобы получить способность, благоговеть пред Господом Его благостью – необходимо обратиться к шести вещам, которые, в своё время, сыны Израилевы оставили, чтобы посредством этих шести вещей, взыскать Бога. И, этими шестью вещами, в данном пророчестве являются: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1.  Царь – Господство Святого Духа в сердце.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2.  Князь – обновлённый ум.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3.  Жертва – постоянная молитва.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4.  Жертвенник – сердце, очищенное от мёртвых дел.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5.  Ефод – священнодействие, в поклонении в духе и истине.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6.  Терафим – Туммим и Урим.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Без облечения в эти шесть вещей и упражнения в этих шести вещах – невозможно буде обратиться к Богу и взыскать Бога.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Взыскать Бога – искать Бога.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Умолять Бога.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Затрачивать все усилия.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Устремляться к Богу.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Разыскивать путь к Богу.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Исследовать пути Господни.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А, на греческом языке, взыскать Бога – это тщательно и полностью, произвести очищение своей сути от всяких инородных примесей плоти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lastRenderedPageBreak/>
        <w:t>7. Плата, за внедрение в свою сущность, свойства благоговения, состоит в цене, воспоминаний и помышлений о том: Кем, для нас является Бог; и, что, сделал, для нас Бог.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Вспоминаю о Боге и трепещу; помышляю, и изнемогает дух мой (Пс.76:4).  (Псалом Асафа).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Исходя, из имеющегося изречения следует, что: во-первых – человек оказался помещённым в такие обстоятельства, в которых его дух изнемогал, от недоумения причины, случившегося с ним.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И, во-вторых: вспоминая о Боге, Который поместил человека в эти обстоятельства – человек, исполняется благоговением, выраженным в трепете, пытаясь понять, что же ещё, Бог предначертал для него.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Это состояние, хорошо отражено в записях Книги Иова, из которых мы узнаём, причину постигших нас бед, в то время, когда в наших отношениях с Богом существовал мир.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Бог тверд; и кто отклонит Его? Он делает, чего хочет душа Его. Так, Он выполнит положенное мне, и подобного этому много у Него. Поэтому я трепещу пред лицем Его; размышляю – и страшусь Его (Иов.23:13-15).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 xml:space="preserve">А посему, если, в это тяжёлое время человек, не обратиться к размышлениям о Боге, ранее запечатлённым в своём сердце, то его </w:t>
      </w:r>
      <w:r w:rsidRPr="00E1406F">
        <w:rPr>
          <w:rFonts w:ascii="Arial" w:hAnsi="Arial" w:cs="Arial"/>
          <w:sz w:val="28"/>
          <w:szCs w:val="28"/>
          <w:u w:val="single"/>
          <w:lang w:val="ru-RU"/>
        </w:rPr>
        <w:t>страдания</w:t>
      </w:r>
      <w:r w:rsidRPr="00002336">
        <w:rPr>
          <w:rFonts w:ascii="Arial" w:hAnsi="Arial" w:cs="Arial"/>
          <w:sz w:val="28"/>
          <w:szCs w:val="28"/>
          <w:lang w:val="ru-RU"/>
        </w:rPr>
        <w:t xml:space="preserve">, вместо того, чтобы воздвигнуть в его сущности, атмосферу благоговения, выраженного в трепете – </w:t>
      </w:r>
      <w:r w:rsidRPr="00E1406F">
        <w:rPr>
          <w:rFonts w:ascii="Arial" w:hAnsi="Arial" w:cs="Arial"/>
          <w:sz w:val="28"/>
          <w:szCs w:val="28"/>
          <w:u w:val="single"/>
          <w:lang w:val="ru-RU"/>
        </w:rPr>
        <w:t>вызовут горечь и негодование.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666E3">
        <w:rPr>
          <w:rFonts w:ascii="Arial" w:hAnsi="Arial" w:cs="Arial"/>
          <w:b/>
          <w:sz w:val="28"/>
          <w:szCs w:val="28"/>
          <w:lang w:val="ru-RU"/>
        </w:rPr>
        <w:t>3. Вопрос</w:t>
      </w:r>
      <w:r w:rsidRPr="00002336">
        <w:rPr>
          <w:rFonts w:ascii="Arial" w:hAnsi="Arial" w:cs="Arial"/>
          <w:sz w:val="28"/>
          <w:szCs w:val="28"/>
          <w:lang w:val="ru-RU"/>
        </w:rPr>
        <w:t>: </w:t>
      </w:r>
      <w:r w:rsidRPr="00B666E3">
        <w:rPr>
          <w:rFonts w:ascii="Arial" w:hAnsi="Arial" w:cs="Arial"/>
          <w:sz w:val="28"/>
          <w:szCs w:val="28"/>
          <w:u w:val="single"/>
          <w:lang w:val="ru-RU"/>
        </w:rPr>
        <w:t>Каким образом, Писание предлагает сохранять и развивать свойство благоговения, как выражение плода послушания?</w:t>
      </w:r>
    </w:p>
    <w:p w:rsidR="00002336" w:rsidRPr="00002336" w:rsidRDefault="00E1406F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="00002336" w:rsidRPr="00002336">
        <w:rPr>
          <w:rFonts w:ascii="Arial" w:hAnsi="Arial" w:cs="Arial"/>
          <w:sz w:val="28"/>
          <w:szCs w:val="28"/>
          <w:lang w:val="ru-RU"/>
        </w:rPr>
        <w:t>юбой военный стратег и специалист знает, что отвоевать значимую высоту у врага нелегко, но гораздо сложнее, удержать эту высоту и закрепиться на ней, чтобы затем, продолжить свой успех.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* Исходя из постановлений Писания, способ сохранения и развития в самом себе, свойства благоговения к Богу, выражает себя, в сохранении своего причастия к Христу, как к Эталону благоговения: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lastRenderedPageBreak/>
        <w:t>Ибо мы сделались причастниками Христу, если только начатую жизнь твердо сохраним до конца, доколе говорится: “ныне, когда услышите глас Его, не ожесточите сердец ваших, как во время ропота”.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Ибо некоторые из слышавших возроптали; но не все вышедшие из Египта с Моисеем. На кого же негодовал Он сорок лет? Не на согрешивших ли, которых кости пали в пустыне?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Против кого же клялся, что не войдут в покой Его, как не против непокорных? Итак видим, что они не могли войти за неверие (Евр.3:14-19).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* Способ, сохранения и развития в себе свойства благоговения, выражает себя – в единении нашего сердца с нашими устами, то есть, чтобы наши исповедания, являлись верою нашего сердца.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И сказал Господь: так как этот народ приближается ко Мне устами своими, и языком своим чтит Меня, сердце же его далеко отстоит от Меня, и благоговение их предо Мною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Есть изучение заповедей человеческих; то вот, Я еще необычайно поступлю с этим народом, чудно и дивно, так что мудрость мудрецов его погибнет, и разума у разумных его не станет (Ис.29:13-14).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Практически, это пророчество является укором и жалобой Бога на Свой избранный народ, который пытался приближаться к Богу через исповедание своих уст, при полном отсутствии веры своего сердца, которая призвана была, являться выражением плода благоговения.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По причине того, что благоговение, избранного Богом народа, переместилось с изучения заповедей Божиих, на изучение заповедей человеческих, которые они возводили в ранг заповедей Божиих, их исповедания, лишены были трепетного благоговения и, стали рассматриваться Писанием, как выражение их жестокосердия.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Таким образом, чтобы сохранить и развить имеющейся плод благоговения пред Богом, с одной стороны – необходимо, чтобы наше исповедание, являлось исповеданием веры нашего сердца.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Ведь, исходя из постановлений Писания, только при двух или трёх свидетелях, может быть твёрдым всякое слово.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lastRenderedPageBreak/>
        <w:t>А посему, слово – выраженное устами, без участия веры нашего сердца, лишает нашу молитву элемента благоговения и, делает её, не только, не эффективной, но и деструктивной.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А, с другой стороны – чтобы сохранить и развить, имеющейся плод благоговения пред Богом – необходимо, чтобы наше исповедание, отвечало требованиям заповедей Божиих.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* Способ, сохранения и развития благоговения пред Богом предусматривает, наше правильное отношение к посланникам Бога, которое выражалось бы к ним: в почтении и, в сугубой чести.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Достойно начальствующим пресвитерам должно оказывать сугубую честь, особенно тем, которые трудятся в слове и учении (1.Тим.5:17).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При, совокупности этих трёх факторов – мы, не только сможем сохранить в наших молитвах, имеющейся плод благоговения, но и постоянно будем развивать, и наращивать его степень.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Правильное отношение к посланникам Бога, должно быть результатом знания или откровения в своём духе источника их служения.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Не следует, чтить и субсидировать самозванцев представляющих, либо структуру диктатуры, в одеяниях теократии, либо диктатуру, в одеяниях демократии, так, как почтение и субсидирование таких самозванцев, с одной стороны – рассматривается одной из форм – жестокосердия; а, с другой – причастностью к их беззаконию.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* Способ, сохранения и развития в себе свойства благоговения, выражает себя, в том – чтобы мы исполнялись познанием воли Божией, во всякой премудрости и разумении духовном.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Не перестаем молиться о вас и просить, чтобы вы исполнялись познанием воли Его, во всякой премудрости и разумении духовном, чтобы поступали достойно Бога, во всем угождая Ему, принося плод во всяком деле благом и возрастая в познании Бога,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Укрепляясь всякою силою по могуществу славы Его, во всяком терпении и великодушии с радостью, благодаря Бога и Отца, призвавшего нас к участию в наследии святых во свете (Кол.1:9-12).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lastRenderedPageBreak/>
        <w:t>* Способ, сохранения и развития в себе свойства благоговения, выражает себя, в том, чтобы мы – святили Господа в сердцах наших так, чтоб всегда были готовы всякому, требующему у нас отчета в вашем уповании, дать ответ с кротостью и благоговением.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Господа Бога святите в сердцах ваших; будьте всегда готовы всякому, требующему у вас отчета в вашем уповании, дать ответ с кротостью и благоговением (1.Пет.3:15).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* Способ, сохранения и развития в себе свойства благоговения, выражает себя, в том, чтобы мы – хранили благодать, возможностями и средствами которой, мы могли бы, служить благоугодно Богу, с благоговением и страхом, потому что Бог наш есть огнь поядающий.</w:t>
      </w:r>
    </w:p>
    <w:p w:rsidR="00002336" w:rsidRPr="00002336" w:rsidRDefault="00002336" w:rsidP="00002336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02336">
        <w:rPr>
          <w:rFonts w:ascii="Arial" w:hAnsi="Arial" w:cs="Arial"/>
          <w:sz w:val="28"/>
          <w:szCs w:val="28"/>
          <w:lang w:val="ru-RU"/>
        </w:rPr>
        <w:t>Итак,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поядающий (Евр.12:28,29).</w:t>
      </w:r>
    </w:p>
    <w:p w:rsidR="00002336" w:rsidRPr="00002336" w:rsidRDefault="00002336" w:rsidP="002E483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6D0426" w:rsidRPr="007B4FE8" w:rsidRDefault="006D0426" w:rsidP="006D0426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  <w:r w:rsidRPr="00F73C81">
        <w:rPr>
          <w:rFonts w:ascii="Arial" w:hAnsi="Arial" w:cs="Arial"/>
          <w:sz w:val="28"/>
          <w:szCs w:val="28"/>
          <w:lang w:val="ru-RU"/>
        </w:rPr>
        <w:t xml:space="preserve">           </w:t>
      </w:r>
      <w:r w:rsidR="00965576">
        <w:rPr>
          <w:rFonts w:ascii="Arial" w:hAnsi="Arial" w:cs="Arial"/>
          <w:sz w:val="28"/>
          <w:szCs w:val="28"/>
          <w:lang w:val="ru-RU"/>
        </w:rPr>
        <w:t>Май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="00F40283" w:rsidRPr="00002336">
        <w:rPr>
          <w:rFonts w:ascii="Arial" w:hAnsi="Arial" w:cs="Arial"/>
          <w:sz w:val="28"/>
          <w:szCs w:val="28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917631" w:rsidRPr="00917631" w:rsidRDefault="00917631" w:rsidP="00B7730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0739BF" w:rsidRPr="004E7051" w:rsidRDefault="000739BF" w:rsidP="00450EBE">
      <w:pPr>
        <w:rPr>
          <w:rFonts w:ascii="Arial" w:hAnsi="Arial" w:cs="Arial"/>
          <w:sz w:val="28"/>
          <w:szCs w:val="28"/>
          <w:lang w:val="ru-RU"/>
        </w:rPr>
      </w:pPr>
    </w:p>
    <w:p w:rsidR="000C6345" w:rsidRPr="004E7051" w:rsidRDefault="000C6345">
      <w:pPr>
        <w:rPr>
          <w:rFonts w:ascii="Arial" w:hAnsi="Arial" w:cs="Arial"/>
          <w:sz w:val="28"/>
          <w:szCs w:val="28"/>
          <w:lang w:val="ru-RU"/>
        </w:rPr>
      </w:pPr>
    </w:p>
    <w:sectPr w:rsidR="000C6345" w:rsidRPr="004E7051" w:rsidSect="000C63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A7" w:rsidRDefault="00A135A7" w:rsidP="008861B4">
      <w:r>
        <w:separator/>
      </w:r>
    </w:p>
  </w:endnote>
  <w:endnote w:type="continuationSeparator" w:id="0">
    <w:p w:rsidR="00A135A7" w:rsidRDefault="00A135A7" w:rsidP="0088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8291"/>
      <w:docPartObj>
        <w:docPartGallery w:val="Page Numbers (Bottom of Page)"/>
        <w:docPartUnique/>
      </w:docPartObj>
    </w:sdtPr>
    <w:sdtContent>
      <w:p w:rsidR="00F51736" w:rsidRDefault="00A76018">
        <w:pPr>
          <w:pStyle w:val="Footer"/>
          <w:jc w:val="right"/>
        </w:pPr>
        <w:fldSimple w:instr=" PAGE   \* MERGEFORMAT ">
          <w:r w:rsidR="00B666E3">
            <w:rPr>
              <w:noProof/>
            </w:rPr>
            <w:t>17</w:t>
          </w:r>
        </w:fldSimple>
      </w:p>
    </w:sdtContent>
  </w:sdt>
  <w:p w:rsidR="00F51736" w:rsidRDefault="00F517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A7" w:rsidRDefault="00A135A7" w:rsidP="008861B4">
      <w:r>
        <w:separator/>
      </w:r>
    </w:p>
  </w:footnote>
  <w:footnote w:type="continuationSeparator" w:id="0">
    <w:p w:rsidR="00A135A7" w:rsidRDefault="00A135A7" w:rsidP="0088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EBE"/>
    <w:rsid w:val="00002336"/>
    <w:rsid w:val="00007875"/>
    <w:rsid w:val="0002636B"/>
    <w:rsid w:val="0004065E"/>
    <w:rsid w:val="00040932"/>
    <w:rsid w:val="00043BE6"/>
    <w:rsid w:val="00056751"/>
    <w:rsid w:val="000571E7"/>
    <w:rsid w:val="0005744A"/>
    <w:rsid w:val="00065549"/>
    <w:rsid w:val="000739BF"/>
    <w:rsid w:val="00080E9B"/>
    <w:rsid w:val="0008402D"/>
    <w:rsid w:val="00085D97"/>
    <w:rsid w:val="000926BF"/>
    <w:rsid w:val="00093013"/>
    <w:rsid w:val="00094A08"/>
    <w:rsid w:val="000A10A4"/>
    <w:rsid w:val="000A6CEC"/>
    <w:rsid w:val="000C473F"/>
    <w:rsid w:val="000C5CE9"/>
    <w:rsid w:val="000C5F37"/>
    <w:rsid w:val="000C6345"/>
    <w:rsid w:val="000C66EE"/>
    <w:rsid w:val="000E2E4A"/>
    <w:rsid w:val="00107857"/>
    <w:rsid w:val="00111664"/>
    <w:rsid w:val="00121A6D"/>
    <w:rsid w:val="00127262"/>
    <w:rsid w:val="00130552"/>
    <w:rsid w:val="0015092C"/>
    <w:rsid w:val="0016475A"/>
    <w:rsid w:val="00170E2B"/>
    <w:rsid w:val="00175F37"/>
    <w:rsid w:val="00180E03"/>
    <w:rsid w:val="001838A5"/>
    <w:rsid w:val="001A53FE"/>
    <w:rsid w:val="001B6166"/>
    <w:rsid w:val="001C0404"/>
    <w:rsid w:val="001D1382"/>
    <w:rsid w:val="001D277A"/>
    <w:rsid w:val="001D6D4D"/>
    <w:rsid w:val="001E4838"/>
    <w:rsid w:val="00212D8A"/>
    <w:rsid w:val="00221DF4"/>
    <w:rsid w:val="002226D8"/>
    <w:rsid w:val="002262A3"/>
    <w:rsid w:val="00234A6B"/>
    <w:rsid w:val="0024024D"/>
    <w:rsid w:val="00240ACB"/>
    <w:rsid w:val="00251C24"/>
    <w:rsid w:val="002578A5"/>
    <w:rsid w:val="00263121"/>
    <w:rsid w:val="00265F23"/>
    <w:rsid w:val="002664D7"/>
    <w:rsid w:val="00276446"/>
    <w:rsid w:val="002A0C6C"/>
    <w:rsid w:val="002B1474"/>
    <w:rsid w:val="002C1EB0"/>
    <w:rsid w:val="002D1244"/>
    <w:rsid w:val="002D2450"/>
    <w:rsid w:val="002E483F"/>
    <w:rsid w:val="002F05D2"/>
    <w:rsid w:val="002F4C20"/>
    <w:rsid w:val="002F6C04"/>
    <w:rsid w:val="0030312A"/>
    <w:rsid w:val="00306973"/>
    <w:rsid w:val="003133AF"/>
    <w:rsid w:val="0033652E"/>
    <w:rsid w:val="00342505"/>
    <w:rsid w:val="00352357"/>
    <w:rsid w:val="0037309A"/>
    <w:rsid w:val="0038560E"/>
    <w:rsid w:val="00393BDB"/>
    <w:rsid w:val="003A0087"/>
    <w:rsid w:val="003A1C25"/>
    <w:rsid w:val="003A5094"/>
    <w:rsid w:val="003B2F4E"/>
    <w:rsid w:val="003C0BCD"/>
    <w:rsid w:val="003C0E31"/>
    <w:rsid w:val="003C382F"/>
    <w:rsid w:val="003D5D6F"/>
    <w:rsid w:val="003F5CAB"/>
    <w:rsid w:val="00404D80"/>
    <w:rsid w:val="004209E8"/>
    <w:rsid w:val="00431745"/>
    <w:rsid w:val="00432C95"/>
    <w:rsid w:val="00444085"/>
    <w:rsid w:val="00450C36"/>
    <w:rsid w:val="00450EBE"/>
    <w:rsid w:val="00454C94"/>
    <w:rsid w:val="00475D07"/>
    <w:rsid w:val="00475F81"/>
    <w:rsid w:val="00486BBF"/>
    <w:rsid w:val="00495EB6"/>
    <w:rsid w:val="004A0EC8"/>
    <w:rsid w:val="004B4FAA"/>
    <w:rsid w:val="004B5EF5"/>
    <w:rsid w:val="004B76E4"/>
    <w:rsid w:val="004D053C"/>
    <w:rsid w:val="004D445C"/>
    <w:rsid w:val="004D53B5"/>
    <w:rsid w:val="004E2A11"/>
    <w:rsid w:val="004E7051"/>
    <w:rsid w:val="0050596A"/>
    <w:rsid w:val="005119E9"/>
    <w:rsid w:val="0053484D"/>
    <w:rsid w:val="005472E7"/>
    <w:rsid w:val="005534A1"/>
    <w:rsid w:val="00555604"/>
    <w:rsid w:val="005732D9"/>
    <w:rsid w:val="005B08A8"/>
    <w:rsid w:val="005B66D2"/>
    <w:rsid w:val="005C752F"/>
    <w:rsid w:val="005E11CD"/>
    <w:rsid w:val="005E7535"/>
    <w:rsid w:val="005F3D91"/>
    <w:rsid w:val="005F56A1"/>
    <w:rsid w:val="00601C7A"/>
    <w:rsid w:val="006062A5"/>
    <w:rsid w:val="0062078E"/>
    <w:rsid w:val="006211AB"/>
    <w:rsid w:val="0062298B"/>
    <w:rsid w:val="00630E8B"/>
    <w:rsid w:val="00632371"/>
    <w:rsid w:val="00636236"/>
    <w:rsid w:val="006510BD"/>
    <w:rsid w:val="00657EDC"/>
    <w:rsid w:val="006603FF"/>
    <w:rsid w:val="00663F0A"/>
    <w:rsid w:val="0067063C"/>
    <w:rsid w:val="00676E76"/>
    <w:rsid w:val="00695D83"/>
    <w:rsid w:val="00697027"/>
    <w:rsid w:val="006C2079"/>
    <w:rsid w:val="006C3607"/>
    <w:rsid w:val="006D0426"/>
    <w:rsid w:val="006D51C7"/>
    <w:rsid w:val="006F1E84"/>
    <w:rsid w:val="00702A6B"/>
    <w:rsid w:val="00702AE5"/>
    <w:rsid w:val="00703193"/>
    <w:rsid w:val="00706715"/>
    <w:rsid w:val="00707DC8"/>
    <w:rsid w:val="007167F2"/>
    <w:rsid w:val="00737E49"/>
    <w:rsid w:val="0074460C"/>
    <w:rsid w:val="00745497"/>
    <w:rsid w:val="007655A4"/>
    <w:rsid w:val="00780735"/>
    <w:rsid w:val="007A7247"/>
    <w:rsid w:val="007B2497"/>
    <w:rsid w:val="007B6E79"/>
    <w:rsid w:val="007B7EC0"/>
    <w:rsid w:val="007C53ED"/>
    <w:rsid w:val="007D6D54"/>
    <w:rsid w:val="007E3694"/>
    <w:rsid w:val="007E548F"/>
    <w:rsid w:val="008039A0"/>
    <w:rsid w:val="008051E1"/>
    <w:rsid w:val="008060EE"/>
    <w:rsid w:val="0080618C"/>
    <w:rsid w:val="0081286C"/>
    <w:rsid w:val="00815AE8"/>
    <w:rsid w:val="00820294"/>
    <w:rsid w:val="0082364B"/>
    <w:rsid w:val="00834567"/>
    <w:rsid w:val="008357FB"/>
    <w:rsid w:val="008372D7"/>
    <w:rsid w:val="00867174"/>
    <w:rsid w:val="0088449B"/>
    <w:rsid w:val="008861B4"/>
    <w:rsid w:val="008907DE"/>
    <w:rsid w:val="008937CE"/>
    <w:rsid w:val="008A2278"/>
    <w:rsid w:val="008B0FB9"/>
    <w:rsid w:val="008B508C"/>
    <w:rsid w:val="008C75D8"/>
    <w:rsid w:val="008D2C37"/>
    <w:rsid w:val="008D7FA6"/>
    <w:rsid w:val="008E6753"/>
    <w:rsid w:val="008F7326"/>
    <w:rsid w:val="00910042"/>
    <w:rsid w:val="00917631"/>
    <w:rsid w:val="0093487D"/>
    <w:rsid w:val="009556D5"/>
    <w:rsid w:val="00956C45"/>
    <w:rsid w:val="00962F8E"/>
    <w:rsid w:val="00965576"/>
    <w:rsid w:val="0097346B"/>
    <w:rsid w:val="009802F1"/>
    <w:rsid w:val="00991AF4"/>
    <w:rsid w:val="009A2924"/>
    <w:rsid w:val="009B1F73"/>
    <w:rsid w:val="009B6EA6"/>
    <w:rsid w:val="009C452B"/>
    <w:rsid w:val="00A01860"/>
    <w:rsid w:val="00A135A7"/>
    <w:rsid w:val="00A31645"/>
    <w:rsid w:val="00A6148B"/>
    <w:rsid w:val="00A74407"/>
    <w:rsid w:val="00A76018"/>
    <w:rsid w:val="00A81389"/>
    <w:rsid w:val="00A82C7C"/>
    <w:rsid w:val="00A92E2C"/>
    <w:rsid w:val="00AA2512"/>
    <w:rsid w:val="00AA484A"/>
    <w:rsid w:val="00AC6B66"/>
    <w:rsid w:val="00B056B7"/>
    <w:rsid w:val="00B37541"/>
    <w:rsid w:val="00B50D62"/>
    <w:rsid w:val="00B5651C"/>
    <w:rsid w:val="00B62276"/>
    <w:rsid w:val="00B627B3"/>
    <w:rsid w:val="00B62809"/>
    <w:rsid w:val="00B666E3"/>
    <w:rsid w:val="00B7730F"/>
    <w:rsid w:val="00B82BBD"/>
    <w:rsid w:val="00B90813"/>
    <w:rsid w:val="00B90988"/>
    <w:rsid w:val="00BA7EF2"/>
    <w:rsid w:val="00BB15A5"/>
    <w:rsid w:val="00BC6AA2"/>
    <w:rsid w:val="00BD445A"/>
    <w:rsid w:val="00BD6EB1"/>
    <w:rsid w:val="00BE36C9"/>
    <w:rsid w:val="00C10D8C"/>
    <w:rsid w:val="00C22365"/>
    <w:rsid w:val="00C30093"/>
    <w:rsid w:val="00C338FB"/>
    <w:rsid w:val="00C35950"/>
    <w:rsid w:val="00C50236"/>
    <w:rsid w:val="00C5275C"/>
    <w:rsid w:val="00C61AC7"/>
    <w:rsid w:val="00C65E69"/>
    <w:rsid w:val="00C70AC4"/>
    <w:rsid w:val="00C7731B"/>
    <w:rsid w:val="00C779BB"/>
    <w:rsid w:val="00C930FD"/>
    <w:rsid w:val="00CA51B2"/>
    <w:rsid w:val="00CA7024"/>
    <w:rsid w:val="00CA7969"/>
    <w:rsid w:val="00CC48FF"/>
    <w:rsid w:val="00CD6352"/>
    <w:rsid w:val="00CF4878"/>
    <w:rsid w:val="00D01756"/>
    <w:rsid w:val="00D062C4"/>
    <w:rsid w:val="00D3678E"/>
    <w:rsid w:val="00D411BF"/>
    <w:rsid w:val="00D42280"/>
    <w:rsid w:val="00D441DA"/>
    <w:rsid w:val="00D52E12"/>
    <w:rsid w:val="00D653FF"/>
    <w:rsid w:val="00D70348"/>
    <w:rsid w:val="00D84315"/>
    <w:rsid w:val="00DA3EF4"/>
    <w:rsid w:val="00DA4886"/>
    <w:rsid w:val="00DB07E2"/>
    <w:rsid w:val="00DB307F"/>
    <w:rsid w:val="00DB3C88"/>
    <w:rsid w:val="00DB460F"/>
    <w:rsid w:val="00DB5455"/>
    <w:rsid w:val="00DC544B"/>
    <w:rsid w:val="00DD26A8"/>
    <w:rsid w:val="00DD4FC1"/>
    <w:rsid w:val="00DD778F"/>
    <w:rsid w:val="00DF61C5"/>
    <w:rsid w:val="00E077D4"/>
    <w:rsid w:val="00E10105"/>
    <w:rsid w:val="00E1406F"/>
    <w:rsid w:val="00E23E4E"/>
    <w:rsid w:val="00E34776"/>
    <w:rsid w:val="00E47145"/>
    <w:rsid w:val="00E67F16"/>
    <w:rsid w:val="00E74E0A"/>
    <w:rsid w:val="00E86281"/>
    <w:rsid w:val="00E959BD"/>
    <w:rsid w:val="00EA0DC1"/>
    <w:rsid w:val="00EA4586"/>
    <w:rsid w:val="00EC0085"/>
    <w:rsid w:val="00EC353E"/>
    <w:rsid w:val="00ED02C9"/>
    <w:rsid w:val="00ED1706"/>
    <w:rsid w:val="00EF46BB"/>
    <w:rsid w:val="00F029EB"/>
    <w:rsid w:val="00F0597C"/>
    <w:rsid w:val="00F218CE"/>
    <w:rsid w:val="00F23136"/>
    <w:rsid w:val="00F25FE0"/>
    <w:rsid w:val="00F40283"/>
    <w:rsid w:val="00F420CE"/>
    <w:rsid w:val="00F43349"/>
    <w:rsid w:val="00F51736"/>
    <w:rsid w:val="00F56212"/>
    <w:rsid w:val="00F60959"/>
    <w:rsid w:val="00F73C81"/>
    <w:rsid w:val="00FB2766"/>
    <w:rsid w:val="00FB495F"/>
    <w:rsid w:val="00FC5B56"/>
    <w:rsid w:val="00FD2402"/>
    <w:rsid w:val="00FE3591"/>
    <w:rsid w:val="00FE6CEF"/>
    <w:rsid w:val="00FF2DC7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B4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D445A"/>
  </w:style>
  <w:style w:type="character" w:customStyle="1" w:styleId="s3">
    <w:name w:val="s3"/>
    <w:basedOn w:val="DefaultParagraphFont"/>
    <w:rsid w:val="00BD445A"/>
  </w:style>
  <w:style w:type="character" w:customStyle="1" w:styleId="s8">
    <w:name w:val="s8"/>
    <w:basedOn w:val="DefaultParagraphFont"/>
    <w:rsid w:val="00BD445A"/>
  </w:style>
  <w:style w:type="character" w:customStyle="1" w:styleId="s9">
    <w:name w:val="s9"/>
    <w:basedOn w:val="DefaultParagraphFont"/>
    <w:rsid w:val="00BD445A"/>
  </w:style>
  <w:style w:type="character" w:customStyle="1" w:styleId="apple-converted-space">
    <w:name w:val="apple-converted-space"/>
    <w:basedOn w:val="DefaultParagraphFont"/>
    <w:rsid w:val="00BD445A"/>
  </w:style>
  <w:style w:type="character" w:customStyle="1" w:styleId="s10">
    <w:name w:val="s10"/>
    <w:basedOn w:val="DefaultParagraphFont"/>
    <w:rsid w:val="00BD445A"/>
  </w:style>
  <w:style w:type="paragraph" w:customStyle="1" w:styleId="p1">
    <w:name w:val="p1"/>
    <w:basedOn w:val="Normal"/>
    <w:rsid w:val="00BD445A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62078E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62078E"/>
  </w:style>
  <w:style w:type="paragraph" w:customStyle="1" w:styleId="p19">
    <w:name w:val="p19"/>
    <w:basedOn w:val="Normal"/>
    <w:rsid w:val="0062078E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A6148B"/>
    <w:pPr>
      <w:spacing w:before="100" w:beforeAutospacing="1" w:after="100" w:afterAutospacing="1"/>
    </w:pPr>
  </w:style>
  <w:style w:type="character" w:customStyle="1" w:styleId="s6">
    <w:name w:val="s6"/>
    <w:basedOn w:val="DefaultParagraphFont"/>
    <w:rsid w:val="00A6148B"/>
  </w:style>
  <w:style w:type="character" w:customStyle="1" w:styleId="s1">
    <w:name w:val="s1"/>
    <w:basedOn w:val="DefaultParagraphFont"/>
    <w:rsid w:val="00A6148B"/>
  </w:style>
  <w:style w:type="character" w:customStyle="1" w:styleId="s7">
    <w:name w:val="s7"/>
    <w:basedOn w:val="DefaultParagraphFont"/>
    <w:rsid w:val="00A6148B"/>
  </w:style>
  <w:style w:type="paragraph" w:customStyle="1" w:styleId="p23">
    <w:name w:val="p23"/>
    <w:basedOn w:val="Normal"/>
    <w:rsid w:val="00A6148B"/>
    <w:pPr>
      <w:spacing w:before="100" w:beforeAutospacing="1" w:after="100" w:afterAutospacing="1"/>
    </w:pPr>
  </w:style>
  <w:style w:type="paragraph" w:customStyle="1" w:styleId="p24">
    <w:name w:val="p24"/>
    <w:basedOn w:val="Normal"/>
    <w:rsid w:val="00A6148B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4E7051"/>
  </w:style>
  <w:style w:type="character" w:customStyle="1" w:styleId="verse">
    <w:name w:val="verse"/>
    <w:basedOn w:val="DefaultParagraphFont"/>
    <w:rsid w:val="00A92E2C"/>
  </w:style>
  <w:style w:type="paragraph" w:customStyle="1" w:styleId="p12">
    <w:name w:val="p12"/>
    <w:basedOn w:val="Normal"/>
    <w:rsid w:val="00BB15A5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2E483F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023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14</cp:revision>
  <cp:lastPrinted>2025-06-04T01:14:00Z</cp:lastPrinted>
  <dcterms:created xsi:type="dcterms:W3CDTF">2025-07-07T00:33:00Z</dcterms:created>
  <dcterms:modified xsi:type="dcterms:W3CDTF">2025-07-08T04:43:00Z</dcterms:modified>
</cp:coreProperties>
</file>