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9CB01" w14:textId="77777777" w:rsidR="007C146E" w:rsidRDefault="007C146E" w:rsidP="007C146E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</w:p>
    <w:p w14:paraId="6B8DA1E7" w14:textId="566455CA" w:rsidR="007C146E" w:rsidRPr="004F533D" w:rsidRDefault="007C146E" w:rsidP="007C146E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4C7852">
        <w:rPr>
          <w:rFonts w:ascii="Arial" w:hAnsi="Arial" w:cs="Arial"/>
          <w:i/>
          <w:sz w:val="32"/>
          <w:szCs w:val="32"/>
          <w:lang w:val="ru-RU"/>
        </w:rPr>
        <w:t xml:space="preserve">Сопровождение к </w:t>
      </w:r>
      <w:proofErr w:type="gramStart"/>
      <w:r w:rsidRPr="004C7852">
        <w:rPr>
          <w:rFonts w:ascii="Arial" w:hAnsi="Arial" w:cs="Arial"/>
          <w:i/>
          <w:sz w:val="32"/>
          <w:szCs w:val="32"/>
          <w:lang w:val="ru-RU"/>
        </w:rPr>
        <w:t>десятинам:</w:t>
      </w:r>
      <w:r>
        <w:rPr>
          <w:rFonts w:ascii="Arial" w:hAnsi="Arial" w:cs="Arial"/>
          <w:i/>
          <w:sz w:val="32"/>
          <w:szCs w:val="32"/>
          <w:lang w:val="ru-RU"/>
        </w:rPr>
        <w:t xml:space="preserve">   </w:t>
      </w:r>
      <w:proofErr w:type="gramEnd"/>
      <w:r>
        <w:rPr>
          <w:rFonts w:ascii="Arial" w:hAnsi="Arial" w:cs="Arial"/>
          <w:i/>
          <w:sz w:val="32"/>
          <w:szCs w:val="32"/>
          <w:lang w:val="ru-RU"/>
        </w:rPr>
        <w:t xml:space="preserve">        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0</w:t>
      </w:r>
      <w:r w:rsidR="0007177B">
        <w:rPr>
          <w:rFonts w:ascii="Arial Narrow" w:hAnsi="Arial Narrow" w:cs="Arial"/>
          <w:b/>
          <w:i/>
          <w:sz w:val="28"/>
          <w:szCs w:val="28"/>
          <w:lang w:val="ru-RU"/>
        </w:rPr>
        <w:t>3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</w:t>
      </w:r>
      <w:r w:rsidR="0007177B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353329">
        <w:rPr>
          <w:rFonts w:ascii="Arial Narrow" w:hAnsi="Arial Narrow" w:cs="Arial"/>
          <w:b/>
          <w:i/>
          <w:sz w:val="28"/>
          <w:szCs w:val="28"/>
          <w:lang w:val="ru-RU"/>
        </w:rPr>
        <w:t>6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>.2</w:t>
      </w:r>
      <w:r w:rsidR="0007177B">
        <w:rPr>
          <w:rFonts w:ascii="Arial Narrow" w:hAnsi="Arial Narrow" w:cs="Arial"/>
          <w:b/>
          <w:i/>
          <w:sz w:val="28"/>
          <w:szCs w:val="28"/>
          <w:lang w:val="ru-RU"/>
        </w:rPr>
        <w:t>5</w:t>
      </w:r>
      <w:r w:rsidRPr="004F533D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12:00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33891221" w14:textId="77777777" w:rsidR="007C146E" w:rsidRPr="00DF09EE" w:rsidRDefault="007C146E" w:rsidP="007C146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895587" w14:textId="77777777" w:rsidR="007C146E" w:rsidRPr="003026B9" w:rsidRDefault="007C146E" w:rsidP="007C146E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3026B9">
        <w:rPr>
          <w:rFonts w:ascii="Arial" w:hAnsi="Arial" w:cs="Arial"/>
          <w:bCs/>
          <w:i/>
          <w:iCs/>
          <w:sz w:val="28"/>
          <w:szCs w:val="28"/>
          <w:lang w:val="ru-RU"/>
        </w:rPr>
        <w:t>С</w:t>
      </w:r>
      <w:r w:rsidRPr="003026B9">
        <w:rPr>
          <w:rFonts w:ascii="Arial" w:hAnsi="Arial" w:cs="Arial"/>
          <w:i/>
          <w:iCs/>
          <w:sz w:val="28"/>
          <w:szCs w:val="28"/>
          <w:lang w:val="ru-RU"/>
        </w:rPr>
        <w:t>лава в вышних Богу, и на земле мир, в человеках благоволение!</w:t>
      </w:r>
      <w:r w:rsidRPr="003026B9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 (</w:t>
      </w:r>
      <w:r w:rsidRPr="003026B9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Лк.2:14</w:t>
      </w:r>
      <w:r w:rsidRPr="003026B9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2BA2F835" w14:textId="77777777" w:rsidR="007C146E" w:rsidRPr="00E67160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11A84E1" w14:textId="6D65962B" w:rsidR="007C146E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Исходя из норм Писания, чтобы благоволение Божие к человеку могло быть им воспринятым, или реализованным, человеку необходимо прин</w:t>
      </w:r>
      <w:r w:rsidR="00C718F3">
        <w:rPr>
          <w:rFonts w:ascii="Arial" w:hAnsi="Arial" w:cs="Arial"/>
          <w:bCs/>
          <w:sz w:val="28"/>
          <w:szCs w:val="28"/>
          <w:lang w:val="ru-RU"/>
        </w:rPr>
        <w:t>ят</w:t>
      </w:r>
      <w:r>
        <w:rPr>
          <w:rFonts w:ascii="Arial" w:hAnsi="Arial" w:cs="Arial"/>
          <w:bCs/>
          <w:sz w:val="28"/>
          <w:szCs w:val="28"/>
          <w:lang w:val="ru-RU"/>
        </w:rPr>
        <w:t>ь благоволение Бога на Его условиях.</w:t>
      </w:r>
    </w:p>
    <w:p w14:paraId="316875EB" w14:textId="77777777" w:rsidR="007C146E" w:rsidRPr="00DB3A90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0F808B78" w14:textId="19FC1BC5" w:rsidR="007C146E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Давайте посмотрим на </w:t>
      </w:r>
      <w:r w:rsidR="00C718F3">
        <w:rPr>
          <w:rFonts w:ascii="Arial" w:hAnsi="Arial" w:cs="Arial"/>
          <w:bCs/>
          <w:sz w:val="28"/>
          <w:szCs w:val="28"/>
          <w:lang w:val="ru-RU"/>
        </w:rPr>
        <w:t>действие</w:t>
      </w:r>
      <w:r w:rsidR="00986124">
        <w:rPr>
          <w:rFonts w:ascii="Arial" w:hAnsi="Arial" w:cs="Arial"/>
          <w:bCs/>
          <w:sz w:val="28"/>
          <w:szCs w:val="28"/>
          <w:lang w:val="ru-RU"/>
        </w:rPr>
        <w:t xml:space="preserve"> мудрецов востока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 w:rsidR="00C718F3">
        <w:rPr>
          <w:rFonts w:ascii="Arial" w:hAnsi="Arial" w:cs="Arial"/>
          <w:bCs/>
          <w:sz w:val="28"/>
          <w:szCs w:val="28"/>
          <w:lang w:val="ru-RU"/>
        </w:rPr>
        <w:t xml:space="preserve">которое является </w:t>
      </w:r>
      <w:r>
        <w:rPr>
          <w:rFonts w:ascii="Arial" w:hAnsi="Arial" w:cs="Arial"/>
          <w:bCs/>
          <w:sz w:val="28"/>
          <w:szCs w:val="28"/>
          <w:lang w:val="ru-RU"/>
        </w:rPr>
        <w:t>услови</w:t>
      </w:r>
      <w:r w:rsidR="00C718F3">
        <w:rPr>
          <w:rFonts w:ascii="Arial" w:hAnsi="Arial" w:cs="Arial"/>
          <w:bCs/>
          <w:sz w:val="28"/>
          <w:szCs w:val="28"/>
          <w:lang w:val="ru-RU"/>
        </w:rPr>
        <w:t>ем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Бога</w:t>
      </w:r>
      <w:r w:rsidR="008F2362" w:rsidRPr="008F2362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8F2362">
        <w:rPr>
          <w:rFonts w:ascii="Arial" w:hAnsi="Arial" w:cs="Arial"/>
          <w:bCs/>
          <w:sz w:val="28"/>
          <w:szCs w:val="28"/>
          <w:lang w:val="ru-RU"/>
        </w:rPr>
        <w:t xml:space="preserve">для принятия </w:t>
      </w:r>
      <w:r w:rsidR="0056318A">
        <w:rPr>
          <w:rFonts w:ascii="Arial" w:hAnsi="Arial" w:cs="Arial"/>
          <w:bCs/>
          <w:sz w:val="28"/>
          <w:szCs w:val="28"/>
          <w:lang w:val="ru-RU"/>
        </w:rPr>
        <w:t xml:space="preserve">Его </w:t>
      </w:r>
      <w:r w:rsidR="008F2362">
        <w:rPr>
          <w:rFonts w:ascii="Arial" w:hAnsi="Arial" w:cs="Arial"/>
          <w:bCs/>
          <w:sz w:val="28"/>
          <w:szCs w:val="28"/>
          <w:lang w:val="ru-RU"/>
        </w:rPr>
        <w:t>благоволени</w:t>
      </w:r>
      <w:r w:rsidR="0056318A">
        <w:rPr>
          <w:rFonts w:ascii="Arial" w:hAnsi="Arial" w:cs="Arial"/>
          <w:bCs/>
          <w:sz w:val="28"/>
          <w:szCs w:val="28"/>
          <w:lang w:val="ru-RU"/>
        </w:rPr>
        <w:t>я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51733EED" w14:textId="77777777" w:rsidR="007C146E" w:rsidRPr="00DB3A90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4D41FD1D" w14:textId="77777777" w:rsidR="007C146E" w:rsidRPr="00F041B4" w:rsidRDefault="007C146E" w:rsidP="007C146E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И, войдя в дом, увидели Младенца с Мариею, Матерью Его, и, пав, поклонились Ему; и, открыв сокровища свои, принесли Ему дары: </w:t>
      </w:r>
      <w:r w:rsidRPr="00986124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золото, ладан и смирну</w:t>
      </w: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(</w:t>
      </w:r>
      <w:r w:rsidRPr="00F041B4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Мф.2:11</w:t>
      </w: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77981467" w14:textId="77777777" w:rsidR="007C146E" w:rsidRPr="00A44D64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5EF2817D" w14:textId="2652BF82" w:rsidR="007C146E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Мудрецы востока</w:t>
      </w:r>
      <w:r w:rsidR="00C718F3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="008F2362">
        <w:rPr>
          <w:rFonts w:ascii="Arial" w:hAnsi="Arial" w:cs="Arial"/>
          <w:bCs/>
          <w:sz w:val="28"/>
          <w:szCs w:val="28"/>
          <w:lang w:val="ru-RU"/>
        </w:rPr>
        <w:t xml:space="preserve">или </w:t>
      </w:r>
      <w:r w:rsidR="00C718F3">
        <w:rPr>
          <w:rFonts w:ascii="Arial" w:hAnsi="Arial" w:cs="Arial"/>
          <w:bCs/>
          <w:sz w:val="28"/>
          <w:szCs w:val="28"/>
          <w:lang w:val="ru-RU"/>
        </w:rPr>
        <w:t>волхвы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 люди, имеющие общение с Богом и откровение о Боге</w:t>
      </w:r>
      <w:r w:rsidR="00C718F3">
        <w:rPr>
          <w:rFonts w:ascii="Arial" w:hAnsi="Arial" w:cs="Arial"/>
          <w:bCs/>
          <w:sz w:val="28"/>
          <w:szCs w:val="28"/>
          <w:lang w:val="ru-RU"/>
        </w:rPr>
        <w:t>, тайновидцы</w:t>
      </w:r>
      <w:r>
        <w:rPr>
          <w:rFonts w:ascii="Arial" w:hAnsi="Arial" w:cs="Arial"/>
          <w:bCs/>
          <w:sz w:val="28"/>
          <w:szCs w:val="28"/>
          <w:lang w:val="ru-RU"/>
        </w:rPr>
        <w:t>, мудрец</w:t>
      </w:r>
      <w:r w:rsidR="00C718F3">
        <w:rPr>
          <w:rFonts w:ascii="Arial" w:hAnsi="Arial" w:cs="Arial"/>
          <w:bCs/>
          <w:sz w:val="28"/>
          <w:szCs w:val="28"/>
          <w:lang w:val="ru-RU"/>
        </w:rPr>
        <w:t>ы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и пророк</w:t>
      </w:r>
      <w:r w:rsidR="00C718F3">
        <w:rPr>
          <w:rFonts w:ascii="Arial" w:hAnsi="Arial" w:cs="Arial"/>
          <w:bCs/>
          <w:sz w:val="28"/>
          <w:szCs w:val="28"/>
          <w:lang w:val="ru-RU"/>
        </w:rPr>
        <w:t>и</w:t>
      </w:r>
      <w:r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185E74A6" w14:textId="77777777" w:rsidR="007C146E" w:rsidRPr="00A44D64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B446106" w14:textId="1D241FBC" w:rsidR="007C146E" w:rsidRDefault="005179B6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Ч</w:t>
      </w:r>
      <w:r w:rsidR="00C718F3">
        <w:rPr>
          <w:rFonts w:ascii="Arial" w:hAnsi="Arial" w:cs="Arial"/>
          <w:bCs/>
          <w:sz w:val="28"/>
          <w:szCs w:val="28"/>
          <w:lang w:val="ru-RU"/>
        </w:rPr>
        <w:t xml:space="preserve">тобы благоволение Божие стало их достоянием, они должны были </w:t>
      </w:r>
      <w:r w:rsidR="007C146E">
        <w:rPr>
          <w:rFonts w:ascii="Arial" w:hAnsi="Arial" w:cs="Arial"/>
          <w:bCs/>
          <w:sz w:val="28"/>
          <w:szCs w:val="28"/>
          <w:lang w:val="ru-RU"/>
        </w:rPr>
        <w:t>прин</w:t>
      </w:r>
      <w:r w:rsidR="00C718F3">
        <w:rPr>
          <w:rFonts w:ascii="Arial" w:hAnsi="Arial" w:cs="Arial"/>
          <w:bCs/>
          <w:sz w:val="28"/>
          <w:szCs w:val="28"/>
          <w:lang w:val="ru-RU"/>
        </w:rPr>
        <w:t>ести</w:t>
      </w:r>
      <w:r w:rsidR="007C146E">
        <w:rPr>
          <w:rFonts w:ascii="Arial" w:hAnsi="Arial" w:cs="Arial"/>
          <w:bCs/>
          <w:sz w:val="28"/>
          <w:szCs w:val="28"/>
          <w:lang w:val="ru-RU"/>
        </w:rPr>
        <w:t xml:space="preserve"> дар</w:t>
      </w:r>
      <w:r w:rsidR="00C718F3">
        <w:rPr>
          <w:rFonts w:ascii="Arial" w:hAnsi="Arial" w:cs="Arial"/>
          <w:bCs/>
          <w:sz w:val="28"/>
          <w:szCs w:val="28"/>
          <w:lang w:val="ru-RU"/>
        </w:rPr>
        <w:t>ы</w:t>
      </w:r>
      <w:r w:rsidR="007C146E">
        <w:rPr>
          <w:rFonts w:ascii="Arial" w:hAnsi="Arial" w:cs="Arial"/>
          <w:bCs/>
          <w:sz w:val="28"/>
          <w:szCs w:val="28"/>
          <w:lang w:val="ru-RU"/>
        </w:rPr>
        <w:t>, которые символично указывали на определённые достоинства Сына Божьего во плоти.</w:t>
      </w:r>
    </w:p>
    <w:p w14:paraId="794AEF87" w14:textId="77777777" w:rsidR="007C146E" w:rsidRPr="00A44D64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620D435" w14:textId="52C24E7D" w:rsidR="000E368B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 w:rsidRPr="00F041B4">
        <w:rPr>
          <w:rFonts w:ascii="Arial" w:hAnsi="Arial" w:cs="Arial"/>
          <w:b/>
          <w:sz w:val="28"/>
          <w:szCs w:val="28"/>
          <w:lang w:val="ru-RU"/>
        </w:rPr>
        <w:t>Золото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эквивалентом которого являются деньги, они принесли Ему, как Царю. </w:t>
      </w:r>
      <w:r w:rsidRPr="00F041B4">
        <w:rPr>
          <w:rFonts w:ascii="Arial" w:hAnsi="Arial" w:cs="Arial"/>
          <w:b/>
          <w:sz w:val="28"/>
          <w:szCs w:val="28"/>
          <w:lang w:val="ru-RU"/>
        </w:rPr>
        <w:t>Ладан</w:t>
      </w:r>
      <w:r>
        <w:rPr>
          <w:rFonts w:ascii="Arial" w:hAnsi="Arial" w:cs="Arial"/>
          <w:bCs/>
          <w:sz w:val="28"/>
          <w:szCs w:val="28"/>
          <w:lang w:val="ru-RU"/>
        </w:rPr>
        <w:t xml:space="preserve">, они принесли Ему, как Первосвященнику. </w:t>
      </w:r>
    </w:p>
    <w:p w14:paraId="6BF44C76" w14:textId="77777777" w:rsidR="000E368B" w:rsidRPr="000E368B" w:rsidRDefault="000E368B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3FCC6FF1" w14:textId="26DA70E7" w:rsidR="007C146E" w:rsidRDefault="007C146E" w:rsidP="007C146E">
      <w:pPr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А </w:t>
      </w:r>
      <w:r w:rsidRPr="000E368B">
        <w:rPr>
          <w:rFonts w:ascii="Arial" w:hAnsi="Arial" w:cs="Arial"/>
          <w:b/>
          <w:sz w:val="28"/>
          <w:szCs w:val="28"/>
          <w:lang w:val="ru-RU"/>
        </w:rPr>
        <w:t>смирну</w:t>
      </w:r>
      <w:r>
        <w:rPr>
          <w:rFonts w:ascii="Arial" w:hAnsi="Arial" w:cs="Arial"/>
          <w:bCs/>
          <w:sz w:val="28"/>
          <w:szCs w:val="28"/>
          <w:lang w:val="ru-RU"/>
        </w:rPr>
        <w:t>, они принесли Ему, как Сыну Человеческому.</w:t>
      </w:r>
      <w:r w:rsidR="000E368B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0E368B">
        <w:rPr>
          <w:rFonts w:ascii="Arial" w:hAnsi="Arial" w:cs="Arial"/>
          <w:bCs/>
          <w:sz w:val="28"/>
          <w:szCs w:val="28"/>
          <w:lang w:val="ru-RU"/>
        </w:rPr>
        <w:t>Смирна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– это, как раз то самое мирро, которым Мария помазала Тело Иисуса перед Его страданиями</w:t>
      </w:r>
      <w:r w:rsidR="008D302D">
        <w:rPr>
          <w:rFonts w:ascii="Arial" w:hAnsi="Arial" w:cs="Arial"/>
          <w:bCs/>
          <w:sz w:val="28"/>
          <w:szCs w:val="28"/>
          <w:lang w:val="ru-RU"/>
        </w:rPr>
        <w:t>.</w:t>
      </w:r>
    </w:p>
    <w:p w14:paraId="63FD60AB" w14:textId="77777777" w:rsidR="007C146E" w:rsidRDefault="007C146E" w:rsidP="007C146E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14:paraId="2B5B9A0D" w14:textId="77777777" w:rsidR="00A57B97" w:rsidRPr="00973C3A" w:rsidRDefault="00A57B97" w:rsidP="00A57B97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973C3A">
        <w:rPr>
          <w:rFonts w:ascii="Arial" w:hAnsi="Arial" w:cs="Arial"/>
          <w:i/>
          <w:iCs/>
          <w:sz w:val="28"/>
          <w:szCs w:val="28"/>
          <w:lang w:val="ru-RU"/>
        </w:rPr>
        <w:t>Тогда один из учеников Его, Иуда Симонов Искариот, который хотел предать Его, сказал</w:t>
      </w:r>
      <w:proofErr w:type="gramStart"/>
      <w:r w:rsidRPr="00973C3A">
        <w:rPr>
          <w:rFonts w:ascii="Arial" w:hAnsi="Arial" w:cs="Arial"/>
          <w:i/>
          <w:iCs/>
          <w:sz w:val="28"/>
          <w:szCs w:val="28"/>
          <w:lang w:val="ru-RU"/>
        </w:rPr>
        <w:t>: Для</w:t>
      </w:r>
      <w:proofErr w:type="gramEnd"/>
      <w:r w:rsidRPr="00973C3A">
        <w:rPr>
          <w:rFonts w:ascii="Arial" w:hAnsi="Arial" w:cs="Arial"/>
          <w:i/>
          <w:iCs/>
          <w:sz w:val="28"/>
          <w:szCs w:val="28"/>
          <w:lang w:val="ru-RU"/>
        </w:rPr>
        <w:t xml:space="preserve"> чего бы не продать это миро за триста динариев и не раздать нищим? </w:t>
      </w:r>
    </w:p>
    <w:p w14:paraId="7431BF02" w14:textId="77777777" w:rsidR="00A57B97" w:rsidRPr="00973C3A" w:rsidRDefault="00A57B97" w:rsidP="00A57B97">
      <w:pPr>
        <w:rPr>
          <w:rFonts w:ascii="Arial" w:hAnsi="Arial" w:cs="Arial"/>
          <w:i/>
          <w:iCs/>
          <w:sz w:val="16"/>
          <w:szCs w:val="16"/>
          <w:lang w:val="ru-RU"/>
        </w:rPr>
      </w:pPr>
    </w:p>
    <w:p w14:paraId="3379AB36" w14:textId="77777777" w:rsidR="00A57B97" w:rsidRPr="00973C3A" w:rsidRDefault="00A57B97" w:rsidP="00A57B97">
      <w:pPr>
        <w:rPr>
          <w:rFonts w:ascii="Arial" w:hAnsi="Arial" w:cs="Arial"/>
          <w:i/>
          <w:iCs/>
          <w:sz w:val="28"/>
          <w:szCs w:val="28"/>
          <w:lang w:val="ru-RU"/>
        </w:rPr>
      </w:pPr>
      <w:r w:rsidRPr="00973C3A">
        <w:rPr>
          <w:rFonts w:ascii="Arial" w:hAnsi="Arial" w:cs="Arial"/>
          <w:i/>
          <w:iCs/>
          <w:sz w:val="28"/>
          <w:szCs w:val="28"/>
          <w:lang w:val="ru-RU"/>
        </w:rPr>
        <w:t xml:space="preserve">Сказал же он это не потому, чтобы заботился о нищих, но потому что был вор. Он имел при себе денежный ящик и носил, что туда опускали (Ин.12:4-6). </w:t>
      </w:r>
    </w:p>
    <w:p w14:paraId="5DA9F747" w14:textId="77777777" w:rsidR="00A57B97" w:rsidRPr="00973C3A" w:rsidRDefault="00A57B97" w:rsidP="00A57B97">
      <w:pPr>
        <w:rPr>
          <w:rFonts w:ascii="Arial" w:hAnsi="Arial" w:cs="Arial"/>
          <w:sz w:val="16"/>
          <w:szCs w:val="16"/>
          <w:lang w:val="ru-RU"/>
        </w:rPr>
      </w:pPr>
    </w:p>
    <w:p w14:paraId="02616688" w14:textId="4F899E11" w:rsidR="00AC720D" w:rsidRDefault="002E22E3" w:rsidP="00936946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Итак</w:t>
      </w:r>
      <w:r w:rsidR="008D302D">
        <w:rPr>
          <w:rFonts w:ascii="Arial" w:hAnsi="Arial" w:cs="Arial"/>
          <w:bCs/>
          <w:sz w:val="28"/>
          <w:szCs w:val="28"/>
          <w:lang w:val="ru-RU"/>
        </w:rPr>
        <w:t>, ч</w:t>
      </w:r>
      <w:r w:rsidR="007C146E">
        <w:rPr>
          <w:rFonts w:ascii="Arial" w:hAnsi="Arial" w:cs="Arial"/>
          <w:bCs/>
          <w:sz w:val="28"/>
          <w:szCs w:val="28"/>
          <w:lang w:val="ru-RU"/>
        </w:rPr>
        <w:t>тобы наше поклонение было полным и правовым</w:t>
      </w:r>
      <w:r w:rsidR="00A57B97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 w:rsidR="00A57B97" w:rsidRPr="00973C3A">
        <w:rPr>
          <w:rFonts w:ascii="Arial" w:hAnsi="Arial" w:cs="Arial"/>
          <w:sz w:val="28"/>
          <w:szCs w:val="28"/>
          <w:lang w:val="ru-RU"/>
        </w:rPr>
        <w:t>необходимо,</w:t>
      </w:r>
      <w:r w:rsidR="00A22C0D">
        <w:rPr>
          <w:rFonts w:ascii="Arial" w:hAnsi="Arial" w:cs="Arial"/>
          <w:sz w:val="28"/>
          <w:szCs w:val="28"/>
          <w:lang w:val="ru-RU"/>
        </w:rPr>
        <w:t xml:space="preserve"> </w:t>
      </w:r>
      <w:r w:rsidR="007C146E">
        <w:rPr>
          <w:rFonts w:ascii="Arial" w:hAnsi="Arial" w:cs="Arial"/>
          <w:bCs/>
          <w:sz w:val="28"/>
          <w:szCs w:val="28"/>
          <w:lang w:val="ru-RU"/>
        </w:rPr>
        <w:t>принести дары Богу, как Царю, как Первосвященнику и как Сыну Человеческому.</w:t>
      </w:r>
    </w:p>
    <w:p w14:paraId="5D9A2890" w14:textId="77777777" w:rsidR="00A57B97" w:rsidRPr="00986124" w:rsidRDefault="00A57B97" w:rsidP="00936946">
      <w:pPr>
        <w:autoSpaceDE w:val="0"/>
        <w:autoSpaceDN w:val="0"/>
        <w:adjustRightInd w:val="0"/>
        <w:rPr>
          <w:rFonts w:ascii="Arial" w:hAnsi="Arial" w:cs="Arial"/>
          <w:bCs/>
          <w:sz w:val="16"/>
          <w:szCs w:val="16"/>
          <w:lang w:val="ru-RU"/>
        </w:rPr>
      </w:pPr>
    </w:p>
    <w:p w14:paraId="76E42E26" w14:textId="7D37DBD5" w:rsidR="00702F8F" w:rsidRPr="00B20319" w:rsidRDefault="00A57B97" w:rsidP="006D6018">
      <w:pPr>
        <w:jc w:val="both"/>
        <w:rPr>
          <w:rFonts w:ascii="Arial" w:hAnsi="Arial" w:cs="Arial"/>
          <w:bCs/>
          <w:i/>
          <w:iCs/>
          <w:sz w:val="28"/>
          <w:szCs w:val="28"/>
          <w:lang w:val="ru-RU"/>
        </w:rPr>
      </w:pP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*Пусть не являются </w:t>
      </w:r>
      <w:proofErr w:type="gramStart"/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>пред лице</w:t>
      </w:r>
      <w:proofErr w:type="gramEnd"/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 xml:space="preserve"> Мое с пустыми руками (</w:t>
      </w:r>
      <w:r w:rsidRPr="00F041B4">
        <w:rPr>
          <w:rFonts w:ascii="Arial" w:hAnsi="Arial" w:cs="Arial"/>
          <w:bCs/>
          <w:i/>
          <w:iCs/>
          <w:sz w:val="28"/>
          <w:szCs w:val="28"/>
          <w:u w:val="single"/>
          <w:lang w:val="ru-RU"/>
        </w:rPr>
        <w:t>Исх.34:20</w:t>
      </w:r>
      <w:r w:rsidRPr="00F041B4">
        <w:rPr>
          <w:rFonts w:ascii="Arial" w:hAnsi="Arial" w:cs="Arial"/>
          <w:bCs/>
          <w:i/>
          <w:iCs/>
          <w:sz w:val="28"/>
          <w:szCs w:val="28"/>
          <w:lang w:val="ru-RU"/>
        </w:rPr>
        <w:t>).</w:t>
      </w:r>
    </w:p>
    <w:p w14:paraId="4E74690A" w14:textId="77777777" w:rsidR="00B20319" w:rsidRPr="00F73386" w:rsidRDefault="00B20319" w:rsidP="00B2031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525009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3.16.25 Воскресение 12:00 </w:t>
      </w:r>
      <w:r w:rsidRPr="00525009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031D7F73" w14:textId="77777777" w:rsidR="00B20319" w:rsidRPr="00525009" w:rsidRDefault="00B20319" w:rsidP="00B20319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</w:p>
    <w:p w14:paraId="62EE752E" w14:textId="77777777" w:rsidR="00B20319" w:rsidRPr="00525009" w:rsidRDefault="00B20319" w:rsidP="00B20319">
      <w:pPr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525009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711249AA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5A0E46F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686862E5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7A6CC9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2503E885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1FBEF1D" w14:textId="77777777" w:rsidR="00B20319" w:rsidRPr="004E7D73" w:rsidRDefault="00B20319" w:rsidP="00B20319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5910F93C" w14:textId="77777777" w:rsidR="00B20319" w:rsidRPr="004E7D73" w:rsidRDefault="00B20319" w:rsidP="00B20319">
      <w:pPr>
        <w:jc w:val="center"/>
        <w:rPr>
          <w:rFonts w:ascii="Arial" w:hAnsi="Arial" w:cs="Arial"/>
          <w:b/>
          <w:i/>
          <w:sz w:val="28"/>
          <w:szCs w:val="28"/>
          <w:lang w:val="ru-RU"/>
        </w:rPr>
      </w:pPr>
      <w:r w:rsidRPr="004E7D73">
        <w:rPr>
          <w:rFonts w:ascii="Arial" w:hAnsi="Arial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7B365A7F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F3AA2F5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378A95B4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A9DE83D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76E361C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C2BAFB2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02FFF864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30E8B4B3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6A68FC7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8AB2080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380AA737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BBDC539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A43BFD3" w14:textId="77777777" w:rsidR="00B20319" w:rsidRPr="00EA1A2B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422CA42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25B62031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6FDC5F3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609FE66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157B3B1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жертвенник Господень,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4C95942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1623407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жертвоприношения,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4F72B46D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E80A92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молитвенную битву,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28E69BD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1F5F41B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43A27797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AD2B625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10A27E90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4DE1AF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плоти, так как младенца мужеского пола, обрезывали на восьмой день рождения, в который и давали ему имя. </w:t>
      </w:r>
    </w:p>
    <w:p w14:paraId="17BDB94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47A4F3B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И если знамение завета, состоящее в обрезании крайней плоти человека, будет отсутствовать, то исходя из постановления Писания такой человек, истребится из народа своего, </w:t>
      </w:r>
    </w:p>
    <w:p w14:paraId="433E743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DFDE78E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20A9108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0EC9C29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602F8771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A6BDCE2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370593F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C0AE1C4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78841762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E81FC1D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</w:t>
      </w:r>
      <w:r w:rsidRPr="00417D08">
        <w:rPr>
          <w:rFonts w:ascii="Arial" w:hAnsi="Arial" w:cs="Arial"/>
          <w:sz w:val="28"/>
          <w:szCs w:val="28"/>
          <w:u w:val="single"/>
          <w:lang w:val="ru-RU"/>
        </w:rPr>
        <w:t>Пс.17:1-4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5BB1EBEE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3B4EBFE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5ECE43A4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2A05D8A6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3D552BA0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0777725E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0C6B4071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0993DCB0" w14:textId="77777777" w:rsidR="00B20319" w:rsidRPr="00525009" w:rsidRDefault="00B20319" w:rsidP="00B20319">
      <w:pPr>
        <w:rPr>
          <w:rFonts w:ascii="Arial" w:hAnsi="Arial" w:cs="Arial"/>
          <w:b/>
          <w:sz w:val="28"/>
          <w:szCs w:val="28"/>
          <w:lang w:val="ru-RU"/>
        </w:rPr>
      </w:pPr>
      <w:r w:rsidRPr="00525009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0885F0CE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1573D067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70EB06D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2992F122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5396D49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7224B63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9B2BB7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68CF1F18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CE8CB82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39D43AB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DDDDF31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63C82AAC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119FA74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2CA9F22F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EBCB7D7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78E56082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2B45E47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2C9197CB" w14:textId="77777777" w:rsidR="00B20319" w:rsidRPr="004E7D73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87923F4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0A654659" w14:textId="77777777" w:rsidR="00B20319" w:rsidRPr="00A97F7D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A487DBA" w14:textId="77777777" w:rsidR="00B20319" w:rsidRPr="004E7D73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рассматриванию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7A0C27A7" w14:textId="77777777" w:rsidR="00B20319" w:rsidRPr="00233E7A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F5A1EC4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 w:rsidRPr="00233E7A">
        <w:rPr>
          <w:rFonts w:ascii="Arial" w:hAnsi="Arial" w:cs="Arial"/>
          <w:sz w:val="28"/>
          <w:szCs w:val="28"/>
          <w:lang w:val="ru-RU"/>
        </w:rPr>
        <w:lastRenderedPageBreak/>
        <w:t>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7F5B0AA8" w14:textId="77777777" w:rsidR="00B20319" w:rsidRPr="000B490D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2B4DDD8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4FAF894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C3137A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27313F5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56AFA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439CD64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2D6633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25A9695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3AC3C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3C76C58D" w14:textId="77777777" w:rsidR="00B20319" w:rsidRPr="001431D9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385748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жить, при пожирающем огне святости </w:t>
      </w:r>
      <w:r>
        <w:rPr>
          <w:rFonts w:ascii="Arial" w:hAnsi="Arial" w:cs="Arial"/>
          <w:sz w:val="28"/>
          <w:szCs w:val="28"/>
          <w:lang w:val="ru-RU"/>
        </w:rPr>
        <w:t xml:space="preserve">Бога </w:t>
      </w:r>
      <w:r w:rsidRPr="00051166">
        <w:rPr>
          <w:rFonts w:ascii="Arial" w:hAnsi="Arial" w:cs="Arial"/>
          <w:sz w:val="28"/>
          <w:szCs w:val="28"/>
          <w:lang w:val="ru-RU"/>
        </w:rPr>
        <w:t>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Pr="00051166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благоволение, и результат нашего благоволения к Богу мы стали рассматривать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21D47C1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FA973C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52CB183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546DEDE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184C4F3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4287054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50E380D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42D37DF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946B3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>четыре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рога его,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6E1C17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DC8040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5D4FDF9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5C420D5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6D064F6A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26219809" w14:textId="77777777" w:rsidR="00B20319" w:rsidRPr="008307F4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1D254C7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2D0B4962" w14:textId="77777777" w:rsidR="00B20319" w:rsidRPr="00E72ED1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50B0E71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3435D6B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107B509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65CFCBC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Гора Божия,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6FCA8FF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49014F9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5258414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F97F54">
        <w:rPr>
          <w:rFonts w:ascii="Arial" w:hAnsi="Arial" w:cs="Arial"/>
          <w:b/>
          <w:bCs/>
          <w:sz w:val="28"/>
          <w:szCs w:val="28"/>
          <w:lang w:val="ru-RU"/>
        </w:rPr>
        <w:t>Высоты земли.</w:t>
      </w:r>
    </w:p>
    <w:p w14:paraId="1ECD3BA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4277317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71B279D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66F97A2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0BD13CC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7514B69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6ADB013" w14:textId="77777777" w:rsidR="00B20319" w:rsidRPr="006E048E" w:rsidRDefault="00B20319" w:rsidP="00B20319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е четыре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признака в обитании на высотах Божиих, и остановились на рассматривании пятого признака, состоящего в высотах земли, в составляющих поста, который избрал Бог. </w:t>
      </w:r>
    </w:p>
    <w:p w14:paraId="40488E10" w14:textId="77777777" w:rsidR="00B20319" w:rsidRPr="00781FCF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A7EC86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*Вот пост,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2CDA703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310615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36736BF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50204B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397C222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37BA3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будет Господь вождем твоим всегда, и во время засухи будет насыщать душу твою и утучнять кости твои, и ты будешь, как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напоенный водою сад и как источник, которого воды никогда не иссякают. И застроятся потомками твоими пустыни вековые: </w:t>
      </w:r>
    </w:p>
    <w:p w14:paraId="76EFADB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3E8283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5C5C6F12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11DE73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33D305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D73FB8D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в пятой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</w:t>
      </w:r>
    </w:p>
    <w:p w14:paraId="158645CA" w14:textId="77777777" w:rsidR="00B20319" w:rsidRPr="000A267A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3009B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такое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чествование представлено в посте, который избрал Бог,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5CF14ED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06AE2D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0F8CAC7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22C23092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0ECE1FD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14A93E6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3BCC869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3054CC3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402A2C2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2CEC780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6C6B184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0F94D52C" w14:textId="77777777" w:rsidR="00B20319" w:rsidRPr="00A348FE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C29FA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дарованное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547372A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C025837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>, когда в имеющихся восьми условиях,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Он ответит нам Своим благоволением, которое будет состоять в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30FF373C" w14:textId="77777777" w:rsidR="00B20319" w:rsidRPr="003F65FE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9F6B90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1924751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26ADCF4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74F48B6F" w14:textId="77777777" w:rsidR="00B20319" w:rsidRPr="00F97F54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F97F54">
        <w:rPr>
          <w:rFonts w:ascii="Arial" w:hAnsi="Arial" w:cs="Arial"/>
          <w:b/>
          <w:sz w:val="28"/>
          <w:szCs w:val="28"/>
          <w:lang w:val="ru-RU"/>
        </w:rPr>
        <w:t xml:space="preserve"> 4. Правда наша пойдет пред нами.</w:t>
      </w:r>
    </w:p>
    <w:p w14:paraId="64962293" w14:textId="77777777" w:rsidR="00B20319" w:rsidRPr="00F97F54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sz w:val="28"/>
          <w:szCs w:val="28"/>
          <w:lang w:val="ru-RU"/>
        </w:rPr>
      </w:pPr>
      <w:r w:rsidRPr="00F97F54">
        <w:rPr>
          <w:rFonts w:ascii="Arial" w:hAnsi="Arial" w:cs="Arial"/>
          <w:b/>
          <w:sz w:val="28"/>
          <w:szCs w:val="28"/>
          <w:lang w:val="ru-RU"/>
        </w:rPr>
        <w:t xml:space="preserve"> 5. Слава Господня будет сопровождать нас. </w:t>
      </w:r>
    </w:p>
    <w:p w14:paraId="6EB947F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550B353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7. </w:t>
      </w:r>
      <w:r w:rsidRPr="00051166">
        <w:rPr>
          <w:rFonts w:ascii="Arial" w:hAnsi="Arial" w:cs="Arial"/>
          <w:sz w:val="28"/>
          <w:szCs w:val="28"/>
          <w:lang w:val="ru-RU"/>
        </w:rPr>
        <w:t>Господь будет Вождем нашим всегда.</w:t>
      </w:r>
    </w:p>
    <w:p w14:paraId="2A0527F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22DB164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49F2A30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7C65C37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6709CB8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7DD3007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22C6CFE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402344A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40DDC8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как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на предыдущем служении мы уже рассмотрели первые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три признака, которые как награда будут даны тем, кто совершил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условия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поста, который избрал Бог,</w:t>
      </w:r>
      <w:r>
        <w:rPr>
          <w:rFonts w:ascii="Arial" w:hAnsi="Arial" w:cs="Arial"/>
          <w:b/>
          <w:sz w:val="28"/>
          <w:szCs w:val="28"/>
          <w:lang w:val="ru-RU"/>
        </w:rPr>
        <w:t xml:space="preserve"> с</w:t>
      </w:r>
      <w:r w:rsidRPr="009E62E3">
        <w:rPr>
          <w:rFonts w:ascii="Arial" w:hAnsi="Arial" w:cs="Arial"/>
          <w:bCs/>
          <w:sz w:val="28"/>
          <w:szCs w:val="28"/>
          <w:lang w:val="ru-RU"/>
        </w:rPr>
        <w:t xml:space="preserve">разу обратимся к </w:t>
      </w:r>
      <w:r>
        <w:rPr>
          <w:rFonts w:ascii="Arial" w:hAnsi="Arial" w:cs="Arial"/>
          <w:bCs/>
          <w:sz w:val="28"/>
          <w:szCs w:val="28"/>
          <w:lang w:val="ru-RU"/>
        </w:rPr>
        <w:t>четвёртому признаку</w:t>
      </w:r>
      <w:r w:rsidRPr="00051166">
        <w:rPr>
          <w:rFonts w:ascii="Arial" w:hAnsi="Arial" w:cs="Arial"/>
          <w:b/>
          <w:sz w:val="28"/>
          <w:szCs w:val="28"/>
          <w:lang w:val="ru-RU"/>
        </w:rPr>
        <w:t>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2D1749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873A1D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051166">
        <w:rPr>
          <w:rFonts w:ascii="Arial" w:hAnsi="Arial" w:cs="Arial"/>
          <w:sz w:val="28"/>
          <w:szCs w:val="28"/>
          <w:lang w:val="ru-RU"/>
        </w:rPr>
        <w:t>, что мы совершили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пост, который избрал Господь, в выше рассмотренных нами восьми условиях, которые дали Богу основание возвести нас на высоты земли, представленные в наших сердцах,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обетованиях державы жизни для нашего тела – будет состоять в том, что правда наша пойдёт пред Богом, и поста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ит на путь стопы свои. </w:t>
      </w:r>
    </w:p>
    <w:p w14:paraId="0715C50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9335482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С, одной стороны – это будет являться нашим свидетельством, что мы чтим субботу Господ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ю. А, с другой стороны – что мы заплатили цену, за устроение себя, в золотой жертвенник,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713DF250" w14:textId="77777777" w:rsidR="00B20319" w:rsidRPr="000E40F4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085E74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абы получить право на власть, </w:t>
      </w:r>
      <w:r>
        <w:rPr>
          <w:rFonts w:ascii="Arial" w:hAnsi="Arial" w:cs="Arial"/>
          <w:sz w:val="28"/>
          <w:szCs w:val="28"/>
          <w:lang w:val="ru-RU"/>
        </w:rPr>
        <w:t>облечься в наше небесное жилище могуществом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славно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5C05ED7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73353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Встаёт вопрос: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В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чём призвана состоять наша правда, которая пойдёт пред Богом и поставит на путь стопы свои?</w:t>
      </w:r>
    </w:p>
    <w:p w14:paraId="60CD29B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C5334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нам не будет известен имеющейся признак, то у нас не будет, ни возможности, ни способности определить и испытать себя на предмет того, что мы совершили пост, который избрал Господь, в выполнении выше рассмотренных нами восьми услови</w:t>
      </w:r>
      <w:r>
        <w:rPr>
          <w:rFonts w:ascii="Arial" w:hAnsi="Arial" w:cs="Arial"/>
          <w:sz w:val="28"/>
          <w:szCs w:val="28"/>
          <w:lang w:val="ru-RU"/>
        </w:rPr>
        <w:t>ях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D4E268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28F82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Потому, что именно свойство признака, будет являться нашим </w:t>
      </w:r>
      <w:r>
        <w:rPr>
          <w:rFonts w:ascii="Arial" w:hAnsi="Arial" w:cs="Arial"/>
          <w:sz w:val="28"/>
          <w:szCs w:val="28"/>
          <w:lang w:val="ru-RU"/>
        </w:rPr>
        <w:t>свидетельством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пред Лицом Бога, представляющим нашу правду,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дающей Богу основание исполнить Своё Слово, сокрытое в нашем сердце, в нетленном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неисследимом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наследии Христовом.</w:t>
      </w:r>
    </w:p>
    <w:p w14:paraId="30C5250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62B0345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суть нашей правды, которая пойдёт пред Богом, чтобы дать Богу основание, воздвигнуть в наших тленных телах державу нетления, дабы восхитить нас в предрассветной мгле утренней звезды, </w:t>
      </w:r>
    </w:p>
    <w:p w14:paraId="0B29339A" w14:textId="77777777" w:rsidR="00B20319" w:rsidRPr="00815F17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6AD640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сретенье Господу на воздухе, будет состоять – в характере плода нашего духа, уподобленного характеру Христа. </w:t>
      </w:r>
    </w:p>
    <w:p w14:paraId="04E231A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7497FC2E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Который будет отвечать требованиям состояния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младенца мужеского пола, </w:t>
      </w:r>
      <w:r>
        <w:rPr>
          <w:rFonts w:ascii="Arial" w:hAnsi="Arial" w:cs="Arial"/>
          <w:sz w:val="28"/>
          <w:szCs w:val="28"/>
          <w:lang w:val="ru-RU"/>
        </w:rPr>
        <w:t>облечённого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достоинство мудрых дев, которое будет отличать его, от остальных претендентов, на Царство Небесное в том, </w:t>
      </w:r>
    </w:p>
    <w:p w14:paraId="05B25E1C" w14:textId="77777777" w:rsidR="00B20319" w:rsidRPr="00172297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6D1132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 его правда, взращенная им</w:t>
      </w:r>
      <w:r>
        <w:rPr>
          <w:rFonts w:ascii="Arial" w:hAnsi="Arial" w:cs="Arial"/>
          <w:sz w:val="28"/>
          <w:szCs w:val="28"/>
          <w:lang w:val="ru-RU"/>
        </w:rPr>
        <w:t xml:space="preserve"> из семени слова о Царствии Небесном,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 Царства Небесного, в формате дерева жизни, будет представлять их, ходящими пред Богом во свете Его правды, в которой ходит Сам Бог. </w:t>
      </w:r>
    </w:p>
    <w:p w14:paraId="3DD8240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7EB9D4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то время как прочие, претенденты, на Царство Небесное, не исполнившие поста, который избрал Бог вместо того, чтобы представлять древо жизни, взращенное в своём сердце, в плоде правды - будут представлять в своём собственном посте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свои</w:t>
      </w:r>
      <w:r>
        <w:rPr>
          <w:rFonts w:ascii="Arial" w:hAnsi="Arial" w:cs="Arial"/>
          <w:sz w:val="28"/>
          <w:szCs w:val="28"/>
          <w:lang w:val="ru-RU"/>
        </w:rPr>
        <w:t xml:space="preserve"> мёртвые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дела, которые не в Боге соделаны.</w:t>
      </w:r>
    </w:p>
    <w:p w14:paraId="14FD7A1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B42BC1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Не всякий, говорящий Мне: "Господи! Господи!", войдет в Царство Небесное, но исполняющий волю Отца Моего Небесного. Многие скажут Мне в тот день: Господи! Господи! не от Твоего ли имени мы пророчествовали? и не Твоим ли именем бесов изгоняли? и не Твоим ли именем многие чудеса творили?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Мф.7:21,22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A37C85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90D1AE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Подводя итог, в составляющей поста, который избрал </w:t>
      </w:r>
      <w:r>
        <w:rPr>
          <w:rFonts w:ascii="Arial" w:hAnsi="Arial" w:cs="Arial"/>
          <w:sz w:val="28"/>
          <w:szCs w:val="28"/>
          <w:lang w:val="ru-RU"/>
        </w:rPr>
        <w:t>Бог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после совершения которого мы обнаружили в себе признак правды, идущей пред Богом, в плоде нашего духа, дающей Богу основание, облечь наше тело, в искупление Христово: </w:t>
      </w:r>
    </w:p>
    <w:p w14:paraId="46CDE85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456EB9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 одной стороны: это будет означать – что мы, чтим субботу Господню, и дали Богу основание возвести нас на высоты земли, в способности представлять правду Бога, в плоде нашего духа. </w:t>
      </w:r>
    </w:p>
    <w:p w14:paraId="7599744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B0E688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А, с другой стороны – наличие данного признака, будет являться свидетельством того, что мы устроили себя в золотой жертвенник курений,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что даёт нам право на власть, </w:t>
      </w:r>
      <w:r>
        <w:rPr>
          <w:rFonts w:ascii="Arial" w:hAnsi="Arial" w:cs="Arial"/>
          <w:sz w:val="28"/>
          <w:szCs w:val="28"/>
          <w:lang w:val="ru-RU"/>
        </w:rPr>
        <w:lastRenderedPageBreak/>
        <w:t>облечь себя в славу своего нерукотворного тела, могуществом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славно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12CD382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5EFBE41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Признак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что мы совершили пост, который избрал Господь,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в выше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рассмотренных нами восьми условиях, которые</w:t>
      </w:r>
      <w:r>
        <w:rPr>
          <w:rFonts w:ascii="Arial" w:hAnsi="Arial" w:cs="Arial"/>
          <w:sz w:val="28"/>
          <w:szCs w:val="28"/>
          <w:lang w:val="ru-RU"/>
        </w:rPr>
        <w:t xml:space="preserve"> определяли наше благоволение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дали Богу 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нам Своё благоволение в том, чтобы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возвести нас на высоты земли, </w:t>
      </w:r>
    </w:p>
    <w:p w14:paraId="3962A326" w14:textId="77777777" w:rsidR="00B20319" w:rsidRPr="00130FFE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819B2FD" w14:textId="77777777" w:rsidR="00B20319" w:rsidRPr="00130FFE" w:rsidRDefault="00B20319" w:rsidP="00B20319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редставленные в наших сердцах,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обетованиях державы жизни для нашего тела – будет состоять в том, что </w:t>
      </w:r>
      <w:r w:rsidRPr="00130FFE">
        <w:rPr>
          <w:rFonts w:ascii="Arial" w:hAnsi="Arial" w:cs="Arial"/>
          <w:b/>
          <w:bCs/>
          <w:sz w:val="28"/>
          <w:szCs w:val="28"/>
          <w:lang w:val="ru-RU"/>
        </w:rPr>
        <w:t xml:space="preserve">слава Господня, будет сопровождать нас.  </w:t>
      </w:r>
    </w:p>
    <w:p w14:paraId="2CF440A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160BE4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С, одной стороны – это будет являться нашим свидетельством, что мы чтим субботу Господ</w:t>
      </w:r>
      <w:r>
        <w:rPr>
          <w:rFonts w:ascii="Arial" w:hAnsi="Arial" w:cs="Arial"/>
          <w:sz w:val="28"/>
          <w:szCs w:val="28"/>
          <w:lang w:val="ru-RU"/>
        </w:rPr>
        <w:t>н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ю. А, с другой стороны – что мы заплатили цену, за устроение самого себя, в золотой жертвенник,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получи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право на власть, </w:t>
      </w:r>
      <w:r>
        <w:rPr>
          <w:rFonts w:ascii="Arial" w:hAnsi="Arial" w:cs="Arial"/>
          <w:sz w:val="28"/>
          <w:szCs w:val="28"/>
          <w:lang w:val="ru-RU"/>
        </w:rPr>
        <w:t>облечь своё тело в достоинство нашего небесного жилища, могуществом славного имени Бога «Рог».</w:t>
      </w:r>
    </w:p>
    <w:p w14:paraId="67707671" w14:textId="77777777" w:rsidR="00B20319" w:rsidRPr="00D11B97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07CC648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 будем забывать, что за исполнением восьми условий, содержащих в себе исполнение поста, который избрал Бог, стоит цена потери своего народа; дома своего отца; и растлевающих желаний своей души. </w:t>
      </w:r>
    </w:p>
    <w:p w14:paraId="2DCFB450" w14:textId="77777777" w:rsidR="00B20319" w:rsidRPr="005B0A70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453A1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И, что такая цена, связана с великими скорбями,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 великим</w:t>
      </w:r>
      <w:r>
        <w:rPr>
          <w:rFonts w:ascii="Arial" w:hAnsi="Arial" w:cs="Arial"/>
          <w:sz w:val="28"/>
          <w:szCs w:val="28"/>
          <w:lang w:val="ru-RU"/>
        </w:rPr>
        <w:t xml:space="preserve"> потрясением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противостоянием, с организованными силами тьмы, стоящими за этими потерями, в плену которых мы </w:t>
      </w:r>
      <w:r>
        <w:rPr>
          <w:rFonts w:ascii="Arial" w:hAnsi="Arial" w:cs="Arial"/>
          <w:sz w:val="28"/>
          <w:szCs w:val="28"/>
          <w:lang w:val="ru-RU"/>
        </w:rPr>
        <w:t xml:space="preserve">ранее </w:t>
      </w:r>
      <w:r w:rsidRPr="00051166">
        <w:rPr>
          <w:rFonts w:ascii="Arial" w:hAnsi="Arial" w:cs="Arial"/>
          <w:sz w:val="28"/>
          <w:szCs w:val="28"/>
          <w:lang w:val="ru-RU"/>
        </w:rPr>
        <w:t>находились.</w:t>
      </w:r>
    </w:p>
    <w:p w14:paraId="3ED1E30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4FECA7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Человек, сопровождаемый славой Господней – представляет собою некие новые отношения с Богом, которых у него ранее не было. Это можно увидеть из смыслового содержания глагола «сопровождать».</w:t>
      </w:r>
    </w:p>
    <w:p w14:paraId="0DA967E3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703153B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Слава Господня будет с</w:t>
      </w:r>
      <w:r w:rsidRPr="00051166">
        <w:rPr>
          <w:rFonts w:ascii="Arial" w:hAnsi="Arial" w:cs="Arial"/>
          <w:b/>
          <w:sz w:val="28"/>
          <w:szCs w:val="28"/>
          <w:lang w:val="ru-RU"/>
        </w:rPr>
        <w:t>опровождать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нас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</w:t>
      </w:r>
    </w:p>
    <w:p w14:paraId="0C5240E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Будет </w:t>
      </w:r>
      <w:r w:rsidRPr="00051166">
        <w:rPr>
          <w:rFonts w:ascii="Arial" w:hAnsi="Arial" w:cs="Arial"/>
          <w:sz w:val="28"/>
          <w:szCs w:val="28"/>
          <w:lang w:val="ru-RU"/>
        </w:rPr>
        <w:t>находиться в непосредственной близости.</w:t>
      </w:r>
    </w:p>
    <w:p w14:paraId="4A90371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Смотреть в лицо друг друга.</w:t>
      </w:r>
    </w:p>
    <w:p w14:paraId="199EDD3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Являть собою, и обнаруживать собою святость Всемогущего.</w:t>
      </w:r>
    </w:p>
    <w:p w14:paraId="7E98D7E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Иметь близкие и родственные отношения.</w:t>
      </w:r>
    </w:p>
    <w:p w14:paraId="48A0763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Соприкасаться друг с другом.</w:t>
      </w:r>
    </w:p>
    <w:p w14:paraId="4EE4E59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Отличать человека за определённые заслуги.</w:t>
      </w:r>
    </w:p>
    <w:p w14:paraId="3E48AD1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Одновременно присутствовать друг в друге.</w:t>
      </w:r>
    </w:p>
    <w:p w14:paraId="05263AE2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Быть приобщённым к славе Господней.</w:t>
      </w:r>
    </w:p>
    <w:p w14:paraId="26ADA18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Быть причисленными к естеству Бога.</w:t>
      </w:r>
    </w:p>
    <w:p w14:paraId="6E1B99ED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Идти вместе, в качестве провожатого.</w:t>
      </w:r>
    </w:p>
    <w:p w14:paraId="33ED150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Следовать вместе, в качестве охраны.</w:t>
      </w:r>
    </w:p>
    <w:p w14:paraId="294C980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Увлекать собою, и вовлекать собою в наследие.</w:t>
      </w:r>
    </w:p>
    <w:p w14:paraId="7A70AF8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Приклонить к человеку ухо.</w:t>
      </w:r>
    </w:p>
    <w:p w14:paraId="500C068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Приклонить к человеку небеса.</w:t>
      </w:r>
    </w:p>
    <w:p w14:paraId="7863FD9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F04E77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связи с этим, нам необходимо будет вспомнить: чем сама по себе, является слава Господня, по присущей ей характеристикам?</w:t>
      </w:r>
    </w:p>
    <w:p w14:paraId="6A31B1D9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0F80D35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Дело в том, что со стороны Бога, сопровождать, человека Своей славой на высотах земли, устроившего себя в золотой жертвенник,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 означает – разделять с человеком, Свою славу, и делать человека, причастником Своей славы. </w:t>
      </w:r>
    </w:p>
    <w:p w14:paraId="5C3752BE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6E2315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Слава Господня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является атмосферой и состоянием всякого места, на котором пребывает Бог; и всякого дела, которое совершает Бог, через человека, в человеке, и для человека, в котором живёт Христос,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который живёт во Христе – и призвана </w:t>
      </w:r>
      <w:r>
        <w:rPr>
          <w:rFonts w:ascii="Arial" w:hAnsi="Arial" w:cs="Arial"/>
          <w:sz w:val="28"/>
          <w:szCs w:val="28"/>
          <w:lang w:val="ru-RU"/>
        </w:rPr>
        <w:t>служить для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данно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человек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наградой Бога, и выразителем Его благоволения к человеку.</w:t>
      </w:r>
    </w:p>
    <w:p w14:paraId="0944B13A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2B4FB452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При этом я напомню, что</w:t>
      </w:r>
      <w:r>
        <w:rPr>
          <w:rFonts w:ascii="Arial" w:hAnsi="Arial" w:cs="Arial"/>
          <w:sz w:val="28"/>
          <w:szCs w:val="28"/>
          <w:lang w:val="ru-RU"/>
        </w:rPr>
        <w:t xml:space="preserve"> результатом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совершение поста, который избрал Бог, в котором мы умираем для своего народа; для дома нашего отца; и для растлевающих вожделений своей души</w:t>
      </w:r>
      <w:r>
        <w:rPr>
          <w:rFonts w:ascii="Arial" w:hAnsi="Arial" w:cs="Arial"/>
          <w:sz w:val="28"/>
          <w:szCs w:val="28"/>
          <w:lang w:val="ru-RU"/>
        </w:rPr>
        <w:t xml:space="preserve"> -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разумная сфера нашей души, обновляется духом нашего ума. Как написано:</w:t>
      </w:r>
    </w:p>
    <w:p w14:paraId="2BC574BF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11C9DC0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1DCAAD6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992B6A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Фраза: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«</w:t>
      </w:r>
      <w:r w:rsidRPr="00051166">
        <w:rPr>
          <w:rFonts w:ascii="Arial" w:hAnsi="Arial" w:cs="Arial"/>
          <w:sz w:val="28"/>
          <w:szCs w:val="28"/>
          <w:lang w:val="ru-RU"/>
        </w:rPr>
        <w:t>обновиться духом своего ума» означает – преобразиться в новый образ жизни, что на практике означает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измениться в состояние, противоположное прежнему состоянию или, перейти из одного качества, в противоположное прежнему качеству, посредством </w:t>
      </w:r>
      <w:r>
        <w:rPr>
          <w:rFonts w:ascii="Arial" w:hAnsi="Arial" w:cs="Arial"/>
          <w:sz w:val="28"/>
          <w:szCs w:val="28"/>
          <w:lang w:val="ru-RU"/>
        </w:rPr>
        <w:t xml:space="preserve">разумного и </w:t>
      </w:r>
      <w:r w:rsidRPr="00051166">
        <w:rPr>
          <w:rFonts w:ascii="Arial" w:hAnsi="Arial" w:cs="Arial"/>
          <w:sz w:val="28"/>
          <w:szCs w:val="28"/>
          <w:lang w:val="ru-RU"/>
        </w:rPr>
        <w:t>волевого решения, взирать на славу Господню.</w:t>
      </w:r>
    </w:p>
    <w:p w14:paraId="2C75CF27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E98E4A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*Мы же все открытым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как в зеркале, взирая на славу Господню, преображаемся в тот же образ от славы в славу, как от Господня Духа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3:18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A87F00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C10C3F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Учитывая, что одно из определений фразы: «слава Господня будет сопровождать тебя» означает – смотреть в лицо друг друга следует:</w:t>
      </w:r>
    </w:p>
    <w:p w14:paraId="4A3BB3A0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F66DE7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Чтобы взирать на славу Господню – необходимо дать ей то определение, которое даёт Писание. В противном случае мы можем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выбрать объектом нашего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взирания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то, что является вожделением</w:t>
      </w:r>
      <w:r>
        <w:rPr>
          <w:rFonts w:ascii="Arial" w:hAnsi="Arial" w:cs="Arial"/>
          <w:sz w:val="28"/>
          <w:szCs w:val="28"/>
          <w:lang w:val="ru-RU"/>
        </w:rPr>
        <w:t xml:space="preserve"> и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прежней жизни полагая, что это является славой Господней.</w:t>
      </w:r>
    </w:p>
    <w:p w14:paraId="5872215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D7544B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Надеюсь, вы помните, что н</w:t>
      </w:r>
      <w:r w:rsidRPr="00051166">
        <w:rPr>
          <w:rFonts w:ascii="Arial" w:hAnsi="Arial" w:cs="Arial"/>
          <w:sz w:val="28"/>
          <w:szCs w:val="28"/>
          <w:lang w:val="ru-RU"/>
        </w:rPr>
        <w:t>а иврите «слава Господня» передаётся двумя словами – это «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кавод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» и «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шехина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». А, на греческом</w:t>
      </w:r>
      <w:r>
        <w:rPr>
          <w:rFonts w:ascii="Arial" w:hAnsi="Arial" w:cs="Arial"/>
          <w:sz w:val="28"/>
          <w:szCs w:val="28"/>
          <w:lang w:val="ru-RU"/>
        </w:rPr>
        <w:t xml:space="preserve"> — это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докса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», что означает – честь, сила, достоинство и могущество. </w:t>
      </w:r>
    </w:p>
    <w:p w14:paraId="06DB13D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D94679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 слово «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шехина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» на иврите, ко всему прочему означает – вес или тяжесть, связанную с ответственностью – представлять собою честь, славу, достоинство и могущество ново</w:t>
      </w:r>
      <w:r>
        <w:rPr>
          <w:rFonts w:ascii="Arial" w:hAnsi="Arial" w:cs="Arial"/>
          <w:sz w:val="28"/>
          <w:szCs w:val="28"/>
          <w:lang w:val="ru-RU"/>
        </w:rPr>
        <w:t>го 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жизни. В Писании мы находим свидетельства, откуда исходит слава Господня:</w:t>
      </w:r>
    </w:p>
    <w:p w14:paraId="6156A87A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48A38F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непосредственного присутствия Бога.</w:t>
      </w:r>
    </w:p>
    <w:p w14:paraId="55B95EF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Слова Божия, исходящего из Его уст.</w:t>
      </w:r>
    </w:p>
    <w:p w14:paraId="437CD26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воздействия Святого Духа.</w:t>
      </w:r>
    </w:p>
    <w:p w14:paraId="26A11E8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проявления даров Святого Духа.</w:t>
      </w:r>
    </w:p>
    <w:p w14:paraId="0E1DCC3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силы творения Бога, и от всех Его дел.</w:t>
      </w:r>
    </w:p>
    <w:p w14:paraId="2830D870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приношения плода нашего духа.</w:t>
      </w:r>
    </w:p>
    <w:p w14:paraId="74EC14D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7.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перенесения злословий за истину.</w:t>
      </w:r>
    </w:p>
    <w:p w14:paraId="1FE8088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8.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 нашего мышления, обновлённого духом нашего ума.</w:t>
      </w:r>
    </w:p>
    <w:p w14:paraId="239C9C2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A2068D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Если злословят вас за имя Христово, то вы блаженны, ибо Дух Славы, Дух Божий почивает на вас. Теми Он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хулится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а вами прославляется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.4:14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86257D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FD1CB1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Однако, чтобы увидеть славу нового образа жизни – её следует рассматривать открытым лицом, через определённое зеркало.</w:t>
      </w:r>
    </w:p>
    <w:p w14:paraId="3E6943B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756AD5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Например: Слово Божие говорит: что небеса проповедуют славу Божию, и о делах рук Его вещает твердь, а также то, что – вся земля, полна славы Господней. </w:t>
      </w:r>
    </w:p>
    <w:p w14:paraId="034422B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7F3BC7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Однако</w:t>
      </w:r>
      <w:r>
        <w:rPr>
          <w:rFonts w:ascii="Arial" w:hAnsi="Arial" w:cs="Arial"/>
          <w:sz w:val="28"/>
          <w:szCs w:val="28"/>
          <w:lang w:val="ru-RU"/>
        </w:rPr>
        <w:t xml:space="preserve"> на протяжении веков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миллиарды людей, как верующих, так и неверующих взирая, на небеса, и на всё другое творение Бога, и видя проявление сверхъестественных сил, явленных в чудесах и знамениях Святого Духа, не способно видеть в этом славу Божию – призванную преображать человека в образ Бога.</w:t>
      </w:r>
    </w:p>
    <w:p w14:paraId="0C91E4B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40130C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Что же тогда имеется в виду, под открытым лицом? И: чем же является зеркало, через которое можно открытым лицом, созерцать славу Господню, чтобы преображаться в новый образ жизни?</w:t>
      </w:r>
    </w:p>
    <w:p w14:paraId="4CB82CE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09ED2F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Нам всем известно, что когда мы смотрим в обыкновенное зеркало, то мы видим там свой образ или, своё точное отражение. </w:t>
      </w:r>
    </w:p>
    <w:p w14:paraId="781000A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8F700D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Учитывая же, что человек, подобный образу Бога или, имеющий причастие к Божескому естеству – является славой Божией, то открытым лицом – является лицо человека, причастного к Божескому естеству, за счёт показания в своей вере семи свойств духа.</w:t>
      </w:r>
    </w:p>
    <w:p w14:paraId="56E7BB5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30A5817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зеркалом, в котором он своим открытым лицом, может увидеть славу Божию в себе и отобразиться от этой славы, как от Господнего Духа – это слово Божие, некогда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исшедшее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из уст Бога, в устах человека, которого Бог соделал Своими устами. </w:t>
      </w:r>
    </w:p>
    <w:p w14:paraId="0EE22447" w14:textId="77777777" w:rsidR="00B20319" w:rsidRPr="00F8241A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4967AEF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становимся устами Бога, когда мы обращаемся лицом к Богу и извлекаем драгоценное из ничтожного. Вот как пророк Иеремия, описывает славу Господню, перед которой ему необходимо было предстоять, чтобы она сопровождала его.</w:t>
      </w:r>
    </w:p>
    <w:p w14:paraId="6BF6CCB5" w14:textId="77777777" w:rsidR="00B20319" w:rsidRPr="00190688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6182A32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190688">
        <w:rPr>
          <w:rFonts w:ascii="Arial" w:hAnsi="Arial" w:cs="Arial"/>
          <w:sz w:val="28"/>
          <w:szCs w:val="28"/>
          <w:lang w:val="ru-RU"/>
        </w:rPr>
        <w:t xml:space="preserve">За что так упорна болезнь моя, и рана моя так </w:t>
      </w:r>
      <w:proofErr w:type="spellStart"/>
      <w:r w:rsidRPr="00190688">
        <w:rPr>
          <w:rFonts w:ascii="Arial" w:hAnsi="Arial" w:cs="Arial"/>
          <w:sz w:val="28"/>
          <w:szCs w:val="28"/>
          <w:lang w:val="ru-RU"/>
        </w:rPr>
        <w:t>неисцельна</w:t>
      </w:r>
      <w:proofErr w:type="spellEnd"/>
      <w:r w:rsidRPr="00190688">
        <w:rPr>
          <w:rFonts w:ascii="Arial" w:hAnsi="Arial" w:cs="Arial"/>
          <w:sz w:val="28"/>
          <w:szCs w:val="28"/>
          <w:lang w:val="ru-RU"/>
        </w:rPr>
        <w:t xml:space="preserve">, что отвергает врачевание? Неужели Ты будешь для меня как бы обманчивым источником, неверною водою? На сие так сказал Господь: если ты обратишься, то Я восставлю тебя, и будешь предстоять </w:t>
      </w:r>
    </w:p>
    <w:p w14:paraId="1817B654" w14:textId="77777777" w:rsidR="00B20319" w:rsidRPr="00190688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0BA7939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190688">
        <w:rPr>
          <w:rFonts w:ascii="Arial" w:hAnsi="Arial" w:cs="Arial"/>
          <w:sz w:val="28"/>
          <w:szCs w:val="28"/>
          <w:lang w:val="ru-RU"/>
        </w:rPr>
        <w:t xml:space="preserve">ред </w:t>
      </w:r>
      <w:proofErr w:type="spellStart"/>
      <w:r w:rsidRPr="00190688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190688">
        <w:rPr>
          <w:rFonts w:ascii="Arial" w:hAnsi="Arial" w:cs="Arial"/>
          <w:sz w:val="28"/>
          <w:szCs w:val="28"/>
          <w:lang w:val="ru-RU"/>
        </w:rPr>
        <w:t xml:space="preserve"> Моим; и если извлечешь драгоценное из ничтожного, то будешь как Мои уста. Они сами будут обращаться к тебе, а не ты будешь обращаться к ним (</w:t>
      </w:r>
      <w:r w:rsidRPr="00190688">
        <w:rPr>
          <w:rFonts w:ascii="Arial" w:hAnsi="Arial" w:cs="Arial"/>
          <w:sz w:val="28"/>
          <w:szCs w:val="28"/>
          <w:u w:val="single"/>
          <w:lang w:val="ru-RU"/>
        </w:rPr>
        <w:t>Иер.15:18,19</w:t>
      </w:r>
      <w:r w:rsidRPr="0019068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CC96F33" w14:textId="77777777" w:rsidR="00B20319" w:rsidRPr="00773E2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6BBDC2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драгоценностью, представляющей славу Господню, которую следует извлекать своими кроткими устами, из нашего кроткого сердца, облечённого в тление, следует разуметь Веру Божию, а под определением «ничтожный», следует разуметь наше смертное тело.</w:t>
      </w:r>
    </w:p>
    <w:p w14:paraId="6FF9C24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B9EC5CE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посему, когда подобный человек, будет взирать на славу Господню,</w:t>
      </w:r>
      <w:r>
        <w:rPr>
          <w:rFonts w:ascii="Arial" w:hAnsi="Arial" w:cs="Arial"/>
          <w:sz w:val="28"/>
          <w:szCs w:val="28"/>
          <w:lang w:val="ru-RU"/>
        </w:rPr>
        <w:t xml:space="preserve"> в своём сердце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зеркале Слова Божьего и дел Божиих, сотворённых этим Словом – то он, в этом зеркале – увидит своё</w:t>
      </w:r>
      <w:r>
        <w:rPr>
          <w:rFonts w:ascii="Arial" w:hAnsi="Arial" w:cs="Arial"/>
          <w:sz w:val="28"/>
          <w:szCs w:val="28"/>
          <w:lang w:val="ru-RU"/>
        </w:rPr>
        <w:t xml:space="preserve"> духовное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отображение</w:t>
      </w:r>
      <w:r>
        <w:rPr>
          <w:rFonts w:ascii="Arial" w:hAnsi="Arial" w:cs="Arial"/>
          <w:sz w:val="28"/>
          <w:szCs w:val="28"/>
          <w:lang w:val="ru-RU"/>
        </w:rPr>
        <w:t>, состоящее в том:</w:t>
      </w:r>
    </w:p>
    <w:p w14:paraId="75174986" w14:textId="77777777" w:rsidR="00B20319" w:rsidRPr="00DF4C21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96C83C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Кем он является для Бога во Христе Иисусе или же: кем он приходится Богу во Христе Иисусе. Что сделал для него Бог во Христе Иисусе, в плане искупления его от наследственного греха и вечной смерти.</w:t>
      </w:r>
    </w:p>
    <w:p w14:paraId="73084AE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02F339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Моисей сходил с горы Синая, а в руках его были две скрижали откровения, то Моисей не знал, что лице его стало сиять лучами славы Божией от того, что Бог говорил с ним.  </w:t>
      </w:r>
    </w:p>
    <w:p w14:paraId="4DDA6133" w14:textId="77777777" w:rsidR="00B20319" w:rsidRPr="00051166" w:rsidRDefault="00B20319" w:rsidP="00B20319">
      <w:pPr>
        <w:tabs>
          <w:tab w:val="left" w:pos="914"/>
        </w:tabs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ab/>
      </w:r>
    </w:p>
    <w:p w14:paraId="4DCFB05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И увидел Моисея Аарон и все сыны Израилевы, и вот, лице его сияет, и боялись подойти к нему. И призвал их Моисей, и пришли к нему Аарон и все начальники общества, и разговаривал Моисей с ними. </w:t>
      </w:r>
    </w:p>
    <w:p w14:paraId="33AD49D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9F641C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когда Моисей перестал разговаривать с ними, то положил на лице свое покрывало. Когда же входил Моисей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пред лице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Господа, чтобы говорить с Ним, тогда снимал покрывало, доколе не выходил; а выйдя опять полагал покрывало на лице свое, доколе не входил говорить с Ним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Исх.34:29-35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74546A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7B36D3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Исходя из имеющейся констатации </w:t>
      </w:r>
      <w:r w:rsidRPr="00F97F54">
        <w:rPr>
          <w:rFonts w:ascii="Arial" w:hAnsi="Arial" w:cs="Arial"/>
          <w:bCs/>
          <w:sz w:val="28"/>
          <w:szCs w:val="28"/>
          <w:lang w:val="ru-RU"/>
        </w:rPr>
        <w:t>зеркалом,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которое Моисей взирал открытым лицом, и от которого лицо его стало сиять славой Божией – явилось слово Божие, исходящее из уст Божиих. </w:t>
      </w:r>
    </w:p>
    <w:p w14:paraId="197107C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0445DB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бы грешнику дано было заглянуть в это зеркало, и он увидел бы в нём славу Божию, то эта слава, не преобразила бы его, а убила</w:t>
      </w:r>
      <w:r>
        <w:rPr>
          <w:rFonts w:ascii="Arial" w:hAnsi="Arial" w:cs="Arial"/>
          <w:sz w:val="28"/>
          <w:szCs w:val="28"/>
          <w:lang w:val="ru-RU"/>
        </w:rPr>
        <w:t xml:space="preserve"> бы его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79CC426B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C1CF64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такие моменты – довольно часто происходили в прошлом, и происходят в настоящем. Но так, как многие даже из пришедших к Богу, не способны видеть славу Божию, то они не способны видеть и то, как и кого она убивает,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и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как и кого, она преображает.</w:t>
      </w:r>
    </w:p>
    <w:p w14:paraId="6E2037B0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505427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Когда в народе Израильском возникал бунт и мятеж против Моисея, представляющего интересы ново</w:t>
      </w:r>
      <w:r>
        <w:rPr>
          <w:rFonts w:ascii="Arial" w:hAnsi="Arial" w:cs="Arial"/>
          <w:sz w:val="28"/>
          <w:szCs w:val="28"/>
          <w:lang w:val="ru-RU"/>
        </w:rPr>
        <w:t>го образа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жизни, а следовательно – и славы Господней, то Бог, посредством Своей славы, которую представлял Моисей, немедленно вставал на защиту Моисея, и убивал</w:t>
      </w:r>
      <w:r>
        <w:rPr>
          <w:rFonts w:ascii="Arial" w:hAnsi="Arial" w:cs="Arial"/>
          <w:sz w:val="28"/>
          <w:szCs w:val="28"/>
          <w:lang w:val="ru-RU"/>
        </w:rPr>
        <w:t xml:space="preserve"> славою Своею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его врагов.</w:t>
      </w:r>
    </w:p>
    <w:p w14:paraId="15D4904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6B09A1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Давайте вспомним, что когда Христос, Духом Святым пребывает в нас, то нам представляется возможность – представлять и защищать Его славу. Когда же мы, даём возможность Святому Духу, поместить нас во Христе, тогда Ему представляется возможность, защищать наши интересы, посредством Своей славы. Итак:</w:t>
      </w:r>
    </w:p>
    <w:p w14:paraId="1015109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32A6AB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Славой Господней или, открытым лицом – является</w:t>
      </w:r>
      <w:r>
        <w:rPr>
          <w:rFonts w:ascii="Arial" w:hAnsi="Arial" w:cs="Arial"/>
          <w:sz w:val="28"/>
          <w:szCs w:val="28"/>
          <w:lang w:val="ru-RU"/>
        </w:rPr>
        <w:t xml:space="preserve"> то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слово Божие,</w:t>
      </w:r>
      <w:r>
        <w:rPr>
          <w:rFonts w:ascii="Arial" w:hAnsi="Arial" w:cs="Arial"/>
          <w:sz w:val="28"/>
          <w:szCs w:val="28"/>
          <w:lang w:val="ru-RU"/>
        </w:rPr>
        <w:t xml:space="preserve"> которое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записан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скрижалях нашего</w:t>
      </w:r>
      <w:r>
        <w:rPr>
          <w:rFonts w:ascii="Arial" w:hAnsi="Arial" w:cs="Arial"/>
          <w:sz w:val="28"/>
          <w:szCs w:val="28"/>
          <w:lang w:val="ru-RU"/>
        </w:rPr>
        <w:t xml:space="preserve"> чистого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сердца. А зеркалом, которое отражает эту славу – является истина слова Божия, в устах человека, которого Бог, соделал Своими устами.  </w:t>
      </w:r>
    </w:p>
    <w:p w14:paraId="5D4BC91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F6F3BF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смотрим в это зеркало – то оно отражает подлинную сущность, выраженную в духе нашего ума, который соответствует уму Божию и, называется умом Христовым в нашем духе. </w:t>
      </w:r>
    </w:p>
    <w:p w14:paraId="295B87A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770229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*Ибо кто познал ум Господень, чтобы мог судить его? А мы имеем ум Христов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2:16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3EB6CD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9BB759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Однако рассматривать идентификацию или характеристику славы Божией в своём сердце, </w:t>
      </w:r>
      <w:r>
        <w:rPr>
          <w:rFonts w:ascii="Arial" w:hAnsi="Arial" w:cs="Arial"/>
          <w:sz w:val="28"/>
          <w:szCs w:val="28"/>
          <w:lang w:val="ru-RU"/>
        </w:rPr>
        <w:t>следует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святости, </w:t>
      </w:r>
      <w:r>
        <w:rPr>
          <w:rFonts w:ascii="Arial" w:hAnsi="Arial" w:cs="Arial"/>
          <w:sz w:val="28"/>
          <w:szCs w:val="28"/>
          <w:lang w:val="ru-RU"/>
        </w:rPr>
        <w:t>потому что именно святость Бога - является славой Бога, которая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призвана быть правовым полем, в отношениях Бога с человеком, и человека с Богом.</w:t>
      </w:r>
    </w:p>
    <w:p w14:paraId="079AAA2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37F3A0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 в непосредственном присутствии Бога:</w:t>
      </w:r>
    </w:p>
    <w:p w14:paraId="52E28C97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8385977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*Я взглянул, и вот, дверь отверста на небе, и прежний голос, который я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слышал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как бы звук трубы, говоривший со мною, сказал: взойди сюда, и покажу тебе, чему надлежит быть после сего. И тотчас я был в духе; и вот, престол стоял на небе, </w:t>
      </w:r>
    </w:p>
    <w:p w14:paraId="04CD178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B0D569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 на престоле был Сидящий; и Сей Сидящий видом был подобен камню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яспису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сардису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; и радуга вокруг престола, видом подобная смарагду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Отк.4:1-3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9BF949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5B3D4A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6A0901">
        <w:rPr>
          <w:rFonts w:ascii="Arial" w:hAnsi="Arial" w:cs="Arial"/>
          <w:bCs/>
          <w:sz w:val="28"/>
          <w:szCs w:val="28"/>
          <w:lang w:val="ru-RU"/>
        </w:rPr>
        <w:t xml:space="preserve">В то время как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плод </w:t>
      </w:r>
      <w:r w:rsidRPr="006A0901">
        <w:rPr>
          <w:rFonts w:ascii="Arial" w:hAnsi="Arial" w:cs="Arial"/>
          <w:bCs/>
          <w:sz w:val="28"/>
          <w:szCs w:val="28"/>
          <w:lang w:val="ru-RU"/>
        </w:rPr>
        <w:t>святост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A0901">
        <w:rPr>
          <w:rFonts w:ascii="Arial" w:hAnsi="Arial" w:cs="Arial"/>
          <w:bCs/>
          <w:sz w:val="28"/>
          <w:szCs w:val="28"/>
          <w:lang w:val="ru-RU"/>
        </w:rPr>
        <w:t xml:space="preserve"> человека,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отношениях с Богом – призван определяется идентификацией его происхождения,</w:t>
      </w:r>
      <w:r>
        <w:rPr>
          <w:rFonts w:ascii="Arial" w:hAnsi="Arial" w:cs="Arial"/>
          <w:sz w:val="28"/>
          <w:szCs w:val="28"/>
          <w:lang w:val="ru-RU"/>
        </w:rPr>
        <w:t xml:space="preserve"> состоящей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принадлежности к роду Бога:</w:t>
      </w:r>
    </w:p>
    <w:p w14:paraId="7EF29B5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C3DE558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*Неправедный пусть еще делает неправду; нечистый пусть еще сквернится; праведный да творит правду еще,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да освящается еще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Отк.22:11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94362A" w14:textId="77777777" w:rsidR="00B20319" w:rsidRPr="00C56F9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9EEB0E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защите суверенных прав Бога, от незаконных посягательств</w:t>
      </w:r>
      <w:r>
        <w:rPr>
          <w:rFonts w:ascii="Arial" w:hAnsi="Arial" w:cs="Arial"/>
          <w:sz w:val="28"/>
          <w:szCs w:val="28"/>
          <w:lang w:val="ru-RU"/>
        </w:rPr>
        <w:t xml:space="preserve"> всякой плоти 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всякой твари:</w:t>
      </w:r>
    </w:p>
    <w:p w14:paraId="4504E72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825AD1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 год смерти царя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Озии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видел я Господа, сидящего на престоле высоком и превознесенном, и края риз Его наполняли весь храм. Вокруг Него стояли Серафимы; у каждого из них по шести крыл: </w:t>
      </w:r>
    </w:p>
    <w:p w14:paraId="086D71D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9B4367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Двумя закрывал каждый лице свое, и двумя закрывал ноги свои, и двумя летал. И взывали они друг ко другу и говорили: Свят, Свят, Свят Господь Саваоф! вся земля полна славы Его! </w:t>
      </w:r>
    </w:p>
    <w:p w14:paraId="41996CE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5F3002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 поколебались верхи врат от гласа восклицающих, и дом наполнился курениями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Ис.6:1-4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659C12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C536E4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C56F99">
        <w:rPr>
          <w:rFonts w:ascii="Arial" w:hAnsi="Arial" w:cs="Arial"/>
          <w:bCs/>
          <w:sz w:val="28"/>
          <w:szCs w:val="28"/>
          <w:lang w:val="ru-RU"/>
        </w:rPr>
        <w:lastRenderedPageBreak/>
        <w:t>В то время как плод святости человека</w:t>
      </w:r>
      <w:r w:rsidRPr="00051166">
        <w:rPr>
          <w:rFonts w:ascii="Arial" w:hAnsi="Arial" w:cs="Arial"/>
          <w:sz w:val="28"/>
          <w:szCs w:val="28"/>
          <w:lang w:val="ru-RU"/>
        </w:rPr>
        <w:t>, в отношениях с Богом – призван определяться в признании над собою делегированной власти Бога:</w:t>
      </w:r>
    </w:p>
    <w:p w14:paraId="27BA585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2DC8EAD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*Во все дни обета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назорейства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 бритва не должна касаться головы его; до исполнения дней, на которые он посвятил себя в назареи Господу, свят он: должен растить волосы на голове своей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Чис.6:5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25A40BD" w14:textId="77777777" w:rsidR="00B20319" w:rsidRPr="00C56F9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B726DD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 в величие Бога, и в Его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превознесённости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над всеми богами:</w:t>
      </w:r>
    </w:p>
    <w:p w14:paraId="1FECF9D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139AF67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*Кто, как Ты, Господи, между богами? Кто, как Ты, величествен святостью,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досточтим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хвалами, Творец чудес?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Исх.15:11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D0AFDB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9B587D7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A6427B">
        <w:rPr>
          <w:rFonts w:ascii="Arial" w:hAnsi="Arial" w:cs="Arial"/>
          <w:bCs/>
          <w:sz w:val="28"/>
          <w:szCs w:val="28"/>
          <w:lang w:val="ru-RU"/>
        </w:rPr>
        <w:t>В то время как плод святости человека,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отношениях с Богом – призван определяться, в проявлении его поклонения Единому Богу:</w:t>
      </w:r>
    </w:p>
    <w:p w14:paraId="34291BE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8200366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*Да не будет у тебя иного бога, и не поклоняйся богу чужеземному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Пс.80:10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F2F2669" w14:textId="77777777" w:rsidR="00B20319" w:rsidRPr="00A6427B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EE1797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святости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законов и заповедей Бога:</w:t>
      </w:r>
    </w:p>
    <w:p w14:paraId="2AFE871B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191D06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*Посему закон свят, и заповедь свята и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праведна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и добра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Рим.7:12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1F5D99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FA9303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8F0091">
        <w:rPr>
          <w:rFonts w:ascii="Arial" w:hAnsi="Arial" w:cs="Arial"/>
          <w:bCs/>
          <w:sz w:val="28"/>
          <w:szCs w:val="28"/>
          <w:lang w:val="ru-RU"/>
        </w:rPr>
        <w:t>В то время как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плод</w:t>
      </w:r>
      <w:r w:rsidRPr="008F0091">
        <w:rPr>
          <w:rFonts w:ascii="Arial" w:hAnsi="Arial" w:cs="Arial"/>
          <w:bCs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8F0091">
        <w:rPr>
          <w:rFonts w:ascii="Arial" w:hAnsi="Arial" w:cs="Arial"/>
          <w:bCs/>
          <w:sz w:val="28"/>
          <w:szCs w:val="28"/>
          <w:lang w:val="ru-RU"/>
        </w:rPr>
        <w:t xml:space="preserve"> человека, </w:t>
      </w:r>
      <w:r w:rsidRPr="00051166">
        <w:rPr>
          <w:rFonts w:ascii="Arial" w:hAnsi="Arial" w:cs="Arial"/>
          <w:sz w:val="28"/>
          <w:szCs w:val="28"/>
          <w:lang w:val="ru-RU"/>
        </w:rPr>
        <w:t>в отношениях с Богом – призван определяться в готовности слушать Его Слово, в законах и заповедях:</w:t>
      </w:r>
    </w:p>
    <w:p w14:paraId="78ABF31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79A9BC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*Итак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>, наблюдайте, как вы слушаете: ибо, кто имеет, тому дано будет, а кто не имеет, у того отнимется и то, что он думает иметь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Лк.8:18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1568E3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0999523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*Наблюдай за ногою твоею, когда идешь в дом Божий, и будь готов более к слушанию, нежели к жертвоприношению; ибо они не думают, что худо делают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Екк.4:17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EFB476B" w14:textId="77777777" w:rsidR="00B20319" w:rsidRPr="006D40F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8EFA1E0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5.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правосудии Бога, заключённого в Его правду:</w:t>
      </w:r>
    </w:p>
    <w:p w14:paraId="3C21C53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697F40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преклонится человек, и смирится муж, и глаза гордых поникнут; а Господь Саваоф превознесется в суде, и Бог Святый явит святость Свою в правде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Ис.5:15-16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E7A501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5606DF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6D40F9">
        <w:rPr>
          <w:rFonts w:ascii="Arial" w:hAnsi="Arial" w:cs="Arial"/>
          <w:bCs/>
          <w:sz w:val="28"/>
          <w:szCs w:val="28"/>
          <w:lang w:val="ru-RU"/>
        </w:rPr>
        <w:lastRenderedPageBreak/>
        <w:t>В то время как плод святости человека</w:t>
      </w:r>
      <w:r w:rsidRPr="00051166">
        <w:rPr>
          <w:rFonts w:ascii="Arial" w:hAnsi="Arial" w:cs="Arial"/>
          <w:b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отношениях с Богом – призван определяться в проявлении преклонения и смирения перед волей Бога:</w:t>
      </w:r>
    </w:p>
    <w:p w14:paraId="0F68234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91E469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*Смиритесь пред Господом, и вознесет вас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Иак.4:10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987DD7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C48BFD4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*Итак смиритесь под крепкую руку Божию, да вознесет вас в свое время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.5:6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DF4036D" w14:textId="77777777" w:rsidR="00B20319" w:rsidRPr="006D40F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5345D8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6.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руководящем свете, отделяющим свет от тьмы:</w:t>
      </w:r>
    </w:p>
    <w:p w14:paraId="64F4608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E27F12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*В начале сотворил Бог небо и землю. Земля же была безвидна и пуста, и тьма над бездною, и Дух Божий носился над водою. И сказал Бог: да будет свет. И стал свет. И увидел Бог свет, что он хорош, и отделил Бог свет от тьмы. И назвал Бог свет днем, а тьму ночью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Быт.1:1-5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D5A9A3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7DBFDC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6D40F9">
        <w:rPr>
          <w:rFonts w:ascii="Arial" w:hAnsi="Arial" w:cs="Arial"/>
          <w:bCs/>
          <w:sz w:val="28"/>
          <w:szCs w:val="28"/>
          <w:lang w:val="ru-RU"/>
        </w:rPr>
        <w:t>В то время как плод святости человека</w:t>
      </w:r>
      <w:r w:rsidRPr="00051166">
        <w:rPr>
          <w:rFonts w:ascii="Arial" w:hAnsi="Arial" w:cs="Arial"/>
          <w:b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отношениях с Богом – призван определяться, в проявлении добрых дел, относящихся к правосудию:</w:t>
      </w:r>
    </w:p>
    <w:p w14:paraId="1DA3E9E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45018C2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Вы – свет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мира. Не может укрыться город, стоящий на верху горы. И, зажегши свечу, не ставят ее под сосудом, но на подсвечнике, и светит всем в доме. Так да светит свет ваш пред людьми, </w:t>
      </w:r>
    </w:p>
    <w:p w14:paraId="7FD290E8" w14:textId="77777777" w:rsidR="00B20319" w:rsidRPr="006D40F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C0E0A98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051166">
        <w:rPr>
          <w:rFonts w:ascii="Arial" w:hAnsi="Arial" w:cs="Arial"/>
          <w:sz w:val="28"/>
          <w:szCs w:val="28"/>
          <w:lang w:val="ru-RU"/>
        </w:rPr>
        <w:t>тобы они видели ваши добрые дела и прославляли Отца вашего Небесного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Мф.5:14-16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1B93BDD" w14:textId="77777777" w:rsidR="00B20319" w:rsidRPr="006D40F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A3A748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7. </w:t>
      </w:r>
      <w:r w:rsidRPr="00051166">
        <w:rPr>
          <w:rFonts w:ascii="Arial" w:hAnsi="Arial" w:cs="Arial"/>
          <w:b/>
          <w:sz w:val="28"/>
          <w:szCs w:val="28"/>
          <w:lang w:val="ru-RU"/>
        </w:rPr>
        <w:t>Слава Бога,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обнаруживающая себя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чистоте нашего</w:t>
      </w:r>
      <w:r>
        <w:rPr>
          <w:rFonts w:ascii="Arial" w:hAnsi="Arial" w:cs="Arial"/>
          <w:sz w:val="28"/>
          <w:szCs w:val="28"/>
          <w:lang w:val="ru-RU"/>
        </w:rPr>
        <w:t xml:space="preserve"> сердца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плоде святости – представлена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непорочности пути Бога и чистоте Его Слова</w:t>
      </w:r>
      <w:r>
        <w:rPr>
          <w:rFonts w:ascii="Arial" w:hAnsi="Arial" w:cs="Arial"/>
          <w:sz w:val="28"/>
          <w:szCs w:val="28"/>
          <w:lang w:val="ru-RU"/>
        </w:rPr>
        <w:t>, в котором Он является щитом для всех уповающих на Него</w:t>
      </w:r>
      <w:r w:rsidRPr="00051166">
        <w:rPr>
          <w:rFonts w:ascii="Arial" w:hAnsi="Arial" w:cs="Arial"/>
          <w:sz w:val="28"/>
          <w:szCs w:val="28"/>
          <w:lang w:val="ru-RU"/>
        </w:rPr>
        <w:t>:</w:t>
      </w:r>
    </w:p>
    <w:p w14:paraId="3F95912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7EE2F6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*Бог! - Непорочен путь Его, чисто слово Господа; щит Он для всех, уповающих на Него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Пс.17:31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79E538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FF6F6D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272316">
        <w:rPr>
          <w:rFonts w:ascii="Arial" w:hAnsi="Arial" w:cs="Arial"/>
          <w:bCs/>
          <w:sz w:val="28"/>
          <w:szCs w:val="28"/>
          <w:lang w:val="ru-RU"/>
        </w:rPr>
        <w:t xml:space="preserve">В то время как плод святости человека, </w:t>
      </w:r>
      <w:r w:rsidRPr="00051166">
        <w:rPr>
          <w:rFonts w:ascii="Arial" w:hAnsi="Arial" w:cs="Arial"/>
          <w:sz w:val="28"/>
          <w:szCs w:val="28"/>
          <w:lang w:val="ru-RU"/>
        </w:rPr>
        <w:t>в отношениях с Богом – призван определяться, в проявлении непорочности пред очами Бога:</w:t>
      </w:r>
    </w:p>
    <w:p w14:paraId="5069B5E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273760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 Господь Бог твой ходит среди стана твоего, чтобы избавлять тебя и предавать врагов твоих в руки твои, а посему стан твой должен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>быть свят, чтобы Он не увидел у тебя чего срамного и не отступил от тебя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Вт.23:14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22836C4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6DD4D5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Если же посмотреть, как сопровождает слава Господня человека, в преклонении к нему уха Господня, и в преклонении к нему небес, то мы увидим, что она сопровождает его, в явлении святости.</w:t>
      </w:r>
    </w:p>
    <w:p w14:paraId="12EDBF68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45D4AB5C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*Я радуюсь, что Господь услышал голос мой, моление мое; приклонил ко мне ухо Свое, и потому буду призывать Его во все дни мои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Пс.114:1,2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ABEB334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50ED9001" w14:textId="77777777" w:rsidR="00B20319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Практически, человек, сопровождаемый славой Господней – пребывает в пламени, пожирающего огня Божественной святости, которая для него является, веянием тихого ветра в прохладе дня. </w:t>
      </w:r>
    </w:p>
    <w:p w14:paraId="44BA6675" w14:textId="77777777" w:rsidR="00B20319" w:rsidRPr="0027231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3DF9662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В то время как для его врагов, в лице людей нечестивых и беззаконных – эта слава расстроит их планы, в отношении этого человека. </w:t>
      </w:r>
    </w:p>
    <w:p w14:paraId="23D0C33B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1ADE78D7" w14:textId="77777777" w:rsidR="00B20319" w:rsidRPr="00051166" w:rsidRDefault="00B20319" w:rsidP="00B20319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*Господи! Приклони небеса Твои и сойди; коснись гор, 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воздымятся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; блесни молниею и рассей их; пусти стрелы Твои и расстрой их; простри с высоты руку Твою, избавь меня и спаси меня от вод многих, от руки сынов иноплеменных, которых уста говорят суетное и которых десница - десница лжи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Пс.143:5-8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3CE91B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6BA045D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Мы не раз обращали внимание на тот фактор, что небеса – это жилище Бога и Царство Бога, атмосферой и состоянием которого – является Его слава, выражающая себя в святости Бога.</w:t>
      </w:r>
    </w:p>
    <w:p w14:paraId="29460B3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F286BD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Так, как в Писании фраза: «приклонить ухо с небес», и «приклонить небеса» использованная в отношении Бога к человеку означает:</w:t>
      </w:r>
    </w:p>
    <w:p w14:paraId="4CBDAF1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3F2974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Внимательно слушать.</w:t>
      </w:r>
    </w:p>
    <w:p w14:paraId="2CA1CEF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Обратить очи во благо.</w:t>
      </w:r>
    </w:p>
    <w:p w14:paraId="568E9E1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Сделаться убежищем.</w:t>
      </w:r>
    </w:p>
    <w:p w14:paraId="3853E4E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Сделаться покровом.</w:t>
      </w:r>
    </w:p>
    <w:p w14:paraId="0582024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Занять круговую оборону.</w:t>
      </w:r>
    </w:p>
    <w:p w14:paraId="679E681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Обращать в бегство врагов. </w:t>
      </w:r>
    </w:p>
    <w:p w14:paraId="430CDFD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Поражать врагов.</w:t>
      </w:r>
    </w:p>
    <w:p w14:paraId="5FF4745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Служить наградой.</w:t>
      </w:r>
    </w:p>
    <w:p w14:paraId="401F94F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Быть наследием.</w:t>
      </w:r>
    </w:p>
    <w:p w14:paraId="16A237B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83F867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А посему, чтобы Давиду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со стратегией Бога, в преклонении небес, ему необходимо было представить Богу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доказательства исполнения поста, который избрал Бог, чтобы таким образом – явить пред Лицом Бога плод святости. </w:t>
      </w:r>
    </w:p>
    <w:p w14:paraId="6815BAF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4B3C4F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Так, как святость – это естественное явление нового плода, приносимого святым человеком или человеком, рождённым от Бога. Что практически, одно и тоже.</w:t>
      </w:r>
    </w:p>
    <w:p w14:paraId="1F97388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75F765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*Но ныне, когда вы освободились от греха и стали рабами Богу, плод ваш есть святость, а конец - жизнь вечная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Рим.6:22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44CD54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29E080A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А святыми, как нам известно, не становятся - ими рождаются от нетленного семени Слова Божьего. А посему, святыми можно быть только по происхождению, родившись от Святого Бога.</w:t>
      </w:r>
    </w:p>
    <w:p w14:paraId="43A730FD" w14:textId="77777777" w:rsidR="00B20319" w:rsidRPr="00C52471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00F2D1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Исходя из того, что мы в определённом формате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уже рассмотрели определение славы Господней, призванной сопровождать человека, совершившего пост, который избрал Господь, в явлении святости.</w:t>
      </w:r>
    </w:p>
    <w:p w14:paraId="614149E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0BE1E5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также: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>акое назначение призвана выполнять слава Божия, сопровождающая нас, посредством присущей ей святости, в наших взаимоотношениях с Богом, в Его славном имени «Рог»?</w:t>
      </w:r>
    </w:p>
    <w:p w14:paraId="389F69F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6B0171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обратимся к исследованию </w:t>
      </w:r>
      <w:r w:rsidRPr="00051166">
        <w:rPr>
          <w:rFonts w:ascii="Arial" w:hAnsi="Arial" w:cs="Arial"/>
          <w:sz w:val="28"/>
          <w:szCs w:val="28"/>
          <w:lang w:val="ru-RU"/>
        </w:rPr>
        <w:t>цен</w:t>
      </w:r>
      <w:r>
        <w:rPr>
          <w:rFonts w:ascii="Arial" w:hAnsi="Arial" w:cs="Arial"/>
          <w:sz w:val="28"/>
          <w:szCs w:val="28"/>
          <w:lang w:val="ru-RU"/>
        </w:rPr>
        <w:t>ы, которую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необходимо заплатить,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за сопровождении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славы Господней, в способности являть в своей вере плод святости, дающей нам право, для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со святостью Бога, в могуществе Его славного имени «Рог»?</w:t>
      </w:r>
    </w:p>
    <w:p w14:paraId="3C71E32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8254D2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Памятуя, что слава Божия, явленная в плоде с</w:t>
      </w:r>
      <w:r w:rsidRPr="00051166">
        <w:rPr>
          <w:rFonts w:ascii="Arial" w:hAnsi="Arial" w:cs="Arial"/>
          <w:b/>
          <w:sz w:val="28"/>
          <w:szCs w:val="28"/>
          <w:lang w:val="ru-RU"/>
        </w:rPr>
        <w:t>вятост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роль и призвание</w:t>
      </w:r>
      <w:r>
        <w:rPr>
          <w:rFonts w:ascii="Arial" w:hAnsi="Arial" w:cs="Arial"/>
          <w:sz w:val="28"/>
          <w:szCs w:val="28"/>
          <w:lang w:val="ru-RU"/>
        </w:rPr>
        <w:t xml:space="preserve"> всякого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святого человека</w:t>
      </w:r>
      <w:r>
        <w:rPr>
          <w:rFonts w:ascii="Arial" w:hAnsi="Arial" w:cs="Arial"/>
          <w:sz w:val="28"/>
          <w:szCs w:val="28"/>
          <w:lang w:val="ru-RU"/>
        </w:rPr>
        <w:t>, призывающего Бога</w:t>
      </w:r>
      <w:r w:rsidRPr="00051166">
        <w:rPr>
          <w:rFonts w:ascii="Arial" w:hAnsi="Arial" w:cs="Arial"/>
          <w:sz w:val="28"/>
          <w:szCs w:val="28"/>
          <w:lang w:val="ru-RU"/>
        </w:rPr>
        <w:t>. И за право исполнения этой роли, необходимо платить цену, выраженную в исполнении условий закона, заповедей, повелений и уставов.</w:t>
      </w:r>
    </w:p>
    <w:p w14:paraId="4A0DAB2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96BFD3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Ну, а так как,</w:t>
      </w:r>
      <w:r>
        <w:rPr>
          <w:rFonts w:ascii="Arial" w:hAnsi="Arial" w:cs="Arial"/>
          <w:sz w:val="28"/>
          <w:szCs w:val="28"/>
          <w:lang w:val="ru-RU"/>
        </w:rPr>
        <w:t xml:space="preserve"> слава Божия, в плоде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– это правовое поле, для всех форм и уровней взаимоотношений Бога с человеком и, человека с Богом. То</w:t>
      </w:r>
      <w:r>
        <w:rPr>
          <w:rFonts w:ascii="Arial" w:hAnsi="Arial" w:cs="Arial"/>
          <w:sz w:val="28"/>
          <w:szCs w:val="28"/>
          <w:lang w:val="ru-RU"/>
        </w:rPr>
        <w:t xml:space="preserve"> я вновь напомню</w:t>
      </w:r>
      <w:r w:rsidRPr="00051166">
        <w:rPr>
          <w:rFonts w:ascii="Arial" w:hAnsi="Arial" w:cs="Arial"/>
          <w:sz w:val="28"/>
          <w:szCs w:val="28"/>
          <w:lang w:val="ru-RU"/>
        </w:rPr>
        <w:t>, что цена, за право являть</w:t>
      </w:r>
      <w:r>
        <w:rPr>
          <w:rFonts w:ascii="Arial" w:hAnsi="Arial" w:cs="Arial"/>
          <w:sz w:val="28"/>
          <w:szCs w:val="28"/>
          <w:lang w:val="ru-RU"/>
        </w:rPr>
        <w:t xml:space="preserve"> плод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святост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- будет многозначной, многогранной и многофункциональной.</w:t>
      </w:r>
    </w:p>
    <w:p w14:paraId="0EDDFF1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5902CE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1.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 в неукоснительном послушании нашей веры, Вере Божией</w:t>
      </w:r>
      <w:r>
        <w:rPr>
          <w:rFonts w:ascii="Arial" w:hAnsi="Arial" w:cs="Arial"/>
          <w:sz w:val="28"/>
          <w:szCs w:val="28"/>
          <w:lang w:val="ru-RU"/>
        </w:rPr>
        <w:t>, в котором злословия злословящих Бога, будут падать на наши головы</w:t>
      </w:r>
      <w:r w:rsidRPr="00051166">
        <w:rPr>
          <w:rFonts w:ascii="Arial" w:hAnsi="Arial" w:cs="Arial"/>
          <w:sz w:val="28"/>
          <w:szCs w:val="28"/>
          <w:lang w:val="ru-RU"/>
        </w:rPr>
        <w:t>:</w:t>
      </w:r>
    </w:p>
    <w:p w14:paraId="3718B846" w14:textId="77777777" w:rsidR="00B20319" w:rsidRPr="00484804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A621B0A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*Во все дни обета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назорейства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 бритва не должна касаться головы его; до исполнения дней, на которые он посвятил себя в назареи Господу, </w:t>
      </w:r>
      <w:bookmarkStart w:id="0" w:name="OLE_LINK1"/>
      <w:r w:rsidRPr="00051166">
        <w:rPr>
          <w:rFonts w:ascii="Arial" w:hAnsi="Arial" w:cs="Arial"/>
          <w:sz w:val="28"/>
          <w:szCs w:val="28"/>
          <w:lang w:val="ru-RU"/>
        </w:rPr>
        <w:t>с</w:t>
      </w:r>
      <w:bookmarkEnd w:id="0"/>
      <w:r w:rsidRPr="00051166">
        <w:rPr>
          <w:rFonts w:ascii="Arial" w:hAnsi="Arial" w:cs="Arial"/>
          <w:sz w:val="28"/>
          <w:szCs w:val="28"/>
          <w:lang w:val="ru-RU"/>
        </w:rPr>
        <w:t>вят он: должен растить волосы на голове своей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Чис.6:5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30B41EA8" w14:textId="77777777" w:rsidR="00B20319" w:rsidRPr="00B837D2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908EC93" w14:textId="00DC46E5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Растить волосы </w:t>
      </w:r>
      <w:r w:rsidR="00F73386">
        <w:rPr>
          <w:rFonts w:ascii="Arial" w:hAnsi="Arial" w:cs="Arial"/>
          <w:sz w:val="28"/>
          <w:szCs w:val="28"/>
          <w:lang w:val="ru-RU"/>
        </w:rPr>
        <w:t>на</w:t>
      </w:r>
      <w:r w:rsidR="00F73386"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="00F73386" w:rsidRPr="00F73386">
        <w:rPr>
          <w:rFonts w:ascii="Helvetica" w:eastAsiaTheme="minorEastAsia" w:hAnsi="Helvetica" w:cs="Helvetica"/>
          <w:lang w:val="ru-RU"/>
        </w:rPr>
        <w:t>своей</w:t>
      </w:r>
      <w:r w:rsidR="00F73386" w:rsidRPr="00F73386">
        <w:rPr>
          <w:rFonts w:ascii="Helvetica" w:eastAsiaTheme="minorEastAsia" w:hAnsi="Helvetica" w:cs="Helvetica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голове – это сторона такой святости, в которой злословия, злословящих Бога, падают на нашу голову. Отказ принимать на свою голову злословия, злословящих Бога – это потеря обетования, относящегося к преддверию нашей надежды.</w:t>
      </w:r>
    </w:p>
    <w:p w14:paraId="3668793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0FE8366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сказал Господь Моисею и Аарону: за то, что вы не поверили Мне, чтоб явить святость Мою пред очами сынов Израилевых, не введете вы народа сего в землю, которую Я даю ему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Чис.20:12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F03D326" w14:textId="77777777" w:rsidR="00B20319" w:rsidRPr="003857C2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0C80C47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 сожалению для многих христиан – обетование, относящееся к преддверию нашей надежды, находится в полном неведении, что не исключает их неповиновение к исполнению их призвания, выраженного в облечении своего тела в новый образ жизни.</w:t>
      </w:r>
    </w:p>
    <w:p w14:paraId="458BF7D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5AF5968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*Вы не послушались повеления Моего в пустыне Син, во время распри общества, чтоб явить пред глазами их святость Мою при водах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Меривы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Чис.27:14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5305B901" w14:textId="77777777" w:rsidR="00B20319" w:rsidRPr="00705DD9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D974D7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Непослушание данного повеления, принимать на себя злословия, злословящих Бога – это отказ являть святость Божию, дающей Богу основание сопровождать нас славою Своею.</w:t>
      </w:r>
    </w:p>
    <w:p w14:paraId="508433A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ABEBB4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 в послушании человеку, поставленному над нами Богом:</w:t>
      </w:r>
    </w:p>
    <w:p w14:paraId="0223675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16"/>
          <w:szCs w:val="16"/>
          <w:lang w:val="ru-RU"/>
        </w:rPr>
        <w:t xml:space="preserve"> </w:t>
      </w:r>
    </w:p>
    <w:p w14:paraId="233F3DB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 призвал нас Бог не к нечистоте, но к святости. Итак непокорный непокорен не человеку, но Богу, Который и дал нам Духа Своего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1.Фес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.4:7-8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C2F13D5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518C35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*Слушающий вас Меня слушает, и отвергающийся вас Меня отвергается; а отвергающийся Меня отвергается Пославшего Меня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Лк.10:16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20BEA0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E1EED0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3.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том, чтобы мы отложили прежний образ жизни ветхого человека; обновились духом нашего ума,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обле</w:t>
      </w:r>
      <w:r>
        <w:rPr>
          <w:rFonts w:ascii="Arial" w:hAnsi="Arial" w:cs="Arial"/>
          <w:sz w:val="28"/>
          <w:szCs w:val="28"/>
          <w:lang w:val="ru-RU"/>
        </w:rPr>
        <w:t>клись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в нового человека</w:t>
      </w:r>
      <w:r>
        <w:rPr>
          <w:rFonts w:ascii="Arial" w:hAnsi="Arial" w:cs="Arial"/>
          <w:sz w:val="28"/>
          <w:szCs w:val="28"/>
          <w:lang w:val="ru-RU"/>
        </w:rPr>
        <w:t>, или же в новый образ жизни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:  </w:t>
      </w:r>
    </w:p>
    <w:p w14:paraId="0379275A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9E7658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*Так как истина во Иисусе, - отложите прежний образ жизни ветхого человека, истлевающего в обольстительных похотях, и обновитесь духом ума вашего, чтобы облечься в нового человека, созданного по Богу, в праведности и святости истины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Еф.4:21-24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D2E26D0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E93B356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Отложить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– убрать с дороги;  </w:t>
      </w:r>
    </w:p>
    <w:p w14:paraId="53539F7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Раздеться или обнажиться. </w:t>
      </w:r>
    </w:p>
    <w:p w14:paraId="4A188A8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Отвергать с презрением. </w:t>
      </w:r>
    </w:p>
    <w:p w14:paraId="2A87BDD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Свергать с себя, как ненавистное бремя.</w:t>
      </w:r>
    </w:p>
    <w:p w14:paraId="348A44D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Оставлять в пренебрежении.</w:t>
      </w:r>
    </w:p>
    <w:p w14:paraId="3780736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Отсылать от себя прочь.</w:t>
      </w:r>
    </w:p>
    <w:p w14:paraId="55D81B3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Останавливаться на пути.</w:t>
      </w:r>
    </w:p>
    <w:p w14:paraId="5E9832C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Умолкать . . .</w:t>
      </w:r>
    </w:p>
    <w:p w14:paraId="0FE06EB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Навлекать на себе вину.</w:t>
      </w:r>
    </w:p>
    <w:p w14:paraId="3004DA7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Успокаиваться . . .</w:t>
      </w:r>
    </w:p>
    <w:p w14:paraId="453EF67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B81A273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Обновиться </w:t>
      </w:r>
      <w:r>
        <w:rPr>
          <w:rFonts w:ascii="Arial" w:hAnsi="Arial" w:cs="Arial"/>
          <w:b/>
          <w:sz w:val="28"/>
          <w:szCs w:val="28"/>
          <w:lang w:val="ru-RU"/>
        </w:rPr>
        <w:t xml:space="preserve">же означает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– </w:t>
      </w:r>
      <w:r w:rsidRPr="00051166">
        <w:rPr>
          <w:rFonts w:ascii="Arial" w:hAnsi="Arial" w:cs="Arial"/>
          <w:sz w:val="28"/>
          <w:szCs w:val="28"/>
          <w:lang w:val="ru-RU"/>
        </w:rPr>
        <w:t>исцелиться по принципу орла.</w:t>
      </w:r>
    </w:p>
    <w:p w14:paraId="5741D53E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39E7F99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*Он прощает все беззакония твои, исцеляет все недуги твои; избавляет от могилы жизнь твою, венчает тебя милостью и щедротами; насыщает благами желание твое: обновляется, подобно орлу, юность твоя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Пс.102:3-5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291BC6A" w14:textId="77777777" w:rsidR="00B20319" w:rsidRPr="008E1828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BF6124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видите наше исцеление, в предмете нашего обновления, связано с истиной Крови, креста Христова, которая изглаживает наши беззакония пред Лицом Божиим, что даёт Богу основание исцелить все недуги наши, и избавить от могилы нашу жизнь, как результат наших беззаконий.</w:t>
      </w:r>
    </w:p>
    <w:p w14:paraId="5A295ECD" w14:textId="77777777" w:rsidR="00B20319" w:rsidRPr="00051166" w:rsidRDefault="00B20319" w:rsidP="00B20319">
      <w:pPr>
        <w:rPr>
          <w:rFonts w:ascii="Arial" w:hAnsi="Arial" w:cs="Arial"/>
          <w:b/>
          <w:sz w:val="16"/>
          <w:szCs w:val="16"/>
          <w:lang w:val="ru-RU"/>
        </w:rPr>
      </w:pPr>
    </w:p>
    <w:p w14:paraId="0026D34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 выслал к нему Елисей слугу сказать: пойди, омойся семь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051166">
        <w:rPr>
          <w:rFonts w:ascii="Arial" w:hAnsi="Arial" w:cs="Arial"/>
          <w:sz w:val="28"/>
          <w:szCs w:val="28"/>
          <w:lang w:val="ru-RU"/>
        </w:rPr>
        <w:t>аз в Иордане, и обновится тело твое у тебя, и будешь чист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4.Цар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.5:10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C84782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1033C5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О</w:t>
      </w:r>
      <w:r>
        <w:rPr>
          <w:rFonts w:ascii="Arial" w:hAnsi="Arial" w:cs="Arial"/>
          <w:b/>
          <w:sz w:val="28"/>
          <w:szCs w:val="28"/>
          <w:lang w:val="ru-RU"/>
        </w:rPr>
        <w:t>бновиться</w:t>
      </w:r>
      <w:r w:rsidRPr="00051166">
        <w:rPr>
          <w:rFonts w:ascii="Arial" w:hAnsi="Arial" w:cs="Arial"/>
          <w:sz w:val="28"/>
          <w:szCs w:val="28"/>
          <w:lang w:val="ru-RU"/>
        </w:rPr>
        <w:t>– вознестись, как возносятся орлы.</w:t>
      </w:r>
    </w:p>
    <w:p w14:paraId="642E2C78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Пленить самого себя</w:t>
      </w:r>
      <w:r>
        <w:rPr>
          <w:rFonts w:ascii="Arial" w:hAnsi="Arial" w:cs="Arial"/>
          <w:sz w:val="28"/>
          <w:szCs w:val="28"/>
          <w:lang w:val="ru-RU"/>
        </w:rPr>
        <w:t>, исповеданием своих уст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5A6CDC2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Дисциплинировать самого себя.</w:t>
      </w:r>
    </w:p>
    <w:p w14:paraId="1D466E8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20A1664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*Как орел вызывает гнездо свое, носится над птенцами своими, распростирает крылья свои, берет их и носит их на перьях своих, так Господь один водил его, и не было с Ним чужого бога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Вт.32:11-12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809D7C3" w14:textId="77777777" w:rsidR="00B20319" w:rsidRPr="00866135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CA74116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Для того, что птенцы орла, могли научиться летать, орёл делает гнездо для своих выросших птенцов невыносимым, оставляя в его </w:t>
      </w:r>
      <w:r>
        <w:rPr>
          <w:rFonts w:ascii="Arial" w:hAnsi="Arial" w:cs="Arial"/>
          <w:sz w:val="28"/>
          <w:szCs w:val="28"/>
          <w:lang w:val="ru-RU"/>
        </w:rPr>
        <w:lastRenderedPageBreak/>
        <w:t>основании одни острые шипы, и своим клекотом побуждает птенцов, покинуть гнездо и задействовать для полёта свои крылья.</w:t>
      </w:r>
    </w:p>
    <w:p w14:paraId="7778BC62" w14:textId="77777777" w:rsidR="00B20319" w:rsidRPr="001759EE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DE0022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задействие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своих крыл для оставления гнезда младенчества, Бог воспринимает за послушание, выраженное в смирении перед Его волей, задействовать имеющееся у нас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Туммим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Урим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, что даёт Богу основание превознестись в суде, и явить Свою правду в святости. </w:t>
      </w:r>
    </w:p>
    <w:p w14:paraId="45C0348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9AB806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преклонится человек, и смирится муж, и глаза гордых поникнут; а Господь Саваоф превознесется в суде, и Бог Святый явит святость Свою в правде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Ис.5:15-16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36997BB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4EEB02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Проявление смирения перед волей Божией – это цена, за право являть святость, которая </w:t>
      </w:r>
      <w:r>
        <w:rPr>
          <w:rFonts w:ascii="Arial" w:hAnsi="Arial" w:cs="Arial"/>
          <w:sz w:val="28"/>
          <w:szCs w:val="28"/>
          <w:lang w:val="ru-RU"/>
        </w:rPr>
        <w:t>даст Богу основание явить Свою святость, в сопровождение нас Своей славой, в которой Он вознесёт нас над нашими врагами.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3E7E1F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1D4A3D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*Смиритесь пред Господом, и вознесет вас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Иак.4:10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59F14AD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2E8FDF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*Итак, смиритесь под крепкую руку Божию, да вознесет вас в свое время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1.Пет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.5:6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F632999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A3F8FA5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4.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том, чтобы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мы – воздерживаться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от блуда и винопития:</w:t>
      </w:r>
    </w:p>
    <w:p w14:paraId="2376AE9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B13D3A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*Ибо воля Божия есть освящение ваше, чтобы вы воздерживались от блуда; чтобы каждый из вас умел соблюдать свой сосуд в святости и чести, а не в страсти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похотения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как и язычники, не знающие Бога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1.Фес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.4:3-5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62ABABD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EEC792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*И не упивайтесь вином, от которого бывает распутство; но исполняйтесь Духом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Еф.5:18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0F188E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D1E637B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5.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в том, чтобы мы воспринимали наказание от Бога, как утешение:</w:t>
      </w:r>
    </w:p>
    <w:p w14:paraId="21DB43CC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3C4AD71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*Вы еще не до крови сражались, подвизаясь против греха, и забыли утешение, которое предлагается вам, как сынам: сын мой! не пренебрегай наказания Господня, и не унывай, когда Он обличает тебя. Ибо Господь, кого любит, того наказывает; </w:t>
      </w:r>
    </w:p>
    <w:p w14:paraId="5B3EBB10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09B4E20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Бьет же всякого сына, которого принимает. Ибо есть ли какой сын, которого бы не наказывал отец? Притом, если мы, будучи наказываемы плотскими родителями нашими, боялись их, </w:t>
      </w:r>
    </w:p>
    <w:p w14:paraId="3110D806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6E3C3312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 не гораздо ли более должны покориться Отцу духов, чтобы жить? Те наказывали нас по своему произволу для немногих дней; а Сей - для пользы, чтобы нам иметь участие в святости Его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Ев.12:4-10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6803207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F0BED04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Мы уже, не раз обращали внимание, что наказание от Бога, о котором здесь говорится – это формат обличения Его словом. </w:t>
      </w:r>
    </w:p>
    <w:p w14:paraId="17908E5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1FB0876E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Все же остальные напасти, которые мы часто называем наказанием Господним – являются, не чем иным, как: либо страданием за истину, либо возмездием за грех. В силу чего, никакого отношения к наказанию Господню, не имеют, да и не могут иметь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2483DCF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3878068A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6.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том, чтобы мы могли отделить самих себя от всего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несвятого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:</w:t>
      </w:r>
    </w:p>
    <w:p w14:paraId="6F9FBBE3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5DF7F8E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*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Я – Господь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, выведший вас из земли Египетской, чтобы быть вашим Богом. </w:t>
      </w:r>
      <w:proofErr w:type="gramStart"/>
      <w:r w:rsidRPr="00051166">
        <w:rPr>
          <w:rFonts w:ascii="Arial" w:hAnsi="Arial" w:cs="Arial"/>
          <w:sz w:val="28"/>
          <w:szCs w:val="28"/>
          <w:lang w:val="ru-RU"/>
        </w:rPr>
        <w:t>Итак</w:t>
      </w:r>
      <w:proofErr w:type="gramEnd"/>
      <w:r w:rsidRPr="00051166">
        <w:rPr>
          <w:rFonts w:ascii="Arial" w:hAnsi="Arial" w:cs="Arial"/>
          <w:sz w:val="28"/>
          <w:szCs w:val="28"/>
          <w:lang w:val="ru-RU"/>
        </w:rPr>
        <w:t xml:space="preserve"> будьте святы, потому что Я свят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Лев.11:45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0D14EFD2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7740F159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*Не преклоняйтесь под чужое ярмо с неверными, ибо какое общение праведности с беззаконием? Что общего у света с тьмою? Какое согласие между Христом и Велиаром? Или какое соучастие верного с неверным? Какая совместность храма Божия с идолами? </w:t>
      </w:r>
    </w:p>
    <w:p w14:paraId="1177EE07" w14:textId="77777777" w:rsidR="00B20319" w:rsidRPr="006320EE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40F33E6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Ибо вы храм Бога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живаго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как сказал Бог: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селюсь в них и буду ходить в них; и буду их Богом, и они будут Моим народом. И потому выйдите из среды их и отделитесь, говорит Господь, и не прикасайтесь к нечистому; и Я прииму вас. И буду вам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Отцем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, и вы будете Моими сынами и дщерями, говорит Господь Вседержитель (</w:t>
      </w:r>
      <w:proofErr w:type="gramStart"/>
      <w:r w:rsidRPr="00051166">
        <w:rPr>
          <w:rFonts w:ascii="Arial" w:hAnsi="Arial" w:cs="Arial"/>
          <w:sz w:val="28"/>
          <w:szCs w:val="28"/>
          <w:u w:val="single"/>
          <w:lang w:val="ru-RU"/>
        </w:rPr>
        <w:t>2.Кор.</w:t>
      </w:r>
      <w:proofErr w:type="gramEnd"/>
      <w:r w:rsidRPr="00051166">
        <w:rPr>
          <w:rFonts w:ascii="Arial" w:hAnsi="Arial" w:cs="Arial"/>
          <w:sz w:val="28"/>
          <w:szCs w:val="28"/>
          <w:u w:val="single"/>
          <w:lang w:val="ru-RU"/>
        </w:rPr>
        <w:t>6:14-18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4EAE2101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934FB8F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>7.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>Цена за право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, </w:t>
      </w:r>
      <w:r>
        <w:rPr>
          <w:rFonts w:ascii="Arial" w:hAnsi="Arial" w:cs="Arial"/>
          <w:bCs/>
          <w:sz w:val="28"/>
          <w:szCs w:val="28"/>
          <w:lang w:val="ru-RU"/>
        </w:rPr>
        <w:t>приносить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Бо</w:t>
      </w:r>
      <w:r>
        <w:rPr>
          <w:rFonts w:ascii="Arial" w:hAnsi="Arial" w:cs="Arial"/>
          <w:bCs/>
          <w:sz w:val="28"/>
          <w:szCs w:val="28"/>
          <w:lang w:val="ru-RU"/>
        </w:rPr>
        <w:t>гу</w:t>
      </w:r>
      <w:r w:rsidRPr="001C4C16">
        <w:rPr>
          <w:rFonts w:ascii="Arial" w:hAnsi="Arial" w:cs="Arial"/>
          <w:bCs/>
          <w:sz w:val="28"/>
          <w:szCs w:val="28"/>
          <w:lang w:val="ru-RU"/>
        </w:rPr>
        <w:t xml:space="preserve"> плод святости,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дающей Богу основание сопровождать нас Своей славой – состоит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 том, чтобы мы могли уразуметь спасение в прощении грехов даром по благодати: </w:t>
      </w:r>
    </w:p>
    <w:p w14:paraId="50A3486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31DA51C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*Захария, отец Иоанна, исполнился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Святаго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Духа и пророчествовал, говоря: благословен Господь Бог Израилев, что посетил народ Свой и сотворил избавление ему, и воздвиг рог спасения нам в дому Давида, </w:t>
      </w:r>
    </w:p>
    <w:p w14:paraId="4353E928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5247009" w14:textId="77777777" w:rsidR="00B20319" w:rsidRPr="00051166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Отрока Своего, как возвестил устами бывших от века святых пророков Своих, что спасет нас от врагов наших и от руки всех ненавидящих </w:t>
      </w:r>
      <w:r w:rsidRPr="00051166">
        <w:rPr>
          <w:rFonts w:ascii="Arial" w:hAnsi="Arial" w:cs="Arial"/>
          <w:sz w:val="28"/>
          <w:szCs w:val="28"/>
          <w:lang w:val="ru-RU"/>
        </w:rPr>
        <w:lastRenderedPageBreak/>
        <w:t xml:space="preserve">нас; сотворит милость с отцами нашими и помянет святой завет Свой, клятву, которою клялся Он Аврааму, отцу нашему, дать нам,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небоязненно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, по избавлении от руки врагов наших, </w:t>
      </w:r>
    </w:p>
    <w:p w14:paraId="61EACE34" w14:textId="77777777" w:rsidR="00B20319" w:rsidRPr="00051166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07F57EEE" w14:textId="77777777" w:rsidR="00B20319" w:rsidRDefault="00B20319" w:rsidP="00B20319">
      <w:pPr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Служить Ему в святости и правде пред Ним, во все дни жизни нашей. И ты, младенец, наречешься пророком Всевышнего, ибо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предъидешь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пред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лицем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Господа приготовить пути Ему, </w:t>
      </w:r>
      <w:r w:rsidRPr="008E7C79">
        <w:rPr>
          <w:rFonts w:ascii="Arial" w:hAnsi="Arial" w:cs="Arial"/>
          <w:b/>
          <w:bCs/>
          <w:sz w:val="28"/>
          <w:szCs w:val="28"/>
          <w:lang w:val="ru-RU"/>
        </w:rPr>
        <w:t>дать уразуметь народу Его спасение в прощении грехов и</w:t>
      </w:r>
      <w:r w:rsidRPr="00051166">
        <w:rPr>
          <w:rFonts w:ascii="Arial" w:hAnsi="Arial" w:cs="Arial"/>
          <w:sz w:val="28"/>
          <w:szCs w:val="28"/>
          <w:lang w:val="ru-RU"/>
        </w:rPr>
        <w:t>х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Лк.1:67-77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7013225C" w14:textId="77777777" w:rsidR="00B20319" w:rsidRPr="00BD217C" w:rsidRDefault="00B20319" w:rsidP="00B20319">
      <w:pPr>
        <w:rPr>
          <w:rFonts w:ascii="Arial" w:hAnsi="Arial" w:cs="Arial"/>
          <w:sz w:val="16"/>
          <w:szCs w:val="16"/>
          <w:lang w:val="ru-RU"/>
        </w:rPr>
      </w:pPr>
    </w:p>
    <w:p w14:paraId="291A2294" w14:textId="77777777" w:rsidR="00B20319" w:rsidRPr="00C52471" w:rsidRDefault="00B20319" w:rsidP="00B20319">
      <w:pPr>
        <w:autoSpaceDE w:val="0"/>
        <w:autoSpaceDN w:val="0"/>
        <w:adjustRightInd w:val="0"/>
        <w:rPr>
          <w:rFonts w:ascii="Arial" w:hAnsi="Arial" w:cs="Arial"/>
          <w:sz w:val="16"/>
          <w:szCs w:val="16"/>
          <w:lang w:val="ru-RU"/>
        </w:rPr>
      </w:pPr>
    </w:p>
    <w:p w14:paraId="6AAD44AE" w14:textId="77777777" w:rsidR="00B20319" w:rsidRPr="006E09CA" w:rsidRDefault="00B20319" w:rsidP="00B20319">
      <w:pPr>
        <w:autoSpaceDE w:val="0"/>
        <w:autoSpaceDN w:val="0"/>
        <w:adjustRightInd w:val="0"/>
        <w:jc w:val="right"/>
        <w:rPr>
          <w:rFonts w:ascii="Arial" w:hAnsi="Arial" w:cs="Arial"/>
          <w:i/>
          <w:iCs/>
          <w:lang w:val="ru-RU"/>
        </w:rPr>
      </w:pPr>
      <w:r w:rsidRPr="006E09CA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1430BAE7" w14:textId="77777777" w:rsidR="00B20319" w:rsidRDefault="00B20319" w:rsidP="00B20319"/>
    <w:p w14:paraId="437D103D" w14:textId="77777777" w:rsidR="00B20319" w:rsidRPr="00B20319" w:rsidRDefault="00B20319" w:rsidP="006D6018">
      <w:pPr>
        <w:jc w:val="both"/>
        <w:rPr>
          <w:rFonts w:ascii="Arial Narrow" w:hAnsi="Arial Narrow" w:cs="Arial"/>
          <w:b/>
          <w:i/>
          <w:sz w:val="28"/>
          <w:szCs w:val="28"/>
          <w:lang w:val="ru-RU"/>
        </w:rPr>
      </w:pPr>
    </w:p>
    <w:sectPr w:rsidR="00B20319" w:rsidRPr="00B20319" w:rsidSect="00CA53EA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8F911" w14:textId="77777777" w:rsidR="00760032" w:rsidRDefault="00760032" w:rsidP="00B20319">
      <w:r>
        <w:separator/>
      </w:r>
    </w:p>
  </w:endnote>
  <w:endnote w:type="continuationSeparator" w:id="0">
    <w:p w14:paraId="7F8E65D5" w14:textId="77777777" w:rsidR="00760032" w:rsidRDefault="00760032" w:rsidP="00B2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27633231"/>
      <w:docPartObj>
        <w:docPartGallery w:val="Page Numbers (Bottom of Page)"/>
        <w:docPartUnique/>
      </w:docPartObj>
    </w:sdtPr>
    <w:sdtContent>
      <w:p w14:paraId="525C323F" w14:textId="4B4B6C94" w:rsidR="00B20319" w:rsidRDefault="00B20319" w:rsidP="00A573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7F07D5" w14:textId="77777777" w:rsidR="00B20319" w:rsidRDefault="00B203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532293375"/>
      <w:docPartObj>
        <w:docPartGallery w:val="Page Numbers (Bottom of Page)"/>
        <w:docPartUnique/>
      </w:docPartObj>
    </w:sdtPr>
    <w:sdtContent>
      <w:p w14:paraId="63C5D8C2" w14:textId="08F5F2D5" w:rsidR="00B20319" w:rsidRDefault="00B20319" w:rsidP="00A5730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4B01FEF" w14:textId="77777777" w:rsidR="00B20319" w:rsidRDefault="00B203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428FF" w14:textId="77777777" w:rsidR="00760032" w:rsidRDefault="00760032" w:rsidP="00B20319">
      <w:r>
        <w:separator/>
      </w:r>
    </w:p>
  </w:footnote>
  <w:footnote w:type="continuationSeparator" w:id="0">
    <w:p w14:paraId="59042FA3" w14:textId="77777777" w:rsidR="00760032" w:rsidRDefault="00760032" w:rsidP="00B2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3DB"/>
    <w:multiLevelType w:val="hybridMultilevel"/>
    <w:tmpl w:val="F00E09BE"/>
    <w:lvl w:ilvl="0" w:tplc="E7F06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354"/>
    <w:multiLevelType w:val="hybridMultilevel"/>
    <w:tmpl w:val="694E5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50EBE"/>
    <w:multiLevelType w:val="hybridMultilevel"/>
    <w:tmpl w:val="B68CB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F476C"/>
    <w:multiLevelType w:val="hybridMultilevel"/>
    <w:tmpl w:val="FB7C8114"/>
    <w:lvl w:ilvl="0" w:tplc="843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65B84"/>
    <w:multiLevelType w:val="hybridMultilevel"/>
    <w:tmpl w:val="00146D88"/>
    <w:lvl w:ilvl="0" w:tplc="E4CE63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743A8D"/>
    <w:multiLevelType w:val="hybridMultilevel"/>
    <w:tmpl w:val="60B0B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96E34"/>
    <w:multiLevelType w:val="hybridMultilevel"/>
    <w:tmpl w:val="1A6E6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34226"/>
    <w:multiLevelType w:val="hybridMultilevel"/>
    <w:tmpl w:val="A2A28D08"/>
    <w:lvl w:ilvl="0" w:tplc="FB4E9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7306A"/>
    <w:multiLevelType w:val="hybridMultilevel"/>
    <w:tmpl w:val="65969714"/>
    <w:lvl w:ilvl="0" w:tplc="FCBEC6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5510D"/>
    <w:multiLevelType w:val="hybridMultilevel"/>
    <w:tmpl w:val="05D0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C043C"/>
    <w:multiLevelType w:val="hybridMultilevel"/>
    <w:tmpl w:val="E6D65FDA"/>
    <w:lvl w:ilvl="0" w:tplc="3FF88AD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8132">
    <w:abstractNumId w:val="8"/>
  </w:num>
  <w:num w:numId="2" w16cid:durableId="537856298">
    <w:abstractNumId w:val="0"/>
  </w:num>
  <w:num w:numId="3" w16cid:durableId="704795748">
    <w:abstractNumId w:val="7"/>
  </w:num>
  <w:num w:numId="4" w16cid:durableId="1088506494">
    <w:abstractNumId w:val="10"/>
  </w:num>
  <w:num w:numId="5" w16cid:durableId="1590578968">
    <w:abstractNumId w:val="9"/>
  </w:num>
  <w:num w:numId="6" w16cid:durableId="595674580">
    <w:abstractNumId w:val="2"/>
  </w:num>
  <w:num w:numId="7" w16cid:durableId="1308557949">
    <w:abstractNumId w:val="3"/>
  </w:num>
  <w:num w:numId="8" w16cid:durableId="1950505662">
    <w:abstractNumId w:val="6"/>
  </w:num>
  <w:num w:numId="9" w16cid:durableId="1048380563">
    <w:abstractNumId w:val="4"/>
  </w:num>
  <w:num w:numId="10" w16cid:durableId="199054445">
    <w:abstractNumId w:val="1"/>
  </w:num>
  <w:num w:numId="11" w16cid:durableId="2092642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46E"/>
    <w:rsid w:val="00047034"/>
    <w:rsid w:val="0007177B"/>
    <w:rsid w:val="00087338"/>
    <w:rsid w:val="000B50EB"/>
    <w:rsid w:val="000C7274"/>
    <w:rsid w:val="000E368B"/>
    <w:rsid w:val="00110B52"/>
    <w:rsid w:val="001C16FF"/>
    <w:rsid w:val="001C3C75"/>
    <w:rsid w:val="001E3BAA"/>
    <w:rsid w:val="001F5DC7"/>
    <w:rsid w:val="0028241F"/>
    <w:rsid w:val="002E22E3"/>
    <w:rsid w:val="003026B9"/>
    <w:rsid w:val="00350893"/>
    <w:rsid w:val="003D78EF"/>
    <w:rsid w:val="0047785B"/>
    <w:rsid w:val="004E4E66"/>
    <w:rsid w:val="005179B6"/>
    <w:rsid w:val="00543EFC"/>
    <w:rsid w:val="0056318A"/>
    <w:rsid w:val="005762A7"/>
    <w:rsid w:val="00595F12"/>
    <w:rsid w:val="005D1283"/>
    <w:rsid w:val="005D6F40"/>
    <w:rsid w:val="00642741"/>
    <w:rsid w:val="006A61DB"/>
    <w:rsid w:val="006D3494"/>
    <w:rsid w:val="006D6018"/>
    <w:rsid w:val="00702F8F"/>
    <w:rsid w:val="007207B4"/>
    <w:rsid w:val="00760032"/>
    <w:rsid w:val="007C146E"/>
    <w:rsid w:val="007C3060"/>
    <w:rsid w:val="007D79F1"/>
    <w:rsid w:val="0080060F"/>
    <w:rsid w:val="008337F6"/>
    <w:rsid w:val="00861816"/>
    <w:rsid w:val="00882D4E"/>
    <w:rsid w:val="008D302D"/>
    <w:rsid w:val="008E7526"/>
    <w:rsid w:val="008F2362"/>
    <w:rsid w:val="00936946"/>
    <w:rsid w:val="00986124"/>
    <w:rsid w:val="009F0AB5"/>
    <w:rsid w:val="009F52DA"/>
    <w:rsid w:val="00A1574A"/>
    <w:rsid w:val="00A22C0D"/>
    <w:rsid w:val="00A31360"/>
    <w:rsid w:val="00A57B97"/>
    <w:rsid w:val="00AC720D"/>
    <w:rsid w:val="00AD39B1"/>
    <w:rsid w:val="00B20319"/>
    <w:rsid w:val="00B32CF0"/>
    <w:rsid w:val="00C610B3"/>
    <w:rsid w:val="00C718F3"/>
    <w:rsid w:val="00C76EE4"/>
    <w:rsid w:val="00CA53EA"/>
    <w:rsid w:val="00CA63F6"/>
    <w:rsid w:val="00CC21AB"/>
    <w:rsid w:val="00CD1DAD"/>
    <w:rsid w:val="00D560F9"/>
    <w:rsid w:val="00D70E21"/>
    <w:rsid w:val="00E34097"/>
    <w:rsid w:val="00F041B4"/>
    <w:rsid w:val="00F7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A3B0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46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319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319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319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319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319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2E74B5" w:themeColor="accent1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0319"/>
    <w:pPr>
      <w:keepNext/>
      <w:keepLines/>
      <w:spacing w:before="40" w:after="20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0319"/>
    <w:pPr>
      <w:keepNext/>
      <w:keepLines/>
      <w:spacing w:before="40" w:after="20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0319"/>
    <w:pPr>
      <w:keepNext/>
      <w:keepLines/>
      <w:spacing w:after="200"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0319"/>
    <w:pPr>
      <w:keepNext/>
      <w:keepLines/>
      <w:spacing w:after="200"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3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203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203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20319"/>
    <w:rPr>
      <w:rFonts w:eastAsiaTheme="majorEastAsia" w:cstheme="majorBidi"/>
      <w:i/>
      <w:iCs/>
      <w:color w:val="2E74B5" w:themeColor="accent1" w:themeShade="BF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20319"/>
    <w:rPr>
      <w:rFonts w:eastAsiaTheme="majorEastAsia" w:cstheme="majorBidi"/>
      <w:color w:val="2E74B5" w:themeColor="accent1" w:themeShade="BF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20319"/>
    <w:rPr>
      <w:rFonts w:eastAsiaTheme="majorEastAsia" w:cstheme="majorBidi"/>
      <w:i/>
      <w:iCs/>
      <w:color w:val="595959" w:themeColor="text1" w:themeTint="A6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20319"/>
    <w:rPr>
      <w:rFonts w:eastAsiaTheme="majorEastAsia" w:cstheme="majorBidi"/>
      <w:color w:val="595959" w:themeColor="text1" w:themeTint="A6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20319"/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20319"/>
    <w:rPr>
      <w:rFonts w:eastAsiaTheme="majorEastAsia" w:cstheme="majorBidi"/>
      <w:color w:val="272727" w:themeColor="text1" w:themeTint="D8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20319"/>
    <w:pPr>
      <w:spacing w:after="80" w:line="276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0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0319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0319"/>
    <w:pPr>
      <w:spacing w:before="160" w:after="160" w:line="276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B20319"/>
    <w:rPr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B20319"/>
    <w:pPr>
      <w:spacing w:after="200" w:line="276" w:lineRule="auto"/>
      <w:ind w:left="720"/>
      <w:contextualSpacing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B203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6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319"/>
    <w:rPr>
      <w:i/>
      <w:iCs/>
      <w:color w:val="2E74B5" w:themeColor="accent1" w:themeShade="BF"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20319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uiPriority w:val="99"/>
    <w:rsid w:val="00B20319"/>
    <w:rPr>
      <w:color w:val="0000FF"/>
      <w:u w:val="single"/>
    </w:rPr>
  </w:style>
  <w:style w:type="paragraph" w:styleId="BodyText">
    <w:name w:val="Body Text"/>
    <w:basedOn w:val="Normal"/>
    <w:link w:val="BodyTextChar"/>
    <w:rsid w:val="00B20319"/>
    <w:pPr>
      <w:spacing w:after="200" w:line="276" w:lineRule="auto"/>
      <w:jc w:val="both"/>
    </w:pPr>
    <w:rPr>
      <w:rFonts w:ascii="Kudriashov" w:eastAsiaTheme="minorEastAsia" w:hAnsi="Kudriashov" w:cstheme="minorBidi"/>
      <w:b/>
      <w:bCs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B20319"/>
    <w:rPr>
      <w:rFonts w:ascii="Kudriashov" w:hAnsi="Kudriashov"/>
      <w:b/>
      <w:bCs/>
      <w:sz w:val="32"/>
      <w:szCs w:val="20"/>
    </w:rPr>
  </w:style>
  <w:style w:type="paragraph" w:styleId="BalloonText">
    <w:name w:val="Balloon Text"/>
    <w:basedOn w:val="Normal"/>
    <w:link w:val="BalloonTextChar"/>
    <w:unhideWhenUsed/>
    <w:rsid w:val="00B20319"/>
    <w:pPr>
      <w:suppressAutoHyphens/>
      <w:spacing w:after="200" w:line="276" w:lineRule="auto"/>
      <w:jc w:val="both"/>
    </w:pPr>
    <w:rPr>
      <w:rFonts w:ascii="Tahoma" w:eastAsiaTheme="minorEastAsia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B20319"/>
    <w:rPr>
      <w:rFonts w:ascii="Tahoma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rsid w:val="00B2031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20319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B20319"/>
    <w:pPr>
      <w:tabs>
        <w:tab w:val="center" w:pos="4844"/>
        <w:tab w:val="right" w:pos="9689"/>
      </w:tabs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20319"/>
    <w:rPr>
      <w:sz w:val="20"/>
      <w:szCs w:val="20"/>
    </w:rPr>
  </w:style>
  <w:style w:type="character" w:styleId="PageNumber">
    <w:name w:val="page number"/>
    <w:basedOn w:val="DefaultParagraphFont"/>
    <w:rsid w:val="00B20319"/>
  </w:style>
  <w:style w:type="paragraph" w:styleId="NormalWeb">
    <w:name w:val="Normal (Web)"/>
    <w:basedOn w:val="Normal"/>
    <w:uiPriority w:val="99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FollowedHyperlink">
    <w:name w:val="FollowedHyperlink"/>
    <w:rsid w:val="00B20319"/>
    <w:rPr>
      <w:color w:val="0000FF"/>
      <w:u w:val="single"/>
    </w:rPr>
  </w:style>
  <w:style w:type="character" w:customStyle="1" w:styleId="1">
    <w:name w:val="1"/>
    <w:basedOn w:val="DefaultParagraphFont"/>
    <w:rsid w:val="00B20319"/>
  </w:style>
  <w:style w:type="paragraph" w:customStyle="1" w:styleId="right">
    <w:name w:val="righ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7">
    <w:name w:val="7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styleId="Emphasis">
    <w:name w:val="Emphasis"/>
    <w:uiPriority w:val="20"/>
    <w:qFormat/>
    <w:rsid w:val="00B20319"/>
    <w:rPr>
      <w:b/>
      <w:i/>
      <w:spacing w:val="10"/>
    </w:rPr>
  </w:style>
  <w:style w:type="paragraph" w:styleId="BodyTextIndent2">
    <w:name w:val="Body Text Indent 2"/>
    <w:basedOn w:val="Normal"/>
    <w:link w:val="BodyTextIndent2Char"/>
    <w:rsid w:val="00B20319"/>
    <w:pPr>
      <w:spacing w:after="120" w:line="480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20319"/>
    <w:rPr>
      <w:sz w:val="20"/>
      <w:szCs w:val="20"/>
    </w:rPr>
  </w:style>
  <w:style w:type="character" w:styleId="Strong">
    <w:name w:val="Strong"/>
    <w:uiPriority w:val="22"/>
    <w:qFormat/>
    <w:rsid w:val="00B20319"/>
    <w:rPr>
      <w:b/>
      <w:color w:val="ED7D31" w:themeColor="accent2"/>
    </w:rPr>
  </w:style>
  <w:style w:type="character" w:customStyle="1" w:styleId="st">
    <w:name w:val="st"/>
    <w:basedOn w:val="DefaultParagraphFont"/>
    <w:rsid w:val="00B20319"/>
  </w:style>
  <w:style w:type="character" w:customStyle="1" w:styleId="bc">
    <w:name w:val="bc"/>
    <w:basedOn w:val="DefaultParagraphFont"/>
    <w:rsid w:val="00B20319"/>
  </w:style>
  <w:style w:type="paragraph" w:styleId="BodyText2">
    <w:name w:val="Body Text 2"/>
    <w:basedOn w:val="Normal"/>
    <w:link w:val="BodyText2Char"/>
    <w:rsid w:val="00B20319"/>
    <w:pPr>
      <w:spacing w:after="120" w:line="480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20319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B2031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20319"/>
    <w:rPr>
      <w:sz w:val="20"/>
      <w:szCs w:val="20"/>
    </w:rPr>
  </w:style>
  <w:style w:type="paragraph" w:customStyle="1" w:styleId="a">
    <w:name w:val="Ïîäçàãîëîâîê"/>
    <w:next w:val="Normal"/>
    <w:rsid w:val="00B20319"/>
    <w:pPr>
      <w:keepNext/>
      <w:keepLines/>
      <w:jc w:val="center"/>
    </w:pPr>
    <w:rPr>
      <w:rFonts w:ascii="Kudriashov" w:eastAsia="Times New Roman" w:hAnsi="Kudriashov" w:cs="Kudriashov"/>
      <w:b/>
      <w:sz w:val="20"/>
      <w:szCs w:val="20"/>
      <w:lang w:val="ru-RU"/>
    </w:rPr>
  </w:style>
  <w:style w:type="paragraph" w:customStyle="1" w:styleId="a0">
    <w:name w:val="Çàãîëîâîê"/>
    <w:rsid w:val="00B20319"/>
    <w:pPr>
      <w:keepNext/>
      <w:keepLines/>
      <w:pageBreakBefore/>
      <w:jc w:val="center"/>
    </w:pPr>
    <w:rPr>
      <w:rFonts w:ascii="Kudriashov" w:eastAsia="Times New Roman" w:hAnsi="Kudriashov" w:cs="Kudriashov"/>
      <w:i/>
      <w:sz w:val="30"/>
      <w:szCs w:val="20"/>
      <w:lang w:val="ru-RU"/>
    </w:rPr>
  </w:style>
  <w:style w:type="paragraph" w:customStyle="1" w:styleId="10">
    <w:name w:val="Ïîäçàãîëîâîê1"/>
    <w:rsid w:val="00B20319"/>
    <w:pPr>
      <w:keepNext/>
      <w:keepLines/>
      <w:pageBreakBefore/>
      <w:jc w:val="center"/>
    </w:pPr>
    <w:rPr>
      <w:rFonts w:ascii="Kudriashov" w:eastAsia="Times New Roman" w:hAnsi="Kudriashov" w:cs="Kudriashov"/>
      <w:b/>
      <w:szCs w:val="20"/>
    </w:rPr>
  </w:style>
  <w:style w:type="character" w:customStyle="1" w:styleId="Quote1">
    <w:name w:val="Quote1"/>
    <w:rsid w:val="00B20319"/>
  </w:style>
  <w:style w:type="paragraph" w:styleId="BodyTextIndent3">
    <w:name w:val="Body Text Indent 3"/>
    <w:basedOn w:val="Normal"/>
    <w:link w:val="BodyTextIndent3Char"/>
    <w:unhideWhenUsed/>
    <w:rsid w:val="00B20319"/>
    <w:pPr>
      <w:spacing w:after="120" w:line="276" w:lineRule="auto"/>
      <w:ind w:left="360"/>
      <w:jc w:val="both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20319"/>
    <w:rPr>
      <w:sz w:val="16"/>
      <w:szCs w:val="16"/>
    </w:rPr>
  </w:style>
  <w:style w:type="character" w:customStyle="1" w:styleId="Quote2">
    <w:name w:val="Quote2"/>
    <w:rsid w:val="00B20319"/>
  </w:style>
  <w:style w:type="character" w:customStyle="1" w:styleId="apple-converted-space">
    <w:name w:val="apple-converted-space"/>
    <w:basedOn w:val="DefaultParagraphFont"/>
    <w:rsid w:val="00B20319"/>
  </w:style>
  <w:style w:type="paragraph" w:customStyle="1" w:styleId="Heading">
    <w:name w:val="Heading"/>
    <w:basedOn w:val="Normal"/>
    <w:next w:val="BodyText"/>
    <w:rsid w:val="00B20319"/>
    <w:pPr>
      <w:keepNext/>
      <w:suppressAutoHyphens/>
      <w:spacing w:before="240" w:after="120" w:line="276" w:lineRule="auto"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B20319"/>
    <w:pPr>
      <w:suppressAutoHyphens/>
      <w:spacing w:after="200" w:line="276" w:lineRule="auto"/>
      <w:jc w:val="both"/>
    </w:pPr>
    <w:rPr>
      <w:rFonts w:ascii="Kudriashov" w:eastAsiaTheme="minorEastAsia" w:hAnsi="Kudriashov" w:cstheme="minorBidi"/>
      <w:sz w:val="32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B20319"/>
    <w:rPr>
      <w:rFonts w:ascii="Kudriashov" w:hAnsi="Kudriashov"/>
      <w:sz w:val="32"/>
      <w:szCs w:val="20"/>
      <w:lang w:eastAsia="ar-SA"/>
    </w:rPr>
  </w:style>
  <w:style w:type="paragraph" w:customStyle="1" w:styleId="prl">
    <w:name w:val="prl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dop">
    <w:name w:val="dop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mw-headline">
    <w:name w:val="mw-headline"/>
    <w:rsid w:val="00B20319"/>
  </w:style>
  <w:style w:type="character" w:customStyle="1" w:styleId="editsection">
    <w:name w:val="editsection"/>
    <w:rsid w:val="00B20319"/>
  </w:style>
  <w:style w:type="paragraph" w:customStyle="1" w:styleId="text">
    <w:name w:val="tex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ickname">
    <w:name w:val="nickname"/>
    <w:basedOn w:val="DefaultParagraphFont"/>
    <w:rsid w:val="00B20319"/>
  </w:style>
  <w:style w:type="character" w:customStyle="1" w:styleId="Quote3">
    <w:name w:val="Quote3"/>
    <w:rsid w:val="00B20319"/>
  </w:style>
  <w:style w:type="character" w:customStyle="1" w:styleId="Quote4">
    <w:name w:val="Quote4"/>
    <w:rsid w:val="00B20319"/>
  </w:style>
  <w:style w:type="paragraph" w:styleId="NoSpacing">
    <w:name w:val="No Spacing"/>
    <w:basedOn w:val="Normal"/>
    <w:link w:val="NoSpacingChar"/>
    <w:uiPriority w:val="1"/>
    <w:qFormat/>
    <w:rsid w:val="00B20319"/>
    <w:pPr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nowrap">
    <w:name w:val="nowrap"/>
    <w:basedOn w:val="DefaultParagraphFont"/>
    <w:rsid w:val="00B20319"/>
  </w:style>
  <w:style w:type="character" w:customStyle="1" w:styleId="mw-editsection">
    <w:name w:val="mw-editsection"/>
    <w:basedOn w:val="DefaultParagraphFont"/>
    <w:rsid w:val="00B20319"/>
  </w:style>
  <w:style w:type="character" w:customStyle="1" w:styleId="mw-editsection-bracket">
    <w:name w:val="mw-editsection-bracket"/>
    <w:basedOn w:val="DefaultParagraphFont"/>
    <w:rsid w:val="00B20319"/>
  </w:style>
  <w:style w:type="character" w:customStyle="1" w:styleId="mw-editsection-divider">
    <w:name w:val="mw-editsection-divider"/>
    <w:basedOn w:val="DefaultParagraphFont"/>
    <w:rsid w:val="00B20319"/>
  </w:style>
  <w:style w:type="character" w:customStyle="1" w:styleId="mw-cite-backlink">
    <w:name w:val="mw-cite-backlink"/>
    <w:basedOn w:val="DefaultParagraphFont"/>
    <w:rsid w:val="00B20319"/>
  </w:style>
  <w:style w:type="character" w:customStyle="1" w:styleId="reference-text">
    <w:name w:val="reference-text"/>
    <w:basedOn w:val="DefaultParagraphFont"/>
    <w:rsid w:val="00B20319"/>
  </w:style>
  <w:style w:type="character" w:customStyle="1" w:styleId="cite-accessibility-label">
    <w:name w:val="cite-accessibility-label"/>
    <w:basedOn w:val="DefaultParagraphFont"/>
    <w:rsid w:val="00B20319"/>
  </w:style>
  <w:style w:type="character" w:customStyle="1" w:styleId="in-widget">
    <w:name w:val="in-widget"/>
    <w:basedOn w:val="DefaultParagraphFont"/>
    <w:rsid w:val="00B20319"/>
  </w:style>
  <w:style w:type="character" w:customStyle="1" w:styleId="pin1618328402051buttonpin">
    <w:name w:val="pin_1618328402051_button_pin"/>
    <w:basedOn w:val="DefaultParagraphFont"/>
    <w:rsid w:val="00B20319"/>
  </w:style>
  <w:style w:type="paragraph" w:styleId="CommentText">
    <w:name w:val="annotation text"/>
    <w:basedOn w:val="Normal"/>
    <w:link w:val="CommentTextChar"/>
    <w:uiPriority w:val="99"/>
    <w:semiHidden/>
    <w:unhideWhenUsed/>
    <w:rsid w:val="00B20319"/>
    <w:pPr>
      <w:spacing w:after="200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31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319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319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B20319"/>
    <w:rPr>
      <w:b/>
      <w:bCs/>
      <w:sz w:val="20"/>
      <w:szCs w:val="20"/>
    </w:rPr>
  </w:style>
  <w:style w:type="paragraph" w:customStyle="1" w:styleId="mt">
    <w:name w:val="mt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paragraph" w:customStyle="1" w:styleId="mspicr">
    <w:name w:val="mspicr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table" w:styleId="TableGrid">
    <w:name w:val="Table Grid"/>
    <w:basedOn w:val="TableNormal"/>
    <w:uiPriority w:val="59"/>
    <w:rsid w:val="00B20319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0319"/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0319"/>
    <w:rPr>
      <w:color w:val="808080"/>
    </w:rPr>
  </w:style>
  <w:style w:type="paragraph" w:customStyle="1" w:styleId="selectionshareable">
    <w:name w:val="selectionshareable"/>
    <w:basedOn w:val="Normal"/>
    <w:rsid w:val="00B20319"/>
    <w:pPr>
      <w:spacing w:before="100" w:beforeAutospacing="1" w:after="100" w:afterAutospacing="1" w:line="276" w:lineRule="auto"/>
      <w:jc w:val="both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B20319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CommentTextChar1">
    <w:name w:val="Comment Text Char1"/>
    <w:basedOn w:val="DefaultParagraphFont"/>
    <w:uiPriority w:val="99"/>
    <w:semiHidden/>
    <w:rsid w:val="00B203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Quote5">
    <w:name w:val="Quote5"/>
    <w:rsid w:val="00B20319"/>
  </w:style>
  <w:style w:type="character" w:customStyle="1" w:styleId="11">
    <w:name w:val="Тема примечания Знак1"/>
    <w:basedOn w:val="CommentTextChar"/>
    <w:uiPriority w:val="99"/>
    <w:semiHidden/>
    <w:rsid w:val="00B20319"/>
    <w:rPr>
      <w:b/>
      <w:bCs/>
      <w:kern w:val="0"/>
      <w:sz w:val="20"/>
      <w:szCs w:val="20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0319"/>
    <w:pPr>
      <w:spacing w:after="200" w:line="276" w:lineRule="auto"/>
      <w:jc w:val="both"/>
    </w:pPr>
    <w:rPr>
      <w:rFonts w:asciiTheme="minorHAnsi" w:eastAsiaTheme="minorEastAsia" w:hAnsiTheme="minorHAnsi" w:cstheme="minorBidi"/>
      <w:b/>
      <w:bCs/>
      <w:caps/>
      <w:sz w:val="16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B20319"/>
    <w:rPr>
      <w:sz w:val="20"/>
      <w:szCs w:val="20"/>
    </w:rPr>
  </w:style>
  <w:style w:type="character" w:styleId="SubtleEmphasis">
    <w:name w:val="Subtle Emphasis"/>
    <w:uiPriority w:val="19"/>
    <w:qFormat/>
    <w:rsid w:val="00B20319"/>
    <w:rPr>
      <w:i/>
    </w:rPr>
  </w:style>
  <w:style w:type="character" w:styleId="SubtleReference">
    <w:name w:val="Subtle Reference"/>
    <w:uiPriority w:val="31"/>
    <w:qFormat/>
    <w:rsid w:val="00B20319"/>
    <w:rPr>
      <w:b/>
    </w:rPr>
  </w:style>
  <w:style w:type="character" w:styleId="BookTitle">
    <w:name w:val="Book Title"/>
    <w:uiPriority w:val="33"/>
    <w:qFormat/>
    <w:rsid w:val="00B2031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319"/>
    <w:pPr>
      <w:keepNext w:val="0"/>
      <w:keepLines w:val="0"/>
      <w:spacing w:before="300" w:after="40"/>
      <w:outlineLvl w:val="9"/>
    </w:pPr>
    <w:rPr>
      <w:rFonts w:asciiTheme="minorHAnsi" w:eastAsiaTheme="minorEastAsia" w:hAnsiTheme="minorHAnsi" w:cstheme="minorBidi"/>
      <w:smallCaps/>
      <w:color w:val="auto"/>
      <w:spacing w:val="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6774</Words>
  <Characters>38613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Oleg Vygovskiy</cp:lastModifiedBy>
  <cp:revision>2</cp:revision>
  <dcterms:created xsi:type="dcterms:W3CDTF">2025-03-16T20:57:00Z</dcterms:created>
  <dcterms:modified xsi:type="dcterms:W3CDTF">2025-03-16T20:57:00Z</dcterms:modified>
</cp:coreProperties>
</file>