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F262" w14:textId="77777777" w:rsidR="000A1B2E" w:rsidRPr="000A1B2E" w:rsidRDefault="000A1B2E" w:rsidP="000A1B2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0A1B2E">
        <w:rPr>
          <w:rStyle w:val="Strong"/>
          <w:rFonts w:asciiTheme="majorHAnsi" w:hAnsiTheme="majorHAnsi" w:cstheme="majorHAnsi"/>
          <w:sz w:val="52"/>
          <w:szCs w:val="52"/>
        </w:rPr>
        <w:t>1. Ныне все верные в мире ликуют: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В небе все силы в Христе торжествуют,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Царь вам рожден! - воспевают в хвале.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Слава в вышних Богу, мир на земле!</w:t>
      </w:r>
    </w:p>
    <w:p w14:paraId="54A73A32" w14:textId="77777777" w:rsidR="000A1B2E" w:rsidRPr="000A1B2E" w:rsidRDefault="000A1B2E" w:rsidP="000A1B2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0A1B2E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Припев: 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Слава, слава,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Слава в вышних Богу, мир на земле!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Слава, слава!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Царь вам родился - Христос.</w:t>
      </w:r>
    </w:p>
    <w:p w14:paraId="2E706A87" w14:textId="77777777" w:rsidR="000A1B2E" w:rsidRPr="000A1B2E" w:rsidRDefault="000A1B2E" w:rsidP="000A1B2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0A1B2E">
        <w:rPr>
          <w:rStyle w:val="Strong"/>
          <w:rFonts w:asciiTheme="majorHAnsi" w:hAnsiTheme="majorHAnsi" w:cstheme="majorHAnsi"/>
          <w:sz w:val="52"/>
          <w:szCs w:val="52"/>
        </w:rPr>
        <w:t>2. Пой, Вифлеем, Иисуса рожденье;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Радостно пой все живое творенье;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Пойте, святые, с венцом на челе: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Слава в вышних Богу, мир на земле!</w:t>
      </w:r>
    </w:p>
    <w:p w14:paraId="29B39922" w14:textId="77777777" w:rsidR="000A1B2E" w:rsidRPr="000A1B2E" w:rsidRDefault="000A1B2E" w:rsidP="000A1B2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0A1B2E">
        <w:rPr>
          <w:rStyle w:val="Strong"/>
          <w:rFonts w:asciiTheme="majorHAnsi" w:hAnsiTheme="majorHAnsi" w:cstheme="majorHAnsi"/>
          <w:sz w:val="52"/>
          <w:szCs w:val="52"/>
        </w:rPr>
        <w:t>3. Путь был указан от Бога звездою,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Чтоб мудрецы поклонились с мольбою;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lastRenderedPageBreak/>
        <w:t>Много даров мудрецы принесли: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Знали, Младенец - Царь неба, земли.</w:t>
      </w:r>
    </w:p>
    <w:p w14:paraId="6A0669E4" w14:textId="77777777" w:rsidR="000A1B2E" w:rsidRPr="000A1B2E" w:rsidRDefault="000A1B2E" w:rsidP="000A1B2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0A1B2E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Припев: 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Слава, слава,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Слава в вышних Богу, мир на земле!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Слава, слава!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Царь вам родился - Христос.</w:t>
      </w:r>
    </w:p>
    <w:p w14:paraId="1319470B" w14:textId="77777777" w:rsidR="000A1B2E" w:rsidRPr="000A1B2E" w:rsidRDefault="000A1B2E" w:rsidP="000A1B2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0A1B2E">
        <w:rPr>
          <w:rStyle w:val="Strong"/>
          <w:rFonts w:asciiTheme="majorHAnsi" w:hAnsiTheme="majorHAnsi" w:cstheme="majorHAnsi"/>
          <w:sz w:val="52"/>
          <w:szCs w:val="52"/>
        </w:rPr>
        <w:t>4. Ирод, услышав о Царском рожденье,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В сердце замыслил свершить преступленье,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Тайно Младенца убить захотел,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Место рожденья искать повелел.</w:t>
      </w:r>
    </w:p>
    <w:p w14:paraId="4BC72419" w14:textId="77777777" w:rsidR="000A1B2E" w:rsidRPr="000A1B2E" w:rsidRDefault="000A1B2E" w:rsidP="000A1B2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0A1B2E">
        <w:rPr>
          <w:rStyle w:val="Strong"/>
          <w:rFonts w:asciiTheme="majorHAnsi" w:hAnsiTheme="majorHAnsi" w:cstheme="majorHAnsi"/>
          <w:sz w:val="52"/>
          <w:szCs w:val="52"/>
        </w:rPr>
        <w:t>5. Ночью Иосиф услышал веленье: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"Ирод задумал свершить убиенье,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Утром возьми ты Младенца и мать,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В бегстве не медли спасенья искать!"</w:t>
      </w:r>
    </w:p>
    <w:p w14:paraId="20E8B23C" w14:textId="684637DB" w:rsidR="0096174D" w:rsidRPr="000A1B2E" w:rsidRDefault="000A1B2E" w:rsidP="000A1B2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0A1B2E">
        <w:rPr>
          <w:rStyle w:val="Strong"/>
          <w:rFonts w:asciiTheme="majorHAnsi" w:hAnsiTheme="majorHAnsi" w:cstheme="majorHAnsi"/>
          <w:sz w:val="52"/>
          <w:szCs w:val="52"/>
        </w:rPr>
        <w:lastRenderedPageBreak/>
        <w:t>6. Ирод с войсками детей избивает,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Царь же Младенец в Египет вступает.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Дивно Младенец спасен был тогда,</w:t>
      </w:r>
      <w:r w:rsidRPr="000A1B2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0A1B2E">
        <w:rPr>
          <w:rStyle w:val="Strong"/>
          <w:rFonts w:asciiTheme="majorHAnsi" w:hAnsiTheme="majorHAnsi" w:cstheme="majorHAnsi"/>
          <w:sz w:val="52"/>
          <w:szCs w:val="52"/>
        </w:rPr>
        <w:t>Чтобы Он после спас мир навсегда.</w:t>
      </w:r>
    </w:p>
    <w:sectPr w:rsidR="0096174D" w:rsidRPr="000A1B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0020334">
    <w:abstractNumId w:val="8"/>
  </w:num>
  <w:num w:numId="2" w16cid:durableId="218713109">
    <w:abstractNumId w:val="6"/>
  </w:num>
  <w:num w:numId="3" w16cid:durableId="634600863">
    <w:abstractNumId w:val="5"/>
  </w:num>
  <w:num w:numId="4" w16cid:durableId="223025090">
    <w:abstractNumId w:val="4"/>
  </w:num>
  <w:num w:numId="5" w16cid:durableId="1306204041">
    <w:abstractNumId w:val="7"/>
  </w:num>
  <w:num w:numId="6" w16cid:durableId="1699744212">
    <w:abstractNumId w:val="3"/>
  </w:num>
  <w:num w:numId="7" w16cid:durableId="810712268">
    <w:abstractNumId w:val="2"/>
  </w:num>
  <w:num w:numId="8" w16cid:durableId="1961302678">
    <w:abstractNumId w:val="1"/>
  </w:num>
  <w:num w:numId="9" w16cid:durableId="92315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B2E"/>
    <w:rsid w:val="0015074B"/>
    <w:rsid w:val="0029639D"/>
    <w:rsid w:val="00326F90"/>
    <w:rsid w:val="009617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ABE197F-1B9A-481E-BF1E-375A084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A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2024-03-01T20:54:00Z</dcterms:modified>
  <cp:category/>
</cp:coreProperties>
</file>