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F6126" w14:textId="77777777" w:rsidR="00211CE8" w:rsidRPr="00211CE8" w:rsidRDefault="00211CE8" w:rsidP="00211CE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11CE8">
        <w:rPr>
          <w:rStyle w:val="Strong"/>
          <w:rFonts w:asciiTheme="majorHAnsi" w:hAnsiTheme="majorHAnsi" w:cstheme="majorHAnsi"/>
          <w:sz w:val="44"/>
          <w:szCs w:val="44"/>
        </w:rPr>
        <w:t>1. Не пройди, Иисус, меня Ты,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Дух не осеня!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Слыша люд, мольбой объятый,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 xml:space="preserve">Не пройди меня. </w:t>
      </w:r>
    </w:p>
    <w:p w14:paraId="32DEB29E" w14:textId="77777777" w:rsidR="00211CE8" w:rsidRPr="00211CE8" w:rsidRDefault="00211CE8" w:rsidP="00211CE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11CE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Припев: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Боже! Боже, о, услышь меня!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Слыша люд, мольбой объятый,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Не пройди меня.</w:t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 xml:space="preserve"> </w:t>
      </w:r>
    </w:p>
    <w:p w14:paraId="247719A3" w14:textId="77777777" w:rsidR="00211CE8" w:rsidRPr="00211CE8" w:rsidRDefault="00211CE8" w:rsidP="00211CE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11CE8">
        <w:rPr>
          <w:rStyle w:val="Strong"/>
          <w:rFonts w:asciiTheme="majorHAnsi" w:hAnsiTheme="majorHAnsi" w:cstheme="majorHAnsi"/>
          <w:sz w:val="44"/>
          <w:szCs w:val="44"/>
        </w:rPr>
        <w:t>2. Дай у трона пред Тобою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Мне найти бальзам;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Я простёрт теперь душою,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 xml:space="preserve">Помоги мне Сам. </w:t>
      </w:r>
    </w:p>
    <w:p w14:paraId="081F4B93" w14:textId="77777777" w:rsidR="00211CE8" w:rsidRPr="00211CE8" w:rsidRDefault="00211CE8" w:rsidP="00211CE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11CE8">
        <w:rPr>
          <w:rStyle w:val="Strong"/>
          <w:rFonts w:asciiTheme="majorHAnsi" w:hAnsiTheme="majorHAnsi" w:cstheme="majorHAnsi"/>
          <w:sz w:val="44"/>
          <w:szCs w:val="44"/>
        </w:rPr>
        <w:t>3. Полагаюсь на Тебя я,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Лик ищу я Твой;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Исцели мой дух, спасая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 xml:space="preserve">Милостью святой. </w:t>
      </w:r>
    </w:p>
    <w:p w14:paraId="6BF54340" w14:textId="06A43636" w:rsidR="00CE05E2" w:rsidRPr="00211CE8" w:rsidRDefault="00211CE8" w:rsidP="00211CE8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211CE8">
        <w:rPr>
          <w:rStyle w:val="Strong"/>
          <w:rFonts w:asciiTheme="majorHAnsi" w:hAnsiTheme="majorHAnsi" w:cstheme="majorHAnsi"/>
          <w:sz w:val="44"/>
          <w:szCs w:val="44"/>
        </w:rPr>
        <w:t>4. Ты - источник утешенья,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Лучше всяких благ;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Друг мой - Ты, как в мире тленья,</w:t>
      </w:r>
      <w:r w:rsidRPr="00211CE8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211CE8">
        <w:rPr>
          <w:rStyle w:val="Strong"/>
          <w:rFonts w:asciiTheme="majorHAnsi" w:hAnsiTheme="majorHAnsi" w:cstheme="majorHAnsi"/>
          <w:sz w:val="44"/>
          <w:szCs w:val="44"/>
        </w:rPr>
        <w:t>Так и в небесах.</w:t>
      </w:r>
    </w:p>
    <w:sectPr w:rsidR="00CE05E2" w:rsidRPr="00211C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9969461">
    <w:abstractNumId w:val="8"/>
  </w:num>
  <w:num w:numId="2" w16cid:durableId="1053582311">
    <w:abstractNumId w:val="6"/>
  </w:num>
  <w:num w:numId="3" w16cid:durableId="1908490842">
    <w:abstractNumId w:val="5"/>
  </w:num>
  <w:num w:numId="4" w16cid:durableId="632060370">
    <w:abstractNumId w:val="4"/>
  </w:num>
  <w:num w:numId="5" w16cid:durableId="727843283">
    <w:abstractNumId w:val="7"/>
  </w:num>
  <w:num w:numId="6" w16cid:durableId="441271542">
    <w:abstractNumId w:val="3"/>
  </w:num>
  <w:num w:numId="7" w16cid:durableId="305211296">
    <w:abstractNumId w:val="2"/>
  </w:num>
  <w:num w:numId="8" w16cid:durableId="244530818">
    <w:abstractNumId w:val="1"/>
  </w:num>
  <w:num w:numId="9" w16cid:durableId="1616475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1CE8"/>
    <w:rsid w:val="0029639D"/>
    <w:rsid w:val="00326F90"/>
    <w:rsid w:val="00AA1D8D"/>
    <w:rsid w:val="00B47730"/>
    <w:rsid w:val="00CB0664"/>
    <w:rsid w:val="00CE05E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9CFD7D2-D7C9-4407-9883-1852E26C4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211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2024-03-01T20:41:00Z</dcterms:modified>
  <cp:category/>
</cp:coreProperties>
</file>