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9072" w14:textId="04746DF1" w:rsidR="00696B38" w:rsidRPr="00CE5515" w:rsidRDefault="006D6624">
      <w:pPr>
        <w:pStyle w:val="NoSpacing"/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</w:pP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Возвожу мои очи к горам,</w:t>
      </w:r>
      <w:r w:rsidR="00CE5515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Нахожу я прибежище там.</w:t>
      </w:r>
      <w:r w:rsidR="00CE5515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Моя помощь и силы оплот</w:t>
      </w:r>
      <w:r w:rsidR="00CE5515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От великого Бога придёт.</w:t>
      </w:r>
      <w:r w:rsidR="00CE5515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Моя помощь и силы оплот</w:t>
      </w:r>
      <w:r w:rsidR="00CE5515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От великого Бога придёт.</w:t>
      </w:r>
    </w:p>
    <w:p w14:paraId="6CBC2EC4" w14:textId="77777777" w:rsidR="00696B38" w:rsidRPr="006F41A2" w:rsidRDefault="00696B38">
      <w:pPr>
        <w:pStyle w:val="NoSpacing"/>
        <w:rPr>
          <w:rFonts w:ascii="Arial" w:eastAsia="Arial" w:hAnsi="Arial" w:cs="Arial"/>
          <w:b/>
          <w:bCs/>
          <w:sz w:val="52"/>
          <w:szCs w:val="52"/>
          <w:lang w:val="ru-RU"/>
        </w:rPr>
      </w:pPr>
    </w:p>
    <w:p w14:paraId="75BA5777" w14:textId="08B6E70B" w:rsidR="00696B38" w:rsidRPr="00D73C96" w:rsidRDefault="006D6624" w:rsidP="00CE5515">
      <w:pPr>
        <w:pStyle w:val="NoSpacing"/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</w:pP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Колебаться ноге Он не даст,</w:t>
      </w:r>
      <w:r w:rsidR="00CE5515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Не воздремлет Господь ни на час;</w:t>
      </w:r>
      <w:r w:rsidR="00CE5515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Будет сенью Он с правой руки,</w:t>
      </w:r>
      <w:r w:rsidR="00CE5515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И ничто тебя не поразит.</w:t>
      </w:r>
      <w:r w:rsidR="00CE5515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Будет сенью Он с правой руки,</w:t>
      </w:r>
      <w:r w:rsidR="00CE5515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И ничто тебя не поразит.</w:t>
      </w:r>
    </w:p>
    <w:p w14:paraId="1C6FEBE2" w14:textId="77777777" w:rsidR="00D73C96" w:rsidRDefault="00D73C96">
      <w:pPr>
        <w:pStyle w:val="NoSpacing"/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</w:pPr>
    </w:p>
    <w:p w14:paraId="278640DC" w14:textId="25348601" w:rsidR="00696B38" w:rsidRPr="00D73C96" w:rsidRDefault="006D6624" w:rsidP="00D73C96">
      <w:pPr>
        <w:pStyle w:val="NoSpacing"/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</w:pP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Сохранит Он от всякого зла,</w:t>
      </w:r>
      <w:r w:rsidR="00D73C96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Пребывая с тобою в путях.</w:t>
      </w:r>
      <w:r w:rsidR="00D73C96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Возводи свои очи к горам -</w:t>
      </w:r>
      <w:r w:rsidR="00D73C96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Там прибежище, родина там!</w:t>
      </w:r>
      <w:r w:rsidR="00D73C96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r w:rsidRPr="006F41A2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t>Возводи свои очи к горам -</w:t>
      </w:r>
      <w:r w:rsidR="00D73C96">
        <w:rPr>
          <w:rFonts w:ascii="Arial" w:eastAsia="Arial" w:hAnsi="Arial" w:cs="Arial"/>
          <w:b/>
          <w:bCs/>
          <w:color w:val="212529"/>
          <w:spacing w:val="-15"/>
          <w:sz w:val="52"/>
          <w:szCs w:val="52"/>
          <w:lang w:val="ru-RU"/>
        </w:rPr>
        <w:br/>
      </w:r>
      <w:proofErr w:type="spellStart"/>
      <w:r>
        <w:rPr>
          <w:rFonts w:ascii="Arial" w:eastAsia="Arial" w:hAnsi="Arial" w:cs="Arial"/>
          <w:b/>
          <w:bCs/>
          <w:color w:val="212529"/>
          <w:spacing w:val="-15"/>
          <w:sz w:val="52"/>
          <w:szCs w:val="52"/>
        </w:rPr>
        <w:t>Там</w:t>
      </w:r>
      <w:proofErr w:type="spellEnd"/>
      <w:r>
        <w:rPr>
          <w:rFonts w:ascii="Arial" w:eastAsia="Arial" w:hAnsi="Arial" w:cs="Arial"/>
          <w:b/>
          <w:bCs/>
          <w:color w:val="212529"/>
          <w:spacing w:val="-15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12529"/>
          <w:spacing w:val="-15"/>
          <w:sz w:val="52"/>
          <w:szCs w:val="52"/>
        </w:rPr>
        <w:t>прибежище</w:t>
      </w:r>
      <w:proofErr w:type="spellEnd"/>
      <w:r>
        <w:rPr>
          <w:rFonts w:ascii="Arial" w:eastAsia="Arial" w:hAnsi="Arial" w:cs="Arial"/>
          <w:b/>
          <w:bCs/>
          <w:color w:val="212529"/>
          <w:spacing w:val="-15"/>
          <w:sz w:val="52"/>
          <w:szCs w:val="52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212529"/>
          <w:spacing w:val="-15"/>
          <w:sz w:val="52"/>
          <w:szCs w:val="52"/>
        </w:rPr>
        <w:t>родина</w:t>
      </w:r>
      <w:proofErr w:type="spellEnd"/>
      <w:r>
        <w:rPr>
          <w:rFonts w:ascii="Arial" w:eastAsia="Arial" w:hAnsi="Arial" w:cs="Arial"/>
          <w:b/>
          <w:bCs/>
          <w:color w:val="212529"/>
          <w:spacing w:val="-15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12529"/>
          <w:spacing w:val="-15"/>
          <w:sz w:val="52"/>
          <w:szCs w:val="52"/>
        </w:rPr>
        <w:t>там</w:t>
      </w:r>
      <w:proofErr w:type="spellEnd"/>
      <w:r>
        <w:rPr>
          <w:rFonts w:ascii="Arial" w:eastAsia="Arial" w:hAnsi="Arial" w:cs="Arial"/>
          <w:b/>
          <w:bCs/>
          <w:color w:val="212529"/>
          <w:spacing w:val="-15"/>
          <w:sz w:val="52"/>
          <w:szCs w:val="52"/>
        </w:rPr>
        <w:t>!</w:t>
      </w:r>
      <w:r>
        <w:br/>
      </w:r>
    </w:p>
    <w:sectPr w:rsidR="00696B38" w:rsidRPr="00D73C96">
      <w:pgSz w:w="11906" w:h="16838"/>
      <w:pgMar w:top="850" w:right="56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713F" w14:textId="77777777" w:rsidR="004809CC" w:rsidRDefault="004809CC">
      <w:pPr>
        <w:spacing w:after="0" w:line="240" w:lineRule="auto"/>
      </w:pPr>
      <w:r>
        <w:separator/>
      </w:r>
    </w:p>
  </w:endnote>
  <w:endnote w:type="continuationSeparator" w:id="0">
    <w:p w14:paraId="3643ECD5" w14:textId="77777777" w:rsidR="004809CC" w:rsidRDefault="0048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86DB" w14:textId="77777777" w:rsidR="004809CC" w:rsidRDefault="004809CC">
      <w:pPr>
        <w:spacing w:after="0" w:line="240" w:lineRule="auto"/>
      </w:pPr>
      <w:r>
        <w:separator/>
      </w:r>
    </w:p>
  </w:footnote>
  <w:footnote w:type="continuationSeparator" w:id="0">
    <w:p w14:paraId="4425E197" w14:textId="77777777" w:rsidR="004809CC" w:rsidRDefault="00480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38"/>
    <w:rsid w:val="004809CC"/>
    <w:rsid w:val="00696B38"/>
    <w:rsid w:val="006D6624"/>
    <w:rsid w:val="006F41A2"/>
    <w:rsid w:val="00781E30"/>
    <w:rsid w:val="00CE5515"/>
    <w:rsid w:val="00D7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4C7E"/>
  <w15:docId w15:val="{F2A1900F-29E9-4FCC-9274-FD1D5085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Michael Tevs</cp:lastModifiedBy>
  <cp:revision>5</cp:revision>
  <dcterms:created xsi:type="dcterms:W3CDTF">2023-10-17T08:01:00Z</dcterms:created>
  <dcterms:modified xsi:type="dcterms:W3CDTF">2024-01-15T02:46:00Z</dcterms:modified>
</cp:coreProperties>
</file>