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CBC7" w14:textId="77777777" w:rsidR="001731F9" w:rsidRPr="001731F9" w:rsidRDefault="001731F9" w:rsidP="001731F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731F9">
        <w:rPr>
          <w:rStyle w:val="Strong"/>
          <w:rFonts w:asciiTheme="majorHAnsi" w:hAnsiTheme="majorHAnsi" w:cstheme="majorHAnsi"/>
          <w:sz w:val="48"/>
          <w:szCs w:val="48"/>
        </w:rPr>
        <w:t>Царю мiй, Пане мiй,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Iсусе коханий мiй!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Заспiває мое серце знов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Про Тебе, про ясного,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 xml:space="preserve">Що дав в свiтi щастя нам, 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Про Твою безмежную любов.</w:t>
      </w:r>
    </w:p>
    <w:p w14:paraId="77BB753F" w14:textId="77777777" w:rsidR="001731F9" w:rsidRPr="001731F9" w:rsidRDefault="001731F9" w:rsidP="001731F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Приспів: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Вся слава Тобi, вся велич Тобi,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I Ти Один гiдний хвалу всю прийняти.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Ти Пан над панами,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Ти Цар над царями,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буду я все життя прославляти,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буду я все життя прославляти.</w:t>
      </w:r>
    </w:p>
    <w:p w14:paraId="6D8DD790" w14:textId="77777777" w:rsidR="001731F9" w:rsidRPr="001731F9" w:rsidRDefault="001731F9" w:rsidP="001731F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731F9">
        <w:rPr>
          <w:rStyle w:val="Strong"/>
          <w:rFonts w:asciiTheme="majorHAnsi" w:hAnsiTheme="majorHAnsi" w:cstheme="majorHAnsi"/>
          <w:sz w:val="48"/>
          <w:szCs w:val="48"/>
        </w:rPr>
        <w:t>Довго блукали ми,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Слухали лукавого.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Покривилися нашi шляхи.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І коли все згаснуло,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 xml:space="preserve">Зiронькою ясною 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Ти зiйшов у нашому життi.</w:t>
      </w:r>
    </w:p>
    <w:p w14:paraId="75939BE1" w14:textId="77777777" w:rsidR="001731F9" w:rsidRPr="001731F9" w:rsidRDefault="001731F9" w:rsidP="001731F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Приспів</w:t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3AD00E95" w14:textId="77777777" w:rsidR="001731F9" w:rsidRPr="001731F9" w:rsidRDefault="001731F9" w:rsidP="001731F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731F9">
        <w:rPr>
          <w:rStyle w:val="Strong"/>
          <w:rFonts w:asciiTheme="majorHAnsi" w:hAnsiTheme="majorHAnsi" w:cstheme="majorHAnsi"/>
          <w:sz w:val="48"/>
          <w:szCs w:val="48"/>
        </w:rPr>
        <w:lastRenderedPageBreak/>
        <w:t>Царю мiй, Пане мiй,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Iсусе коханий мiй!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Я схиляюся до нiг Твоїх,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Щирою подякою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 xml:space="preserve">За ту Кров, що капала, 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sz w:val="48"/>
          <w:szCs w:val="48"/>
        </w:rPr>
        <w:t>За вiдкуплення грiхiв моїх.</w:t>
      </w:r>
    </w:p>
    <w:p w14:paraId="08CE9AE0" w14:textId="640257F8" w:rsidR="00691612" w:rsidRPr="001731F9" w:rsidRDefault="001731F9" w:rsidP="001731F9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Приспів: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Вся слава Тобi, вся велич Тобi,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I Ти Один гiдний хвалу всю прийняти.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Ти Пан над панами,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Ти Цар над царями, 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буду я все життя прославляти,</w:t>
      </w:r>
      <w:r w:rsidRPr="001731F9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731F9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буду я все життя прославляти.</w:t>
      </w:r>
    </w:p>
    <w:sectPr w:rsidR="00691612" w:rsidRPr="001731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82358">
    <w:abstractNumId w:val="8"/>
  </w:num>
  <w:num w:numId="2" w16cid:durableId="1156260653">
    <w:abstractNumId w:val="6"/>
  </w:num>
  <w:num w:numId="3" w16cid:durableId="1746611204">
    <w:abstractNumId w:val="5"/>
  </w:num>
  <w:num w:numId="4" w16cid:durableId="31659740">
    <w:abstractNumId w:val="4"/>
  </w:num>
  <w:num w:numId="5" w16cid:durableId="1508981341">
    <w:abstractNumId w:val="7"/>
  </w:num>
  <w:num w:numId="6" w16cid:durableId="134102382">
    <w:abstractNumId w:val="3"/>
  </w:num>
  <w:num w:numId="7" w16cid:durableId="1230965457">
    <w:abstractNumId w:val="2"/>
  </w:num>
  <w:num w:numId="8" w16cid:durableId="181435866">
    <w:abstractNumId w:val="1"/>
  </w:num>
  <w:num w:numId="9" w16cid:durableId="205974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31F9"/>
    <w:rsid w:val="0029639D"/>
    <w:rsid w:val="00326F90"/>
    <w:rsid w:val="0069161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4E33664-D410-455E-AB4B-43080464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7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2024-03-02T21:25:00Z</dcterms:modified>
  <cp:category/>
</cp:coreProperties>
</file>