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E36C0A"/>
          <w:sz w:val="52"/>
        </w:rPr>
        <w:t xml:space="preserve">Наш Покровитель, Бог – </w:t>
        <w:br/>
      </w:r>
      <w:r>
        <w:rPr>
          <w:rFonts w:ascii="Calibri" w:hAnsi="Calibri"/>
          <w:b/>
          <w:color w:val="E36C0A"/>
          <w:sz w:val="52"/>
        </w:rPr>
        <w:t>Владыка, Вечный Царь                       х2</w:t>
        <w:br/>
        <w:t xml:space="preserve">Вселенной, Всемогущий, Верный... </w:t>
        <w:br/>
      </w:r>
    </w:p>
    <w:p/>
    <w:p>
      <w:r>
        <w:rPr>
          <w:rFonts w:ascii="Calibri" w:hAnsi="Calibri"/>
          <w:b/>
          <w:color w:val="C00000"/>
          <w:sz w:val="52"/>
        </w:rPr>
        <w:t xml:space="preserve">Большая радость пред лицом Его - </w:t>
        <w:br/>
        <w:t xml:space="preserve">Будем славить Бога Своего! </w:t>
        <w:br/>
        <w:t xml:space="preserve">Он заключил с тобою Свой завет. </w:t>
        <w:br/>
        <w:t xml:space="preserve">Всемогущий Бог - Он наш Отец. </w:t>
        <w:br/>
      </w:r>
    </w:p>
    <w:p>
      <w:r>
        <w:rPr>
          <w:rFonts w:ascii="Calibri" w:hAnsi="Calibri"/>
          <w:b/>
          <w:color w:val="000000"/>
          <w:sz w:val="52"/>
        </w:rPr>
        <w:t xml:space="preserve">Господь царствует, </w:t>
        <w:br/>
      </w:r>
      <w:r>
        <w:rPr>
          <w:rFonts w:ascii="Calibri" w:hAnsi="Calibri"/>
          <w:b/>
          <w:color w:val="FF0000"/>
          <w:sz w:val="52"/>
        </w:rPr>
        <w:t>Словом держит всё,                 х2</w:t>
        <w:br/>
        <w:t xml:space="preserve">И потому вселенная тверда! </w:t>
        <w:br/>
      </w:r>
    </w:p>
    <w:p>
      <w:r>
        <w:rPr>
          <w:rFonts w:ascii="Calibri" w:hAnsi="Calibri"/>
          <w:b/>
          <w:color w:val="E36C0A"/>
          <w:sz w:val="52"/>
        </w:rPr>
        <w:t>Пойте Господу песню новую,</w:t>
        <w:br/>
      </w:r>
      <w:r>
        <w:rPr>
          <w:rFonts w:ascii="Calibri" w:hAnsi="Calibri"/>
          <w:b/>
          <w:color w:val="E36C0A"/>
          <w:sz w:val="52"/>
        </w:rPr>
        <w:t>Пойте стройно, восклицайте громко.</w:t>
        <w:br/>
      </w:r>
      <w:r>
        <w:rPr>
          <w:rFonts w:ascii="Calibri" w:hAnsi="Calibri"/>
          <w:b/>
          <w:color w:val="E36C0A"/>
          <w:sz w:val="52"/>
        </w:rPr>
        <w:t xml:space="preserve">Он Своей рукой истребил врагов, </w:t>
        <w:br/>
        <w:t xml:space="preserve">Дал победу нам! </w:t>
        <w:br/>
      </w:r>
    </w:p>
    <w:p>
      <w:r>
        <w:rPr>
          <w:rFonts w:ascii="Calibri" w:hAnsi="Calibri"/>
          <w:b/>
          <w:color w:val="984806"/>
          <w:sz w:val="52"/>
        </w:rPr>
        <w:t xml:space="preserve">Заповедал Aнгелам, </w:t>
        <w:br/>
      </w:r>
      <w:r>
        <w:rPr>
          <w:rFonts w:ascii="Calibri" w:hAnsi="Calibri"/>
          <w:b/>
          <w:color w:val="000000"/>
          <w:sz w:val="52"/>
        </w:rPr>
        <w:t xml:space="preserve">Охранять на всех путях, </w:t>
        <w:br/>
        <w:t xml:space="preserve">К новой жизни возродил, </w:t>
        <w:br/>
      </w:r>
      <w:r>
        <w:rPr>
          <w:rFonts w:ascii="Calibri" w:hAnsi="Calibri"/>
          <w:b/>
          <w:color w:val="000000"/>
          <w:sz w:val="52"/>
        </w:rPr>
        <w:t xml:space="preserve">Слово нам открыл. </w:t>
        <w:br/>
      </w:r>
    </w:p>
    <w:p/>
    <w:p>
      <w:r>
        <w:rPr>
          <w:rFonts w:ascii="Calibri" w:hAnsi="Calibri"/>
          <w:b/>
          <w:color w:val="E36C0A"/>
          <w:sz w:val="52"/>
        </w:rPr>
        <w:t xml:space="preserve">Хвалите, все народы, имя Господа! </w:t>
        <w:br/>
        <w:t xml:space="preserve">Наш Господь превыше всех богов. </w:t>
        <w:br/>
        <w:t xml:space="preserve">Хвалите Его имя, все племена, </w:t>
        <w:br/>
        <w:t>Прославляйте имя Господа!</w:t>
        <w:br/>
      </w:r>
    </w:p>
    <w:p>
      <w:r>
        <w:rPr>
          <w:rFonts w:ascii="Calibri" w:hAnsi="Calibri"/>
          <w:b/>
          <w:color w:val="000000"/>
          <w:sz w:val="52"/>
        </w:rPr>
        <w:t>Он грядёт! Наш Господь, Мессия,</w:t>
        <w:br/>
      </w:r>
      <w:r>
        <w:rPr>
          <w:rFonts w:ascii="Calibri" w:hAnsi="Calibri"/>
          <w:b/>
          <w:color w:val="000000"/>
          <w:sz w:val="52"/>
        </w:rPr>
        <w:t xml:space="preserve">Он грядёт! Скоро Он грядёт! </w:t>
        <w:br/>
        <w:t xml:space="preserve">Он грядёт! Мэлех а-машиях, </w:t>
        <w:br/>
        <w:t>Он грядёт! Да, скоро Он грядёт!</w:t>
        <w:br/>
      </w:r>
    </w:p>
    <w:p>
      <w:r>
        <w:rPr>
          <w:rFonts w:ascii="Calibri" w:hAnsi="Calibri"/>
          <w:b/>
          <w:color w:val="FF0000"/>
          <w:sz w:val="52"/>
        </w:rPr>
        <w:t xml:space="preserve">Царь Царей, Всемогущий Бог - </w:t>
        <w:br/>
        <w:t>Он Воскресший Агнец Божий,                 X2</w:t>
        <w:br/>
        <w:t xml:space="preserve">Сын Давида, наш Мессия! </w:t>
        <w:br/>
        <w:tab/>
        <w:t xml:space="preserve">Царь царей, Всемогущий Бог - </w:t>
        <w:br/>
        <w:tab/>
        <w:t xml:space="preserve">Будем петь и веселиться </w:t>
        <w:br/>
        <w:tab/>
        <w:t>Пред лицом Его!</w:t>
        <w:br/>
      </w:r>
    </w:p>
    <w:p>
      <w:r>
        <w:rPr>
          <w:rFonts w:ascii="Calibri" w:hAnsi="Calibri"/>
          <w:b/>
          <w:color w:val="000000"/>
          <w:sz w:val="52"/>
        </w:rPr>
        <w:t xml:space="preserve">Наш Господь - Царь царей, Бог богов, </w:t>
        <w:br/>
        <w:t xml:space="preserve">Наш Господь - сильный Вождь, </w:t>
        <w:br/>
      </w:r>
      <w:r>
        <w:rPr>
          <w:rFonts w:ascii="Calibri" w:hAnsi="Calibri"/>
          <w:b/>
          <w:color w:val="943634"/>
          <w:sz w:val="52"/>
        </w:rPr>
        <w:t xml:space="preserve">Вновь грядёт!         </w:t>
        <w:br/>
      </w:r>
    </w:p>
    <w:p>
      <w:r>
        <w:rPr>
          <w:rFonts w:ascii="Calibri" w:hAnsi="Calibri"/>
          <w:b/>
          <w:color w:val="000000"/>
          <w:sz w:val="52"/>
        </w:rPr>
        <w:t xml:space="preserve">Наш Господь - Царь царей, Бог богов, </w:t>
        <w:br/>
        <w:t xml:space="preserve">Наш Господь - сильный Вождь, </w:t>
        <w:br/>
      </w:r>
      <w:r>
        <w:rPr>
          <w:rFonts w:ascii="Calibri" w:hAnsi="Calibri"/>
          <w:b/>
          <w:color w:val="000000"/>
          <w:sz w:val="52"/>
        </w:rPr>
        <w:t>Вновь грядёт!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