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BD47" w14:textId="77777777" w:rsidR="008B193D" w:rsidRPr="008B193D" w:rsidRDefault="00000000">
      <w:pPr>
        <w:rPr>
          <w:b/>
          <w:color w:val="ED7D31"/>
          <w:sz w:val="52"/>
          <w:lang w:val="ru-RU"/>
        </w:rPr>
      </w:pPr>
      <w:r w:rsidRPr="008B193D">
        <w:rPr>
          <w:b/>
          <w:color w:val="ED7D31"/>
          <w:sz w:val="52"/>
          <w:lang w:val="ru-RU"/>
        </w:rPr>
        <w:t>Господь нам встречу подарил</w:t>
      </w:r>
      <w:r w:rsidRPr="008B193D">
        <w:rPr>
          <w:b/>
          <w:color w:val="ED7D31"/>
          <w:sz w:val="52"/>
          <w:lang w:val="ru-RU"/>
        </w:rPr>
        <w:br/>
        <w:t>И даровал Своё общенье,</w:t>
      </w:r>
      <w:r w:rsidRPr="008B193D">
        <w:rPr>
          <w:b/>
          <w:color w:val="ED7D31"/>
          <w:sz w:val="52"/>
          <w:lang w:val="ru-RU"/>
        </w:rPr>
        <w:br/>
        <w:t>В Себе нас всех объединил</w:t>
      </w:r>
      <w:r w:rsidRPr="008B193D">
        <w:rPr>
          <w:b/>
          <w:color w:val="ED7D31"/>
          <w:sz w:val="52"/>
          <w:lang w:val="ru-RU"/>
        </w:rPr>
        <w:br/>
        <w:t>Не на года, не на мгновенья</w:t>
      </w:r>
    </w:p>
    <w:p w14:paraId="3CDB0462" w14:textId="04A1DF93" w:rsidR="00DF0129" w:rsidRPr="008B193D" w:rsidRDefault="00000000">
      <w:pPr>
        <w:rPr>
          <w:lang w:val="ru-RU"/>
        </w:rPr>
      </w:pPr>
      <w:r w:rsidRPr="008B193D">
        <w:rPr>
          <w:b/>
          <w:color w:val="ED7D31"/>
          <w:sz w:val="52"/>
          <w:lang w:val="ru-RU"/>
        </w:rPr>
        <w:br/>
      </w:r>
      <w:r w:rsidRPr="008B193D">
        <w:rPr>
          <w:b/>
          <w:color w:val="548DD4" w:themeColor="text2" w:themeTint="99"/>
          <w:sz w:val="52"/>
          <w:lang w:val="ru-RU"/>
        </w:rPr>
        <w:t>Промчатся дни, пройдут года,</w:t>
      </w:r>
      <w:r w:rsidRPr="008B193D">
        <w:rPr>
          <w:b/>
          <w:color w:val="548DD4" w:themeColor="text2" w:themeTint="99"/>
          <w:sz w:val="52"/>
          <w:lang w:val="ru-RU"/>
        </w:rPr>
        <w:br/>
        <w:t>И в волосах мелькнут сединки,</w:t>
      </w:r>
      <w:r w:rsidRPr="008B193D">
        <w:rPr>
          <w:b/>
          <w:color w:val="548DD4" w:themeColor="text2" w:themeTint="99"/>
          <w:sz w:val="52"/>
          <w:lang w:val="ru-RU"/>
        </w:rPr>
        <w:br/>
        <w:t xml:space="preserve">Но будем вместе мы всегда,       </w:t>
      </w:r>
      <w:r w:rsidRPr="008B193D">
        <w:rPr>
          <w:b/>
          <w:color w:val="548DD4" w:themeColor="text2" w:themeTint="99"/>
          <w:sz w:val="52"/>
          <w:lang w:val="ru-RU"/>
        </w:rPr>
        <w:br/>
        <w:t>Сердцами вместе мы всегда,</w:t>
      </w:r>
      <w:r w:rsidRPr="008B193D">
        <w:rPr>
          <w:b/>
          <w:color w:val="548DD4" w:themeColor="text2" w:themeTint="99"/>
          <w:sz w:val="52"/>
          <w:lang w:val="ru-RU"/>
        </w:rPr>
        <w:br/>
        <w:t>Теперь мы в Господе едины</w:t>
      </w:r>
      <w:r w:rsidRPr="008B193D">
        <w:rPr>
          <w:b/>
          <w:color w:val="FF0000"/>
          <w:sz w:val="52"/>
          <w:lang w:val="ru-RU"/>
        </w:rPr>
        <w:br/>
      </w:r>
    </w:p>
    <w:p w14:paraId="3943ED7C" w14:textId="77777777" w:rsidR="00DF0129" w:rsidRPr="008B193D" w:rsidRDefault="00DF0129">
      <w:pPr>
        <w:rPr>
          <w:lang w:val="ru-RU"/>
        </w:rPr>
      </w:pPr>
    </w:p>
    <w:p w14:paraId="1D1D5C1F" w14:textId="77777777" w:rsidR="008B193D" w:rsidRDefault="00000000">
      <w:pPr>
        <w:rPr>
          <w:b/>
          <w:color w:val="ED7D31"/>
          <w:sz w:val="52"/>
          <w:lang w:val="ru-RU"/>
        </w:rPr>
      </w:pPr>
      <w:r w:rsidRPr="008B193D">
        <w:rPr>
          <w:b/>
          <w:color w:val="ED7D31"/>
          <w:sz w:val="52"/>
          <w:lang w:val="ru-RU"/>
        </w:rPr>
        <w:t>Какую радость Ты нам дал,</w:t>
      </w:r>
      <w:r w:rsidRPr="008B193D">
        <w:rPr>
          <w:b/>
          <w:color w:val="ED7D31"/>
          <w:sz w:val="52"/>
          <w:lang w:val="ru-RU"/>
        </w:rPr>
        <w:br/>
        <w:t>Какое совершил Ты чудо,</w:t>
      </w:r>
      <w:r w:rsidRPr="008B193D">
        <w:rPr>
          <w:b/>
          <w:color w:val="ED7D31"/>
          <w:sz w:val="52"/>
          <w:lang w:val="ru-RU"/>
        </w:rPr>
        <w:br/>
        <w:t>Что вместе всех нас Ты собрал</w:t>
      </w:r>
      <w:r w:rsidRPr="008B193D">
        <w:rPr>
          <w:b/>
          <w:color w:val="ED7D31"/>
          <w:sz w:val="52"/>
          <w:lang w:val="ru-RU"/>
        </w:rPr>
        <w:br/>
        <w:t>Чужих, разбросанных повсюду</w:t>
      </w:r>
    </w:p>
    <w:p w14:paraId="7DFA70BB" w14:textId="15168C9F" w:rsidR="00DF0129" w:rsidRPr="008B193D" w:rsidRDefault="00000000">
      <w:pPr>
        <w:rPr>
          <w:lang w:val="ru-RU"/>
        </w:rPr>
      </w:pPr>
      <w:r w:rsidRPr="008B193D">
        <w:rPr>
          <w:b/>
          <w:color w:val="ED7D31"/>
          <w:sz w:val="52"/>
          <w:lang w:val="ru-RU"/>
        </w:rPr>
        <w:br/>
      </w:r>
      <w:r w:rsidRPr="008B193D">
        <w:rPr>
          <w:b/>
          <w:color w:val="548DD4" w:themeColor="text2" w:themeTint="99"/>
          <w:sz w:val="52"/>
          <w:lang w:val="ru-RU"/>
        </w:rPr>
        <w:t>Разлук не будет никогда,</w:t>
      </w:r>
      <w:r w:rsidRPr="008B193D">
        <w:rPr>
          <w:b/>
          <w:color w:val="548DD4" w:themeColor="text2" w:themeTint="99"/>
          <w:sz w:val="52"/>
          <w:lang w:val="ru-RU"/>
        </w:rPr>
        <w:br/>
      </w:r>
      <w:r w:rsidRPr="008B193D">
        <w:rPr>
          <w:b/>
          <w:color w:val="548DD4" w:themeColor="text2" w:themeTint="99"/>
          <w:sz w:val="52"/>
          <w:lang w:val="ru-RU"/>
        </w:rPr>
        <w:lastRenderedPageBreak/>
        <w:t>И станут радостные встречи,</w:t>
      </w:r>
      <w:r w:rsidRPr="008B193D">
        <w:rPr>
          <w:b/>
          <w:color w:val="548DD4" w:themeColor="text2" w:themeTint="99"/>
          <w:sz w:val="52"/>
          <w:lang w:val="ru-RU"/>
        </w:rPr>
        <w:br/>
        <w:t xml:space="preserve">И будем вместе мы всегда,             </w:t>
      </w:r>
      <w:r w:rsidRPr="008B193D">
        <w:rPr>
          <w:b/>
          <w:color w:val="548DD4" w:themeColor="text2" w:themeTint="99"/>
          <w:sz w:val="52"/>
          <w:lang w:val="ru-RU"/>
        </w:rPr>
        <w:br/>
        <w:t>Сердцами вместе мы всегда,</w:t>
      </w:r>
      <w:r w:rsidRPr="008B193D">
        <w:rPr>
          <w:b/>
          <w:color w:val="548DD4" w:themeColor="text2" w:themeTint="99"/>
          <w:sz w:val="52"/>
          <w:lang w:val="ru-RU"/>
        </w:rPr>
        <w:br/>
        <w:t>Как в этот славный Божий вечер</w:t>
      </w:r>
      <w:r w:rsidRPr="008B193D">
        <w:rPr>
          <w:b/>
          <w:color w:val="000000"/>
          <w:sz w:val="52"/>
          <w:lang w:val="ru-RU"/>
        </w:rPr>
        <w:br/>
      </w:r>
    </w:p>
    <w:p w14:paraId="0BC3A91A" w14:textId="77777777" w:rsidR="00DF0129" w:rsidRPr="008B193D" w:rsidRDefault="00DF0129">
      <w:pPr>
        <w:rPr>
          <w:lang w:val="ru-RU"/>
        </w:rPr>
      </w:pPr>
    </w:p>
    <w:p w14:paraId="37CA3624" w14:textId="77777777" w:rsidR="00C96514" w:rsidRDefault="00000000">
      <w:pPr>
        <w:rPr>
          <w:b/>
          <w:color w:val="ED7D31"/>
          <w:sz w:val="52"/>
          <w:lang w:val="ru-RU"/>
        </w:rPr>
      </w:pPr>
      <w:r w:rsidRPr="008B193D">
        <w:rPr>
          <w:b/>
          <w:color w:val="ED7D31"/>
          <w:sz w:val="52"/>
          <w:lang w:val="ru-RU"/>
        </w:rPr>
        <w:t>Хвала, хвала Тебе, Господь,</w:t>
      </w:r>
      <w:r w:rsidRPr="008B193D">
        <w:rPr>
          <w:b/>
          <w:color w:val="ED7D31"/>
          <w:sz w:val="52"/>
          <w:lang w:val="ru-RU"/>
        </w:rPr>
        <w:br/>
        <w:t>Хвала Тебе не умолкает,</w:t>
      </w:r>
      <w:r w:rsidRPr="008B193D">
        <w:rPr>
          <w:b/>
          <w:color w:val="ED7D31"/>
          <w:sz w:val="52"/>
          <w:lang w:val="ru-RU"/>
        </w:rPr>
        <w:br/>
        <w:t>И Твой искупленный народ</w:t>
      </w:r>
      <w:r w:rsidRPr="008B193D">
        <w:rPr>
          <w:b/>
          <w:color w:val="ED7D31"/>
          <w:sz w:val="52"/>
          <w:lang w:val="ru-RU"/>
        </w:rPr>
        <w:br/>
        <w:t>Тебя в молитвах прославляет</w:t>
      </w:r>
    </w:p>
    <w:p w14:paraId="6C3B04F6" w14:textId="0C9B2AEB" w:rsidR="00DF0129" w:rsidRPr="008B193D" w:rsidRDefault="00000000">
      <w:pPr>
        <w:rPr>
          <w:lang w:val="ru-RU"/>
        </w:rPr>
      </w:pPr>
      <w:r w:rsidRPr="008B193D">
        <w:rPr>
          <w:b/>
          <w:color w:val="ED7D31"/>
          <w:sz w:val="52"/>
          <w:lang w:val="ru-RU"/>
        </w:rPr>
        <w:br/>
      </w:r>
      <w:r w:rsidRPr="00C96514">
        <w:rPr>
          <w:b/>
          <w:color w:val="548DD4" w:themeColor="text2" w:themeTint="99"/>
          <w:sz w:val="52"/>
          <w:lang w:val="ru-RU"/>
        </w:rPr>
        <w:t>Ты Утешителя нам дал,</w:t>
      </w:r>
      <w:r w:rsidRPr="00C96514">
        <w:rPr>
          <w:b/>
          <w:color w:val="548DD4" w:themeColor="text2" w:themeTint="99"/>
          <w:sz w:val="52"/>
          <w:lang w:val="ru-RU"/>
        </w:rPr>
        <w:br/>
        <w:t>Вошёл в сердца святой любовью,</w:t>
      </w:r>
      <w:r w:rsidRPr="00C96514">
        <w:rPr>
          <w:b/>
          <w:color w:val="548DD4" w:themeColor="text2" w:themeTint="99"/>
          <w:sz w:val="52"/>
          <w:lang w:val="ru-RU"/>
        </w:rPr>
        <w:br/>
        <w:t xml:space="preserve">Теперь едины мы всегда,                  </w:t>
      </w:r>
      <w:r w:rsidRPr="00C96514">
        <w:rPr>
          <w:b/>
          <w:color w:val="548DD4" w:themeColor="text2" w:themeTint="99"/>
          <w:sz w:val="52"/>
          <w:lang w:val="ru-RU"/>
        </w:rPr>
        <w:br/>
        <w:t>В Тебе едины мы всегда</w:t>
      </w:r>
      <w:r w:rsidRPr="00C96514">
        <w:rPr>
          <w:b/>
          <w:color w:val="548DD4" w:themeColor="text2" w:themeTint="99"/>
          <w:sz w:val="52"/>
          <w:lang w:val="ru-RU"/>
        </w:rPr>
        <w:br/>
        <w:t>Сродненные Твоею кровью</w:t>
      </w:r>
      <w:r w:rsidRPr="008B193D">
        <w:rPr>
          <w:b/>
          <w:color w:val="000000"/>
          <w:sz w:val="52"/>
          <w:lang w:val="ru-RU"/>
        </w:rPr>
        <w:br/>
      </w:r>
    </w:p>
    <w:p w14:paraId="2F3A4C40" w14:textId="751047B0" w:rsidR="00DF0129" w:rsidRPr="008B193D" w:rsidRDefault="00000000">
      <w:pPr>
        <w:rPr>
          <w:lang w:val="ru-RU"/>
        </w:rPr>
      </w:pPr>
      <w:r w:rsidRPr="008B193D">
        <w:rPr>
          <w:b/>
          <w:color w:val="000000"/>
          <w:sz w:val="52"/>
          <w:lang w:val="ru-RU"/>
        </w:rPr>
        <w:br/>
      </w:r>
    </w:p>
    <w:sectPr w:rsidR="00DF0129" w:rsidRPr="008B193D" w:rsidSect="006C5A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6301534">
    <w:abstractNumId w:val="8"/>
  </w:num>
  <w:num w:numId="2" w16cid:durableId="664941432">
    <w:abstractNumId w:val="6"/>
  </w:num>
  <w:num w:numId="3" w16cid:durableId="1485245588">
    <w:abstractNumId w:val="5"/>
  </w:num>
  <w:num w:numId="4" w16cid:durableId="412894902">
    <w:abstractNumId w:val="4"/>
  </w:num>
  <w:num w:numId="5" w16cid:durableId="229921441">
    <w:abstractNumId w:val="7"/>
  </w:num>
  <w:num w:numId="6" w16cid:durableId="490945289">
    <w:abstractNumId w:val="3"/>
  </w:num>
  <w:num w:numId="7" w16cid:durableId="356926959">
    <w:abstractNumId w:val="2"/>
  </w:num>
  <w:num w:numId="8" w16cid:durableId="961303653">
    <w:abstractNumId w:val="1"/>
  </w:num>
  <w:num w:numId="9" w16cid:durableId="9144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C5A18"/>
    <w:rsid w:val="008B193D"/>
    <w:rsid w:val="00AA1D8D"/>
    <w:rsid w:val="00B47730"/>
    <w:rsid w:val="00C96514"/>
    <w:rsid w:val="00CB0664"/>
    <w:rsid w:val="00DF012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7709A7E-2CBD-4E1A-A095-92852CFB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3</cp:revision>
  <dcterms:created xsi:type="dcterms:W3CDTF">2013-12-23T23:15:00Z</dcterms:created>
  <dcterms:modified xsi:type="dcterms:W3CDTF">2024-02-22T21:04:00Z</dcterms:modified>
  <cp:category/>
</cp:coreProperties>
</file>