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70C0"/>
          <w:sz w:val="52"/>
        </w:rPr>
        <w:t>Припев:</w:t>
        <w:br/>
        <w:t>Открывая очи на заре,</w:t>
        <w:br/>
        <w:t>К горнему и вышнему стремись,</w:t>
        <w:br/>
        <w:t>Стоит научиться на земле</w:t>
        <w:br/>
        <w:t>К небу направлять и взор, и мысль</w:t>
        <w:br/>
      </w:r>
    </w:p>
    <w:p>
      <w:r>
        <w:rPr>
          <w:b/>
          <w:color w:val="FF0000"/>
          <w:sz w:val="52"/>
        </w:rPr>
        <w:t xml:space="preserve">Горе не стучит обычно в дверь, </w:t>
        <w:br/>
        <w:t xml:space="preserve">Многих застает оно врасплох </w:t>
        <w:br/>
        <w:t xml:space="preserve">Но, когда мы с верой смотрим вверх, </w:t>
        <w:br/>
        <w:t xml:space="preserve">Наши скорби заслоняет Бог </w:t>
        <w:br/>
      </w:r>
    </w:p>
    <w:p>
      <w:r>
        <w:rPr>
          <w:b/>
          <w:color w:val="FF0000"/>
          <w:sz w:val="52"/>
        </w:rPr>
        <w:t xml:space="preserve">И весну и осень знает сад, </w:t>
        <w:br/>
        <w:t xml:space="preserve">Годы могут красоту стереть </w:t>
        <w:br/>
        <w:t xml:space="preserve">Но идем мы к светлым небесам, </w:t>
        <w:br/>
        <w:t xml:space="preserve">Где не будем никогда стареть </w:t>
        <w:br/>
      </w:r>
      <w:r>
        <w:rPr>
          <w:b/>
          <w:color w:val="9BBB59"/>
          <w:sz w:val="52"/>
        </w:rPr>
        <w:t xml:space="preserve">Припев </w:t>
        <w:br/>
      </w:r>
      <w:r>
        <w:rPr>
          <w:b/>
          <w:color w:val="FF0000"/>
          <w:sz w:val="52"/>
        </w:rPr>
        <w:t>Скоро, скоро пыль земных дорог, √</w:t>
        <w:br/>
        <w:t>С утомленных ног мы отряхнем √</w:t>
        <w:br/>
        <w:t>И увидим, что великий Бог √</w:t>
        <w:br/>
        <w:t>В небе вечном будет все во всем! √</w:t>
        <w:br/>
      </w:r>
    </w:p>
    <w:p>
      <w:r>
        <w:rPr>
          <w:b/>
          <w:color w:val="9BBB59"/>
          <w:sz w:val="52"/>
        </w:rPr>
        <w:t xml:space="preserve">Припев </w:t>
        <w:br/>
      </w:r>
      <w:r>
        <w:rPr>
          <w:b/>
          <w:color w:val="FF0000"/>
          <w:sz w:val="52"/>
        </w:rPr>
        <w:t>Скоро, скоро пыль земных дорог, √</w:t>
        <w:br/>
        <w:t>С утомленных ног мы отряхнем √</w:t>
        <w:br/>
        <w:t>И увидим, что великий Бог √</w:t>
        <w:br/>
        <w:t>В небе вечном будет все во всем! √</w:t>
        <w:br/>
      </w:r>
    </w:p>
    <w:p>
      <w:r>
        <w:rPr>
          <w:b/>
          <w:color w:val="FF0000"/>
          <w:sz w:val="52"/>
        </w:rPr>
        <w:t>Скоро, скоро пыль земных дорог, √</w:t>
        <w:br/>
        <w:t>С утомленных ног мы отряхнем √</w:t>
        <w:br/>
        <w:t>И увидим, что великий Бог √</w:t>
        <w:br/>
        <w:t>В небе вечном будет все во всем! √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