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0C80" w14:textId="0EE12554" w:rsidR="00D63E11" w:rsidRPr="00B96380" w:rsidRDefault="00B87BA6" w:rsidP="00B96380">
      <w:pPr>
        <w:pStyle w:val="Body"/>
        <w:jc w:val="right"/>
        <w:rPr>
          <w:rFonts w:ascii="Arial Narrow" w:eastAsia="Arial Narrow" w:hAnsi="Arial Narrow" w:cs="Arial Narrow"/>
          <w:b/>
          <w:bCs/>
          <w:i/>
          <w:iCs/>
          <w:sz w:val="28"/>
          <w:szCs w:val="28"/>
          <w:lang w:val="ru-RU"/>
        </w:rPr>
      </w:pPr>
      <w:r>
        <w:rPr>
          <w:rFonts w:ascii="Arial Narrow" w:hAnsi="Arial Narrow"/>
          <w:b/>
          <w:bCs/>
          <w:i/>
          <w:iCs/>
          <w:sz w:val="28"/>
          <w:szCs w:val="28"/>
          <w:lang w:val="ru-RU"/>
        </w:rPr>
        <w:t xml:space="preserve">              </w:t>
      </w:r>
      <w:r w:rsidR="00B96380">
        <w:rPr>
          <w:rFonts w:ascii="Arial Narrow" w:hAnsi="Arial Narrow"/>
          <w:b/>
          <w:bCs/>
          <w:i/>
          <w:iCs/>
          <w:sz w:val="28"/>
          <w:szCs w:val="28"/>
          <w:lang w:val="ru-RU"/>
        </w:rPr>
        <w:t>09.29.2026</w:t>
      </w:r>
    </w:p>
    <w:p w14:paraId="1F4459DA"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1C37C163"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Отложить</w:t>
      </w:r>
      <w:r>
        <w:rPr>
          <w:rFonts w:ascii="Arial" w:hAnsi="Arial"/>
          <w:sz w:val="28"/>
          <w:szCs w:val="28"/>
          <w:lang w:val="ru-RU"/>
        </w:rPr>
        <w:t xml:space="preserve"> прежний образ жизни ветхого человека, истлевающего в обольстительных похотях, а </w:t>
      </w:r>
      <w:r>
        <w:rPr>
          <w:rFonts w:ascii="Arial" w:hAnsi="Arial"/>
          <w:b/>
          <w:bCs/>
          <w:sz w:val="28"/>
          <w:szCs w:val="28"/>
          <w:lang w:val="ru-RU"/>
        </w:rPr>
        <w:t>обновиться</w:t>
      </w:r>
      <w:r>
        <w:rPr>
          <w:rFonts w:ascii="Arial" w:hAnsi="Arial"/>
          <w:sz w:val="28"/>
          <w:szCs w:val="28"/>
          <w:lang w:val="ru-RU"/>
        </w:rPr>
        <w:t xml:space="preserve"> духом ума вашего и </w:t>
      </w:r>
      <w:r>
        <w:rPr>
          <w:rFonts w:ascii="Arial" w:hAnsi="Arial"/>
          <w:b/>
          <w:bCs/>
          <w:sz w:val="28"/>
          <w:szCs w:val="28"/>
          <w:lang w:val="ru-RU"/>
        </w:rPr>
        <w:t>облечься</w:t>
      </w:r>
      <w:r>
        <w:rPr>
          <w:rFonts w:ascii="Arial" w:hAnsi="Arial"/>
          <w:sz w:val="28"/>
          <w:szCs w:val="28"/>
          <w:lang w:val="ru-RU"/>
        </w:rPr>
        <w:t xml:space="preserve"> в нового человека, созданного по Богу, в праведности и святости истины (</w:t>
      </w:r>
      <w:r>
        <w:rPr>
          <w:rFonts w:ascii="Arial" w:hAnsi="Arial"/>
          <w:sz w:val="28"/>
          <w:szCs w:val="28"/>
          <w:u w:val="single"/>
          <w:lang w:val="ru-RU"/>
        </w:rPr>
        <w:t>Еф.4:22-24</w:t>
      </w:r>
      <w:r>
        <w:rPr>
          <w:rFonts w:ascii="Arial" w:hAnsi="Arial"/>
          <w:sz w:val="28"/>
          <w:szCs w:val="28"/>
          <w:lang w:val="ru-RU"/>
        </w:rPr>
        <w:t>).</w:t>
      </w:r>
    </w:p>
    <w:p w14:paraId="2202A77E" w14:textId="77777777" w:rsidR="00D63E11" w:rsidRDefault="00D63E11">
      <w:pPr>
        <w:pStyle w:val="Body"/>
        <w:jc w:val="both"/>
        <w:rPr>
          <w:rFonts w:ascii="Arial" w:eastAsia="Arial" w:hAnsi="Arial" w:cs="Arial"/>
          <w:sz w:val="16"/>
          <w:szCs w:val="16"/>
          <w:lang w:val="ru-RU"/>
        </w:rPr>
      </w:pPr>
    </w:p>
    <w:p w14:paraId="5AE04CE9"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Право на власть, </w:t>
      </w:r>
    </w:p>
    <w:p w14:paraId="69F37310"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отложить прежний образ жизни, </w:t>
      </w:r>
    </w:p>
    <w:p w14:paraId="3B9226A6"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чтобы облечься в новый образ жизни. </w:t>
      </w:r>
    </w:p>
    <w:p w14:paraId="70E16F1D" w14:textId="77777777" w:rsidR="00D63E11" w:rsidRDefault="00D63E11">
      <w:pPr>
        <w:pStyle w:val="Body"/>
        <w:jc w:val="both"/>
        <w:rPr>
          <w:rFonts w:ascii="Arial" w:eastAsia="Arial" w:hAnsi="Arial" w:cs="Arial"/>
          <w:i/>
          <w:iCs/>
          <w:sz w:val="16"/>
          <w:szCs w:val="16"/>
          <w:lang w:val="ru-RU"/>
        </w:rPr>
      </w:pPr>
    </w:p>
    <w:p w14:paraId="1370B050" w14:textId="77777777" w:rsidR="00D63E11" w:rsidRPr="007C22D7" w:rsidRDefault="00D63E11">
      <w:pPr>
        <w:pStyle w:val="Body"/>
        <w:jc w:val="both"/>
        <w:rPr>
          <w:rFonts w:ascii="Arial" w:eastAsia="Arial" w:hAnsi="Arial" w:cs="Arial"/>
          <w:lang w:val="ru-RU"/>
        </w:rPr>
      </w:pPr>
    </w:p>
    <w:p w14:paraId="65289B7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Для выполнения этой повелевающей заповеди – задействованы три повелевающих и основополагающих глагола: </w:t>
      </w:r>
    </w:p>
    <w:p w14:paraId="61E02899" w14:textId="77777777" w:rsidR="00D63E11" w:rsidRDefault="00D63E11">
      <w:pPr>
        <w:pStyle w:val="Body"/>
        <w:jc w:val="both"/>
        <w:rPr>
          <w:rFonts w:ascii="Arial" w:eastAsia="Arial" w:hAnsi="Arial" w:cs="Arial"/>
          <w:color w:val="FF4015"/>
          <w:sz w:val="16"/>
          <w:szCs w:val="16"/>
          <w:lang w:val="ru-RU"/>
        </w:rPr>
      </w:pPr>
    </w:p>
    <w:p w14:paraId="6F825AA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1.</w:t>
      </w:r>
      <w:r>
        <w:rPr>
          <w:rFonts w:ascii="Arial" w:hAnsi="Arial"/>
          <w:sz w:val="28"/>
          <w:szCs w:val="28"/>
          <w:lang w:val="ru-RU"/>
        </w:rPr>
        <w:t xml:space="preserve">  Отложить.</w:t>
      </w:r>
    </w:p>
    <w:p w14:paraId="76DCE081"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2.</w:t>
      </w:r>
      <w:r>
        <w:rPr>
          <w:rFonts w:ascii="Arial" w:hAnsi="Arial"/>
          <w:sz w:val="28"/>
          <w:szCs w:val="28"/>
          <w:lang w:val="ru-RU"/>
        </w:rPr>
        <w:t xml:space="preserve">  Обновиться.</w:t>
      </w:r>
    </w:p>
    <w:p w14:paraId="129DB04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3.</w:t>
      </w:r>
      <w:r>
        <w:rPr>
          <w:rFonts w:ascii="Arial" w:hAnsi="Arial"/>
          <w:sz w:val="28"/>
          <w:szCs w:val="28"/>
          <w:lang w:val="ru-RU"/>
        </w:rPr>
        <w:t xml:space="preserve">  Облечься.</w:t>
      </w:r>
    </w:p>
    <w:p w14:paraId="46802733" w14:textId="77777777" w:rsidR="00D63E11" w:rsidRDefault="00D63E11">
      <w:pPr>
        <w:pStyle w:val="Body"/>
        <w:jc w:val="both"/>
        <w:rPr>
          <w:rFonts w:ascii="Arial" w:eastAsia="Arial" w:hAnsi="Arial" w:cs="Arial"/>
          <w:sz w:val="16"/>
          <w:szCs w:val="16"/>
          <w:lang w:val="ru-RU"/>
        </w:rPr>
      </w:pPr>
    </w:p>
    <w:p w14:paraId="3D6CAB17"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Мы отметили, что именно, от решения этих трёх судьбоносных вопросов – и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w:t>
      </w:r>
      <w:proofErr w:type="gramStart"/>
      <w:r>
        <w:rPr>
          <w:rFonts w:ascii="Arial" w:hAnsi="Arial"/>
          <w:sz w:val="28"/>
          <w:szCs w:val="28"/>
          <w:lang w:val="ru-RU"/>
        </w:rPr>
        <w:t>В силу чего,</w:t>
      </w:r>
      <w:proofErr w:type="gramEnd"/>
      <w:r>
        <w:rPr>
          <w:rFonts w:ascii="Arial" w:hAnsi="Arial"/>
          <w:sz w:val="28"/>
          <w:szCs w:val="28"/>
          <w:lang w:val="ru-RU"/>
        </w:rPr>
        <w:t xml:space="preserve"> наши имена навсегда будут изглажены из Книги Жизни.</w:t>
      </w:r>
    </w:p>
    <w:p w14:paraId="0CEC69D9"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64A57129"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И, в связи, с облечением самого себя в нового человека, мы пришли к выводу, что нам необходима помощь Бога, в предмете Его милости.</w:t>
      </w:r>
    </w:p>
    <w:p w14:paraId="39F32F1A"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4162BFED" w14:textId="77777777" w:rsidR="00D63E11" w:rsidRDefault="00B87BA6">
      <w:pPr>
        <w:pStyle w:val="Body"/>
        <w:tabs>
          <w:tab w:val="left" w:pos="720"/>
          <w:tab w:val="left" w:pos="1440"/>
          <w:tab w:val="left" w:pos="2160"/>
          <w:tab w:val="right" w:pos="8640"/>
        </w:tabs>
        <w:jc w:val="both"/>
        <w:rPr>
          <w:rFonts w:ascii="Arial" w:eastAsia="Arial" w:hAnsi="Arial" w:cs="Arial"/>
          <w:color w:val="FF4015"/>
          <w:sz w:val="28"/>
          <w:szCs w:val="28"/>
          <w:lang w:val="ru-RU"/>
        </w:rPr>
      </w:pPr>
      <w:r>
        <w:rPr>
          <w:rFonts w:ascii="Arial" w:hAnsi="Arial"/>
          <w:sz w:val="28"/>
          <w:szCs w:val="28"/>
          <w:lang w:val="ru-RU"/>
        </w:rPr>
        <w:t>Потому, что милость Бога – является как, могущественной и уникальной силой Бога, обуславливающей суть Бога,</w:t>
      </w:r>
      <w:r>
        <w:rPr>
          <w:rFonts w:ascii="Arial" w:hAnsi="Arial"/>
          <w:color w:val="FF4015"/>
          <w:sz w:val="28"/>
          <w:szCs w:val="28"/>
          <w:lang w:val="ru-RU"/>
        </w:rPr>
        <w:t xml:space="preserve"> </w:t>
      </w:r>
      <w:r>
        <w:rPr>
          <w:rFonts w:ascii="Arial" w:hAnsi="Arial"/>
          <w:sz w:val="28"/>
          <w:szCs w:val="28"/>
          <w:lang w:val="ru-RU"/>
        </w:rPr>
        <w:t xml:space="preserve">так и наследием, приготовленным для человека, рождённого от семени слова истины. </w:t>
      </w:r>
    </w:p>
    <w:p w14:paraId="0469CBE1"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69BF35FA"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Средством же, для принятия всякой помощи, выраженной в наследии милостей Божиих – является оружие молитвы или поклонение. </w:t>
      </w:r>
    </w:p>
    <w:p w14:paraId="67869D59"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324F3DE5"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Так, как молитва – это, не только средство общения человека с Богом, но и некое, священное и юридическое право, представляющее орудие, приводящее в действие, законодательство Божие, которое человек даёт, на вмешательство небес, в сферы земли. </w:t>
      </w:r>
    </w:p>
    <w:p w14:paraId="25063683"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7A65FB87" w14:textId="77777777" w:rsidR="00D63E11" w:rsidRPr="00B96380"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И таким правом, приводящим в действие, законодательство Божие, мы можем обладать, только на установленных Богом условиях. В которых </w:t>
      </w:r>
      <w:r>
        <w:rPr>
          <w:rFonts w:ascii="Arial" w:hAnsi="Arial"/>
          <w:sz w:val="28"/>
          <w:szCs w:val="28"/>
          <w:lang w:val="ru-RU"/>
        </w:rPr>
        <w:lastRenderedPageBreak/>
        <w:t>мы, по своему посвящению Богу, обусловленному внутренним состоянием, призваны соответствовать, внутреннему состоянию Бога.</w:t>
      </w:r>
    </w:p>
    <w:p w14:paraId="356F763C"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1017AFF2"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Одна из таких молитв Давида, записанная в 142 песне, как раз и раскрывает условия, на основании которых, человек призван давать Богу право, на вмешательство в свою жизнь милости Божией – стала предметом нашего последующего исследования.</w:t>
      </w:r>
    </w:p>
    <w:p w14:paraId="77C589B6" w14:textId="77777777" w:rsidR="00D63E11" w:rsidRPr="007C22D7" w:rsidRDefault="00D63E11">
      <w:pPr>
        <w:pStyle w:val="Body"/>
        <w:jc w:val="both"/>
        <w:rPr>
          <w:rFonts w:ascii="Arial" w:eastAsia="Arial" w:hAnsi="Arial" w:cs="Arial"/>
          <w:color w:val="FF4015"/>
          <w:sz w:val="28"/>
          <w:szCs w:val="28"/>
          <w:lang w:val="ru-RU"/>
        </w:rPr>
      </w:pPr>
    </w:p>
    <w:p w14:paraId="70411129" w14:textId="77777777" w:rsidR="00D63E11" w:rsidRPr="007C22D7" w:rsidRDefault="00B87BA6">
      <w:pPr>
        <w:pStyle w:val="Body"/>
        <w:jc w:val="both"/>
        <w:rPr>
          <w:rFonts w:ascii="Arial" w:eastAsia="Arial" w:hAnsi="Arial" w:cs="Arial"/>
          <w:sz w:val="28"/>
          <w:szCs w:val="28"/>
          <w:lang w:val="ru-RU"/>
        </w:rPr>
      </w:pPr>
      <w:r>
        <w:rPr>
          <w:rFonts w:ascii="Arial" w:hAnsi="Arial"/>
          <w:sz w:val="30"/>
          <w:szCs w:val="30"/>
          <w:lang w:val="ru-RU"/>
        </w:rPr>
        <w:t xml:space="preserve">Господи! услышь </w:t>
      </w:r>
      <w:r>
        <w:rPr>
          <w:rFonts w:ascii="Arial" w:hAnsi="Arial"/>
          <w:sz w:val="28"/>
          <w:szCs w:val="28"/>
          <w:lang w:val="ru-RU"/>
        </w:rPr>
        <w:t xml:space="preserve">молитву мою, внемли молению моему по истине Твоей; услышь </w:t>
      </w:r>
      <w:proofErr w:type="gramStart"/>
      <w:r>
        <w:rPr>
          <w:rFonts w:ascii="Arial" w:hAnsi="Arial"/>
          <w:sz w:val="28"/>
          <w:szCs w:val="28"/>
          <w:lang w:val="ru-RU"/>
        </w:rPr>
        <w:t>меня по правде</w:t>
      </w:r>
      <w:proofErr w:type="gramEnd"/>
      <w:r>
        <w:rPr>
          <w:rFonts w:ascii="Arial" w:hAnsi="Arial"/>
          <w:sz w:val="28"/>
          <w:szCs w:val="28"/>
          <w:lang w:val="ru-RU"/>
        </w:rPr>
        <w:t xml:space="preserve"> Твоей и не входи в суд с рабом Твоим, потому что не оправдается пред Тобой ни один из живущих. </w:t>
      </w:r>
    </w:p>
    <w:p w14:paraId="0B3C5074" w14:textId="77777777" w:rsidR="00D63E11" w:rsidRDefault="00D63E11">
      <w:pPr>
        <w:pStyle w:val="Body"/>
        <w:jc w:val="both"/>
        <w:rPr>
          <w:rFonts w:ascii="Arial" w:eastAsia="Arial" w:hAnsi="Arial" w:cs="Arial"/>
          <w:sz w:val="16"/>
          <w:szCs w:val="16"/>
          <w:lang w:val="ru-RU"/>
        </w:rPr>
      </w:pPr>
    </w:p>
    <w:p w14:paraId="23E71DAD"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Враг преследует душу мою, втоптал в землю жизнь мою, принудил меня жить во тьме, как давно умерших, - </w:t>
      </w:r>
    </w:p>
    <w:p w14:paraId="746A3DC7" w14:textId="77777777" w:rsidR="00D63E11" w:rsidRDefault="00D63E11">
      <w:pPr>
        <w:pStyle w:val="Body"/>
        <w:jc w:val="both"/>
        <w:rPr>
          <w:rFonts w:ascii="Arial" w:eastAsia="Arial" w:hAnsi="Arial" w:cs="Arial"/>
          <w:sz w:val="16"/>
          <w:szCs w:val="16"/>
          <w:lang w:val="ru-RU"/>
        </w:rPr>
      </w:pPr>
    </w:p>
    <w:p w14:paraId="2AD0E38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 уныл во мне дух мой, онемело во мне сердце мое. Вспоминаю дни древние, размышляю </w:t>
      </w:r>
      <w:proofErr w:type="gramStart"/>
      <w:r>
        <w:rPr>
          <w:rFonts w:ascii="Arial" w:hAnsi="Arial"/>
          <w:sz w:val="28"/>
          <w:szCs w:val="28"/>
          <w:lang w:val="ru-RU"/>
        </w:rPr>
        <w:t>о всех</w:t>
      </w:r>
      <w:proofErr w:type="gramEnd"/>
      <w:r>
        <w:rPr>
          <w:rFonts w:ascii="Arial" w:hAnsi="Arial"/>
          <w:sz w:val="28"/>
          <w:szCs w:val="28"/>
          <w:lang w:val="ru-RU"/>
        </w:rPr>
        <w:t xml:space="preserve"> делах Твоих, рассуждаю о делах рук Твоих. Простираю к Тебе руки мои; </w:t>
      </w:r>
    </w:p>
    <w:p w14:paraId="2AB53245" w14:textId="77777777" w:rsidR="00D63E11" w:rsidRDefault="00D63E11">
      <w:pPr>
        <w:pStyle w:val="Body"/>
        <w:jc w:val="both"/>
        <w:rPr>
          <w:rFonts w:ascii="Arial" w:eastAsia="Arial" w:hAnsi="Arial" w:cs="Arial"/>
          <w:sz w:val="16"/>
          <w:szCs w:val="16"/>
          <w:lang w:val="ru-RU"/>
        </w:rPr>
      </w:pPr>
    </w:p>
    <w:p w14:paraId="0456497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Душа моя – к Тебе, как жаждущая земля. Скоро услышь меня, Господи: дух мой изнемогает; не скрывай лица Твоего от меня, чтобы я не уподобился нисходящим в могилу. </w:t>
      </w:r>
    </w:p>
    <w:p w14:paraId="7D4C8615" w14:textId="77777777" w:rsidR="00D63E11" w:rsidRDefault="00D63E11">
      <w:pPr>
        <w:pStyle w:val="Body"/>
        <w:jc w:val="both"/>
        <w:rPr>
          <w:rFonts w:ascii="Arial" w:eastAsia="Arial" w:hAnsi="Arial" w:cs="Arial"/>
          <w:sz w:val="16"/>
          <w:szCs w:val="16"/>
          <w:lang w:val="ru-RU"/>
        </w:rPr>
      </w:pPr>
    </w:p>
    <w:p w14:paraId="7BC0D48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Даруй мне рано услышать милость Твою, ибо я на Тебя уповаю. Укажи мне путь, по которому мне идти, ибо к Тебе возношу я душу мою. Избавь меня, Господи, от врагов моих; </w:t>
      </w:r>
    </w:p>
    <w:p w14:paraId="2FA542E3" w14:textId="77777777" w:rsidR="00D63E11" w:rsidRDefault="00D63E11">
      <w:pPr>
        <w:pStyle w:val="Body"/>
        <w:jc w:val="both"/>
        <w:rPr>
          <w:rFonts w:ascii="Arial" w:eastAsia="Arial" w:hAnsi="Arial" w:cs="Arial"/>
          <w:sz w:val="16"/>
          <w:szCs w:val="16"/>
          <w:lang w:val="ru-RU"/>
        </w:rPr>
      </w:pPr>
    </w:p>
    <w:p w14:paraId="7203D9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К Тебе прибегаю. Научи меня исполнять волю Твою, потому что Ты Бог мой; Дух Твой благий да ведет меня в землю правды. </w:t>
      </w:r>
    </w:p>
    <w:p w14:paraId="18B07875" w14:textId="77777777" w:rsidR="00D63E11" w:rsidRDefault="00D63E11">
      <w:pPr>
        <w:pStyle w:val="Body"/>
        <w:jc w:val="both"/>
        <w:rPr>
          <w:rFonts w:ascii="Arial" w:eastAsia="Arial" w:hAnsi="Arial" w:cs="Arial"/>
          <w:sz w:val="16"/>
          <w:szCs w:val="16"/>
          <w:lang w:val="ru-RU"/>
        </w:rPr>
      </w:pPr>
    </w:p>
    <w:p w14:paraId="4509EEC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Ради имени Твоего, Господи, оживи меня; ради правды Твоей выведи из напасти душу мою. И по милости Твоей истреби врагов моих и погуби всех, угнетающих душу мою, ибо я Твой раб (</w:t>
      </w:r>
      <w:r>
        <w:rPr>
          <w:rFonts w:ascii="Arial" w:hAnsi="Arial"/>
          <w:sz w:val="28"/>
          <w:szCs w:val="28"/>
          <w:u w:val="single"/>
          <w:lang w:val="ru-RU"/>
        </w:rPr>
        <w:t>Пс.142:1-12</w:t>
      </w:r>
      <w:r>
        <w:rPr>
          <w:rFonts w:ascii="Arial" w:hAnsi="Arial"/>
          <w:sz w:val="28"/>
          <w:szCs w:val="28"/>
          <w:lang w:val="ru-RU"/>
        </w:rPr>
        <w:t xml:space="preserve">).  </w:t>
      </w:r>
    </w:p>
    <w:p w14:paraId="291B278F" w14:textId="77777777" w:rsidR="00D63E11" w:rsidRDefault="00D63E11">
      <w:pPr>
        <w:pStyle w:val="Body"/>
        <w:jc w:val="both"/>
        <w:rPr>
          <w:rFonts w:ascii="Arial" w:eastAsia="Arial" w:hAnsi="Arial" w:cs="Arial"/>
          <w:sz w:val="16"/>
          <w:szCs w:val="16"/>
          <w:lang w:val="ru-RU"/>
        </w:rPr>
      </w:pPr>
    </w:p>
    <w:p w14:paraId="11C960CF" w14:textId="77777777" w:rsidR="00D63E11" w:rsidRPr="007C22D7" w:rsidRDefault="00D63E11">
      <w:pPr>
        <w:pStyle w:val="Body"/>
        <w:jc w:val="both"/>
        <w:rPr>
          <w:rFonts w:ascii="Arial" w:eastAsia="Arial" w:hAnsi="Arial" w:cs="Arial"/>
          <w:lang w:val="ru-RU"/>
        </w:rPr>
      </w:pPr>
    </w:p>
    <w:p w14:paraId="7593A017"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Итак, чтобы быть услышанным Богом, Давиду необходимо </w:t>
      </w:r>
      <w:proofErr w:type="gramStart"/>
      <w:r>
        <w:rPr>
          <w:rFonts w:ascii="Arial" w:hAnsi="Arial"/>
          <w:sz w:val="28"/>
          <w:szCs w:val="28"/>
          <w:lang w:val="ru-RU"/>
        </w:rPr>
        <w:t>было  представить</w:t>
      </w:r>
      <w:proofErr w:type="gramEnd"/>
      <w:r>
        <w:rPr>
          <w:rFonts w:ascii="Arial" w:hAnsi="Arial"/>
          <w:sz w:val="28"/>
          <w:szCs w:val="28"/>
          <w:lang w:val="ru-RU"/>
        </w:rPr>
        <w:t xml:space="preserve"> Богу – некое основание или некое право, которое могло бы служить для Бога, достаточным доказательством, для вмешательства </w:t>
      </w:r>
      <w:proofErr w:type="gramStart"/>
      <w:r>
        <w:rPr>
          <w:rFonts w:ascii="Arial" w:hAnsi="Arial"/>
          <w:sz w:val="28"/>
          <w:szCs w:val="28"/>
          <w:lang w:val="ru-RU"/>
        </w:rPr>
        <w:t xml:space="preserve">в </w:t>
      </w:r>
      <w:r>
        <w:rPr>
          <w:rFonts w:ascii="Arial" w:hAnsi="Arial"/>
          <w:color w:val="FF4015"/>
          <w:sz w:val="28"/>
          <w:szCs w:val="28"/>
          <w:lang w:val="ru-RU"/>
        </w:rPr>
        <w:t xml:space="preserve"> </w:t>
      </w:r>
      <w:r>
        <w:rPr>
          <w:rFonts w:ascii="Arial" w:hAnsi="Arial"/>
          <w:sz w:val="28"/>
          <w:szCs w:val="28"/>
          <w:lang w:val="ru-RU"/>
        </w:rPr>
        <w:t>жизнь</w:t>
      </w:r>
      <w:proofErr w:type="gramEnd"/>
      <w:r>
        <w:rPr>
          <w:rFonts w:ascii="Arial" w:hAnsi="Arial"/>
          <w:sz w:val="28"/>
          <w:szCs w:val="28"/>
          <w:lang w:val="ru-RU"/>
        </w:rPr>
        <w:t xml:space="preserve"> </w:t>
      </w:r>
      <w:proofErr w:type="gramStart"/>
      <w:r>
        <w:rPr>
          <w:rFonts w:ascii="Arial" w:hAnsi="Arial"/>
          <w:sz w:val="28"/>
          <w:szCs w:val="28"/>
          <w:lang w:val="ru-RU"/>
        </w:rPr>
        <w:t xml:space="preserve">Давида, </w:t>
      </w:r>
      <w:r>
        <w:rPr>
          <w:rFonts w:ascii="Arial" w:hAnsi="Arial"/>
          <w:color w:val="FF4015"/>
          <w:sz w:val="28"/>
          <w:szCs w:val="28"/>
          <w:lang w:val="ru-RU"/>
        </w:rPr>
        <w:t xml:space="preserve"> </w:t>
      </w:r>
      <w:r>
        <w:rPr>
          <w:rFonts w:ascii="Arial" w:hAnsi="Arial"/>
          <w:sz w:val="28"/>
          <w:szCs w:val="28"/>
          <w:lang w:val="ru-RU"/>
        </w:rPr>
        <w:t>Его</w:t>
      </w:r>
      <w:proofErr w:type="gramEnd"/>
      <w:r>
        <w:rPr>
          <w:rFonts w:ascii="Arial" w:hAnsi="Arial"/>
          <w:sz w:val="28"/>
          <w:szCs w:val="28"/>
          <w:lang w:val="ru-RU"/>
        </w:rPr>
        <w:t xml:space="preserve"> милости и истины.</w:t>
      </w:r>
    </w:p>
    <w:p w14:paraId="3B7189B8" w14:textId="77777777" w:rsidR="00D63E11" w:rsidRDefault="00D63E11">
      <w:pPr>
        <w:pStyle w:val="Body"/>
        <w:jc w:val="both"/>
        <w:rPr>
          <w:rFonts w:ascii="Arial" w:eastAsia="Arial" w:hAnsi="Arial" w:cs="Arial"/>
          <w:sz w:val="16"/>
          <w:szCs w:val="16"/>
          <w:lang w:val="ru-RU"/>
        </w:rPr>
      </w:pPr>
    </w:p>
    <w:p w14:paraId="0DBD18F6"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И, такими доказательствами, в данной молитве, как мы уже ранее отметили, послужили десять уникальных в своём роде аргументов, которые Давид приводил </w:t>
      </w:r>
      <w:proofErr w:type="gramStart"/>
      <w:r>
        <w:rPr>
          <w:rFonts w:ascii="Arial" w:hAnsi="Arial"/>
          <w:sz w:val="28"/>
          <w:szCs w:val="28"/>
          <w:lang w:val="ru-RU"/>
        </w:rPr>
        <w:t>Богу,  говоря</w:t>
      </w:r>
      <w:proofErr w:type="gramEnd"/>
      <w:r>
        <w:rPr>
          <w:rFonts w:ascii="Arial" w:hAnsi="Arial"/>
          <w:sz w:val="28"/>
          <w:szCs w:val="28"/>
          <w:lang w:val="ru-RU"/>
        </w:rPr>
        <w:t>, - услышь меня:</w:t>
      </w:r>
    </w:p>
    <w:p w14:paraId="2A7342ED" w14:textId="77777777" w:rsidR="00D63E11" w:rsidRDefault="00D63E11">
      <w:pPr>
        <w:pStyle w:val="Body"/>
        <w:jc w:val="both"/>
        <w:rPr>
          <w:rFonts w:ascii="Arial" w:eastAsia="Arial" w:hAnsi="Arial" w:cs="Arial"/>
          <w:color w:val="FF4015"/>
          <w:sz w:val="28"/>
          <w:szCs w:val="28"/>
          <w:lang w:val="ru-RU"/>
        </w:rPr>
      </w:pPr>
    </w:p>
    <w:p w14:paraId="22DB425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lastRenderedPageBreak/>
        <w:t xml:space="preserve">  </w:t>
      </w:r>
      <w:r>
        <w:rPr>
          <w:rFonts w:ascii="Arial" w:hAnsi="Arial"/>
          <w:b/>
          <w:bCs/>
          <w:sz w:val="28"/>
          <w:szCs w:val="28"/>
          <w:lang w:val="ru-RU"/>
        </w:rPr>
        <w:t xml:space="preserve">  </w:t>
      </w:r>
      <w:r>
        <w:rPr>
          <w:rFonts w:ascii="Arial" w:hAnsi="Arial"/>
          <w:b/>
          <w:bCs/>
          <w:color w:val="FF4015"/>
          <w:sz w:val="28"/>
          <w:szCs w:val="28"/>
          <w:lang w:val="ru-RU"/>
        </w:rPr>
        <w:t xml:space="preserve"> </w:t>
      </w:r>
      <w:r>
        <w:rPr>
          <w:rFonts w:ascii="Arial" w:hAnsi="Arial"/>
          <w:b/>
          <w:bCs/>
          <w:sz w:val="28"/>
          <w:szCs w:val="28"/>
          <w:lang w:val="ru-RU"/>
        </w:rPr>
        <w:t xml:space="preserve">1.  </w:t>
      </w:r>
      <w:r>
        <w:rPr>
          <w:rFonts w:ascii="Arial" w:hAnsi="Arial"/>
          <w:sz w:val="28"/>
          <w:szCs w:val="28"/>
          <w:lang w:val="ru-RU"/>
        </w:rPr>
        <w:t>Ради Твоей истины и правды.</w:t>
      </w:r>
    </w:p>
    <w:p w14:paraId="508D891B"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2.  </w:t>
      </w:r>
      <w:r>
        <w:rPr>
          <w:rFonts w:ascii="Arial" w:hAnsi="Arial"/>
          <w:sz w:val="28"/>
          <w:szCs w:val="28"/>
          <w:lang w:val="ru-RU"/>
        </w:rPr>
        <w:t>Ради воспоминания дней древних и всех дел Твоих.</w:t>
      </w:r>
    </w:p>
    <w:p w14:paraId="60D1A7C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3.  </w:t>
      </w:r>
      <w:r>
        <w:rPr>
          <w:rFonts w:ascii="Arial" w:hAnsi="Arial"/>
          <w:sz w:val="28"/>
          <w:szCs w:val="28"/>
          <w:lang w:val="ru-RU"/>
        </w:rPr>
        <w:t>Потому, что я простираю к Тебе мои руки.</w:t>
      </w:r>
    </w:p>
    <w:p w14:paraId="661F38E4"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4.  </w:t>
      </w:r>
      <w:r>
        <w:rPr>
          <w:rFonts w:ascii="Arial" w:hAnsi="Arial"/>
          <w:sz w:val="28"/>
          <w:szCs w:val="28"/>
          <w:lang w:val="ru-RU"/>
        </w:rPr>
        <w:t>Потому, что я на Тебя уповаю.</w:t>
      </w:r>
    </w:p>
    <w:p w14:paraId="56D65F5D"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5.  </w:t>
      </w:r>
      <w:r>
        <w:rPr>
          <w:rFonts w:ascii="Arial" w:hAnsi="Arial"/>
          <w:sz w:val="28"/>
          <w:szCs w:val="28"/>
          <w:lang w:val="ru-RU"/>
        </w:rPr>
        <w:t>Ради возношения души моей к Тебе.</w:t>
      </w:r>
    </w:p>
    <w:p w14:paraId="79155922"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6.  </w:t>
      </w:r>
      <w:r>
        <w:rPr>
          <w:rFonts w:ascii="Arial" w:hAnsi="Arial"/>
          <w:sz w:val="28"/>
          <w:szCs w:val="28"/>
          <w:lang w:val="ru-RU"/>
        </w:rPr>
        <w:t>Ради того, что я к Тебе прибегаю.</w:t>
      </w:r>
    </w:p>
    <w:p w14:paraId="430972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7.</w:t>
      </w:r>
      <w:r>
        <w:rPr>
          <w:rFonts w:ascii="Arial" w:hAnsi="Arial"/>
          <w:sz w:val="28"/>
          <w:szCs w:val="28"/>
          <w:lang w:val="ru-RU"/>
        </w:rPr>
        <w:t xml:space="preserve">  Потому, что Ты мой Бог.</w:t>
      </w:r>
    </w:p>
    <w:p w14:paraId="5C6EEA50"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8.  </w:t>
      </w:r>
      <w:r>
        <w:rPr>
          <w:rFonts w:ascii="Arial" w:hAnsi="Arial"/>
          <w:sz w:val="28"/>
          <w:szCs w:val="28"/>
          <w:lang w:val="ru-RU"/>
        </w:rPr>
        <w:t>Ради Твоего имени.</w:t>
      </w:r>
    </w:p>
    <w:p w14:paraId="261FEC76"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9.  </w:t>
      </w:r>
      <w:r>
        <w:rPr>
          <w:rFonts w:ascii="Arial" w:hAnsi="Arial"/>
          <w:sz w:val="28"/>
          <w:szCs w:val="28"/>
          <w:lang w:val="ru-RU"/>
        </w:rPr>
        <w:t>Ради Твоей милости.</w:t>
      </w:r>
    </w:p>
    <w:p w14:paraId="31BF25D6"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10.  </w:t>
      </w:r>
      <w:r>
        <w:rPr>
          <w:rFonts w:ascii="Arial" w:hAnsi="Arial"/>
          <w:sz w:val="28"/>
          <w:szCs w:val="28"/>
          <w:lang w:val="ru-RU"/>
        </w:rPr>
        <w:t>Потому, что я раб Твой.</w:t>
      </w:r>
    </w:p>
    <w:p w14:paraId="0D1B5AB6" w14:textId="77777777" w:rsidR="00D63E11" w:rsidRDefault="00D63E11">
      <w:pPr>
        <w:pStyle w:val="Body"/>
        <w:jc w:val="both"/>
        <w:rPr>
          <w:rFonts w:ascii="Arial" w:eastAsia="Arial" w:hAnsi="Arial" w:cs="Arial"/>
          <w:color w:val="FF4015"/>
          <w:sz w:val="28"/>
          <w:szCs w:val="28"/>
          <w:lang w:val="ru-RU"/>
        </w:rPr>
      </w:pPr>
    </w:p>
    <w:p w14:paraId="6D73B508" w14:textId="77777777" w:rsidR="00D63E11" w:rsidRDefault="00D63E11">
      <w:pPr>
        <w:pStyle w:val="Body"/>
        <w:jc w:val="both"/>
        <w:rPr>
          <w:rFonts w:ascii="Arial" w:eastAsia="Arial" w:hAnsi="Arial" w:cs="Arial"/>
          <w:sz w:val="16"/>
          <w:szCs w:val="16"/>
          <w:lang w:val="ru-RU"/>
        </w:rPr>
      </w:pPr>
    </w:p>
    <w:p w14:paraId="0AF4E799" w14:textId="77777777" w:rsidR="00D63E11" w:rsidRDefault="00B87BA6">
      <w:pPr>
        <w:pStyle w:val="Body"/>
        <w:jc w:val="both"/>
        <w:rPr>
          <w:rFonts w:ascii="Arial" w:eastAsia="Arial" w:hAnsi="Arial" w:cs="Arial"/>
          <w:sz w:val="28"/>
          <w:szCs w:val="28"/>
          <w:lang w:val="ru-RU"/>
        </w:rPr>
      </w:pPr>
      <w:r>
        <w:rPr>
          <w:rFonts w:ascii="Arial" w:hAnsi="Arial"/>
          <w:lang w:val="ru-RU"/>
        </w:rPr>
        <w:t>Э</w:t>
      </w:r>
      <w:r>
        <w:rPr>
          <w:rFonts w:ascii="Arial" w:hAnsi="Arial"/>
          <w:sz w:val="28"/>
          <w:szCs w:val="28"/>
          <w:lang w:val="ru-RU"/>
        </w:rPr>
        <w:t xml:space="preserve">то доказательство, приведённое Давидом в молитве, в воспоминании им, дней древних и всех дел, совершённых Богом в этих древних днях, записанных на </w:t>
      </w:r>
      <w:proofErr w:type="gramStart"/>
      <w:r>
        <w:rPr>
          <w:rFonts w:ascii="Arial" w:hAnsi="Arial"/>
          <w:sz w:val="28"/>
          <w:szCs w:val="28"/>
          <w:lang w:val="ru-RU"/>
        </w:rPr>
        <w:t>скрижалях</w:t>
      </w:r>
      <w:r>
        <w:rPr>
          <w:rFonts w:ascii="Arial" w:hAnsi="Arial"/>
          <w:color w:val="FF4015"/>
          <w:sz w:val="28"/>
          <w:szCs w:val="28"/>
          <w:lang w:val="ru-RU"/>
        </w:rPr>
        <w:t xml:space="preserve"> </w:t>
      </w:r>
      <w:r>
        <w:rPr>
          <w:rFonts w:ascii="Arial" w:hAnsi="Arial"/>
          <w:sz w:val="28"/>
          <w:szCs w:val="28"/>
          <w:lang w:val="ru-RU"/>
        </w:rPr>
        <w:t xml:space="preserve"> своего</w:t>
      </w:r>
      <w:proofErr w:type="gramEnd"/>
      <w:r>
        <w:rPr>
          <w:rFonts w:ascii="Arial" w:hAnsi="Arial"/>
          <w:sz w:val="28"/>
          <w:szCs w:val="28"/>
          <w:lang w:val="ru-RU"/>
        </w:rPr>
        <w:t xml:space="preserve"> сердца. </w:t>
      </w:r>
    </w:p>
    <w:p w14:paraId="70659D70" w14:textId="77777777" w:rsidR="00D63E11" w:rsidRDefault="00D63E11">
      <w:pPr>
        <w:pStyle w:val="Body"/>
        <w:jc w:val="both"/>
        <w:rPr>
          <w:rFonts w:ascii="Arial" w:eastAsia="Arial" w:hAnsi="Arial" w:cs="Arial"/>
          <w:sz w:val="28"/>
          <w:szCs w:val="28"/>
          <w:lang w:val="ru-RU"/>
        </w:rPr>
      </w:pPr>
    </w:p>
    <w:p w14:paraId="0555CF1F"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Образ этого доказательства, мы стали рассматривать, в судном наперснике </w:t>
      </w:r>
      <w:proofErr w:type="gramStart"/>
      <w:r>
        <w:rPr>
          <w:rFonts w:ascii="Arial" w:hAnsi="Arial"/>
          <w:sz w:val="28"/>
          <w:szCs w:val="28"/>
          <w:lang w:val="ru-RU"/>
        </w:rPr>
        <w:t xml:space="preserve">Первосвященника, </w:t>
      </w:r>
      <w:r>
        <w:rPr>
          <w:rFonts w:ascii="Arial" w:hAnsi="Arial"/>
          <w:color w:val="FF4015"/>
          <w:sz w:val="28"/>
          <w:szCs w:val="28"/>
          <w:lang w:val="ru-RU"/>
        </w:rPr>
        <w:t xml:space="preserve"> </w:t>
      </w:r>
      <w:r>
        <w:rPr>
          <w:rFonts w:ascii="Arial" w:hAnsi="Arial"/>
          <w:sz w:val="28"/>
          <w:szCs w:val="28"/>
          <w:lang w:val="ru-RU"/>
        </w:rPr>
        <w:t>как</w:t>
      </w:r>
      <w:proofErr w:type="gramEnd"/>
      <w:r>
        <w:rPr>
          <w:rFonts w:ascii="Arial" w:hAnsi="Arial"/>
          <w:sz w:val="28"/>
          <w:szCs w:val="28"/>
          <w:lang w:val="ru-RU"/>
        </w:rPr>
        <w:t xml:space="preserve"> – предмет постоянной памяти пред </w:t>
      </w:r>
      <w:proofErr w:type="gramStart"/>
      <w:r>
        <w:rPr>
          <w:rFonts w:ascii="Arial" w:hAnsi="Arial"/>
          <w:sz w:val="28"/>
          <w:szCs w:val="28"/>
          <w:lang w:val="ru-RU"/>
        </w:rPr>
        <w:t xml:space="preserve">Богом, </w:t>
      </w:r>
      <w:r>
        <w:rPr>
          <w:rFonts w:ascii="Arial" w:hAnsi="Arial"/>
          <w:color w:val="FF4015"/>
          <w:sz w:val="28"/>
          <w:szCs w:val="28"/>
          <w:lang w:val="ru-RU"/>
        </w:rPr>
        <w:t xml:space="preserve"> </w:t>
      </w:r>
      <w:r>
        <w:rPr>
          <w:rFonts w:ascii="Arial" w:hAnsi="Arial"/>
          <w:sz w:val="28"/>
          <w:szCs w:val="28"/>
          <w:lang w:val="ru-RU"/>
        </w:rPr>
        <w:t>содержащий</w:t>
      </w:r>
      <w:proofErr w:type="gramEnd"/>
      <w:r>
        <w:rPr>
          <w:rFonts w:ascii="Arial" w:hAnsi="Arial"/>
          <w:sz w:val="28"/>
          <w:szCs w:val="28"/>
          <w:lang w:val="ru-RU"/>
        </w:rPr>
        <w:t xml:space="preserve"> в себе эталон, постоянной молитвы.</w:t>
      </w:r>
    </w:p>
    <w:p w14:paraId="47F78E49" w14:textId="77777777" w:rsidR="00D63E11" w:rsidRDefault="00D63E11">
      <w:pPr>
        <w:pStyle w:val="Body"/>
        <w:jc w:val="both"/>
        <w:rPr>
          <w:rFonts w:ascii="Arial" w:eastAsia="Arial" w:hAnsi="Arial" w:cs="Arial"/>
          <w:sz w:val="16"/>
          <w:szCs w:val="16"/>
          <w:lang w:val="ru-RU"/>
        </w:rPr>
      </w:pPr>
    </w:p>
    <w:p w14:paraId="7F1A5EE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И, создавался судный наперсник и, обслуживал только один предмет – это </w:t>
      </w:r>
      <w:proofErr w:type="spellStart"/>
      <w:r>
        <w:rPr>
          <w:rFonts w:ascii="Arial" w:hAnsi="Arial"/>
          <w:sz w:val="28"/>
          <w:szCs w:val="28"/>
          <w:lang w:val="ru-RU"/>
        </w:rPr>
        <w:t>Урим</w:t>
      </w:r>
      <w:proofErr w:type="spellEnd"/>
      <w:r>
        <w:rPr>
          <w:rFonts w:ascii="Arial" w:hAnsi="Arial"/>
          <w:sz w:val="28"/>
          <w:szCs w:val="28"/>
          <w:lang w:val="ru-RU"/>
        </w:rPr>
        <w:t xml:space="preserve"> и </w:t>
      </w:r>
      <w:proofErr w:type="spellStart"/>
      <w:r>
        <w:rPr>
          <w:rFonts w:ascii="Arial" w:hAnsi="Arial"/>
          <w:sz w:val="28"/>
          <w:szCs w:val="28"/>
          <w:lang w:val="ru-RU"/>
        </w:rPr>
        <w:t>Туммим</w:t>
      </w:r>
      <w:proofErr w:type="spellEnd"/>
      <w:r>
        <w:rPr>
          <w:rFonts w:ascii="Arial" w:hAnsi="Arial"/>
          <w:sz w:val="28"/>
          <w:szCs w:val="28"/>
          <w:lang w:val="ru-RU"/>
        </w:rPr>
        <w:t>, наличие которого, позволяло Богу, слышать человека, а человеку, позволяло слышать Бога.</w:t>
      </w:r>
    </w:p>
    <w:p w14:paraId="31B8DD8D" w14:textId="77777777" w:rsidR="00D63E11" w:rsidRDefault="00D63E11">
      <w:pPr>
        <w:pStyle w:val="Body"/>
        <w:jc w:val="both"/>
        <w:rPr>
          <w:rFonts w:ascii="Arial" w:eastAsia="Arial" w:hAnsi="Arial" w:cs="Arial"/>
          <w:sz w:val="16"/>
          <w:szCs w:val="16"/>
          <w:lang w:val="ru-RU"/>
        </w:rPr>
      </w:pPr>
    </w:p>
    <w:p w14:paraId="1C18454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А посему, чтобы быть услышанным Богом, в откровениях Его </w:t>
      </w:r>
      <w:proofErr w:type="spellStart"/>
      <w:r>
        <w:rPr>
          <w:rFonts w:ascii="Arial" w:hAnsi="Arial"/>
          <w:sz w:val="28"/>
          <w:szCs w:val="28"/>
          <w:lang w:val="ru-RU"/>
        </w:rPr>
        <w:t>Урима</w:t>
      </w:r>
      <w:proofErr w:type="spellEnd"/>
      <w:r>
        <w:rPr>
          <w:rFonts w:ascii="Arial" w:hAnsi="Arial"/>
          <w:sz w:val="28"/>
          <w:szCs w:val="28"/>
          <w:lang w:val="ru-RU"/>
        </w:rPr>
        <w:t xml:space="preserve"> – необходимо было, сохранять в своей памяти дела Божии, в предмете Его </w:t>
      </w:r>
      <w:proofErr w:type="spellStart"/>
      <w:r>
        <w:rPr>
          <w:rFonts w:ascii="Arial" w:hAnsi="Arial"/>
          <w:sz w:val="28"/>
          <w:szCs w:val="28"/>
          <w:lang w:val="ru-RU"/>
        </w:rPr>
        <w:t>Туммима</w:t>
      </w:r>
      <w:proofErr w:type="spellEnd"/>
      <w:r>
        <w:rPr>
          <w:rFonts w:ascii="Arial" w:hAnsi="Arial"/>
          <w:sz w:val="28"/>
          <w:szCs w:val="28"/>
          <w:lang w:val="ru-RU"/>
        </w:rPr>
        <w:t xml:space="preserve">, которые Бог совершил в древних днях. </w:t>
      </w:r>
    </w:p>
    <w:p w14:paraId="6A25E96A" w14:textId="77777777" w:rsidR="00D63E11" w:rsidRDefault="00D63E11">
      <w:pPr>
        <w:pStyle w:val="Body"/>
        <w:jc w:val="both"/>
        <w:rPr>
          <w:rFonts w:ascii="Arial" w:eastAsia="Arial" w:hAnsi="Arial" w:cs="Arial"/>
          <w:color w:val="FF4015"/>
          <w:sz w:val="16"/>
          <w:szCs w:val="16"/>
          <w:lang w:val="ru-RU"/>
        </w:rPr>
      </w:pPr>
    </w:p>
    <w:p w14:paraId="4B786BB0" w14:textId="77777777" w:rsidR="00D63E11" w:rsidRDefault="00D63E11">
      <w:pPr>
        <w:pStyle w:val="Body"/>
        <w:jc w:val="both"/>
        <w:rPr>
          <w:rFonts w:ascii="Arial" w:eastAsia="Arial" w:hAnsi="Arial" w:cs="Arial"/>
          <w:sz w:val="16"/>
          <w:szCs w:val="16"/>
          <w:lang w:val="ru-RU"/>
        </w:rPr>
      </w:pPr>
    </w:p>
    <w:p w14:paraId="65C81328" w14:textId="77777777" w:rsidR="00D63E11" w:rsidRDefault="00D63E11">
      <w:pPr>
        <w:pStyle w:val="NormalWeb"/>
        <w:shd w:val="clear" w:color="auto" w:fill="FFFFFF"/>
        <w:spacing w:before="0" w:after="0"/>
        <w:ind w:left="75" w:right="75"/>
        <w:jc w:val="both"/>
        <w:rPr>
          <w:rFonts w:ascii="Arial" w:eastAsia="Arial" w:hAnsi="Arial" w:cs="Arial"/>
          <w:sz w:val="16"/>
          <w:szCs w:val="16"/>
          <w:lang w:val="ru-RU"/>
        </w:rPr>
      </w:pPr>
    </w:p>
    <w:p w14:paraId="4793C5AA" w14:textId="77777777" w:rsidR="00D63E11" w:rsidRDefault="00B87BA6">
      <w:pPr>
        <w:pStyle w:val="NormalWeb"/>
        <w:shd w:val="clear" w:color="auto" w:fill="FFFFFF"/>
        <w:spacing w:before="0" w:after="0"/>
        <w:ind w:right="75"/>
        <w:jc w:val="both"/>
        <w:rPr>
          <w:rFonts w:ascii="Arial" w:eastAsia="Arial" w:hAnsi="Arial" w:cs="Arial"/>
          <w:sz w:val="28"/>
          <w:szCs w:val="28"/>
          <w:lang w:val="ru-RU"/>
        </w:rPr>
      </w:pPr>
      <w:r>
        <w:rPr>
          <w:rFonts w:ascii="Arial" w:hAnsi="Arial"/>
          <w:b/>
          <w:bCs/>
          <w:sz w:val="28"/>
          <w:szCs w:val="28"/>
          <w:lang w:val="ru-RU"/>
        </w:rPr>
        <w:t>Образ судного наперсника</w:t>
      </w:r>
      <w:r>
        <w:rPr>
          <w:rFonts w:ascii="Arial" w:hAnsi="Arial"/>
          <w:sz w:val="28"/>
          <w:szCs w:val="28"/>
          <w:lang w:val="ru-RU"/>
        </w:rPr>
        <w:t xml:space="preserve"> – представляет совесть человека, очищенную от мёртвых дел, на скрижалях которой, как на печати, запечатлено учение Иисуса Христа, пришедшего во </w:t>
      </w:r>
      <w:proofErr w:type="spellStart"/>
      <w:r>
        <w:rPr>
          <w:rFonts w:ascii="Arial" w:hAnsi="Arial"/>
          <w:sz w:val="28"/>
          <w:szCs w:val="28"/>
          <w:lang w:val="ru-RU"/>
        </w:rPr>
        <w:t>плоти</w:t>
      </w:r>
      <w:proofErr w:type="spellEnd"/>
      <w:r>
        <w:rPr>
          <w:rFonts w:ascii="Arial" w:hAnsi="Arial"/>
          <w:sz w:val="28"/>
          <w:szCs w:val="28"/>
          <w:lang w:val="ru-RU"/>
        </w:rPr>
        <w:t>.</w:t>
      </w:r>
    </w:p>
    <w:p w14:paraId="0B12E653" w14:textId="77777777" w:rsidR="00D63E11" w:rsidRDefault="00D63E11">
      <w:pPr>
        <w:pStyle w:val="Body"/>
        <w:jc w:val="both"/>
        <w:rPr>
          <w:rFonts w:ascii="Arial" w:eastAsia="Arial" w:hAnsi="Arial" w:cs="Arial"/>
          <w:sz w:val="28"/>
          <w:szCs w:val="28"/>
          <w:lang w:val="ru-RU"/>
        </w:rPr>
      </w:pPr>
    </w:p>
    <w:p w14:paraId="6F1AB047" w14:textId="77777777" w:rsidR="00D63E11" w:rsidRDefault="00D63E11">
      <w:pPr>
        <w:pStyle w:val="Body"/>
        <w:jc w:val="both"/>
        <w:rPr>
          <w:rFonts w:ascii="Arial" w:eastAsia="Arial" w:hAnsi="Arial" w:cs="Arial"/>
          <w:sz w:val="28"/>
          <w:szCs w:val="28"/>
          <w:lang w:val="ru-RU"/>
        </w:rPr>
      </w:pPr>
    </w:p>
    <w:p w14:paraId="6DE9817C"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6. Свойство поклонника, </w:t>
      </w:r>
      <w:r>
        <w:rPr>
          <w:rFonts w:ascii="Arial" w:hAnsi="Arial"/>
          <w:sz w:val="28"/>
          <w:szCs w:val="28"/>
          <w:lang w:val="ru-RU"/>
        </w:rPr>
        <w:t xml:space="preserve">на судном наперснике нашего сердца, через которое Бог может постоянно проявлять Себя на планете </w:t>
      </w:r>
      <w:proofErr w:type="gramStart"/>
      <w:r>
        <w:rPr>
          <w:rFonts w:ascii="Arial" w:hAnsi="Arial"/>
          <w:sz w:val="28"/>
          <w:szCs w:val="28"/>
          <w:lang w:val="ru-RU"/>
        </w:rPr>
        <w:t>земля,  выражено</w:t>
      </w:r>
      <w:proofErr w:type="gramEnd"/>
      <w:r>
        <w:rPr>
          <w:rFonts w:ascii="Arial" w:hAnsi="Arial"/>
          <w:sz w:val="28"/>
          <w:szCs w:val="28"/>
          <w:lang w:val="ru-RU"/>
        </w:rPr>
        <w:t xml:space="preserve"> в достоинстве – </w:t>
      </w:r>
      <w:r>
        <w:rPr>
          <w:rFonts w:ascii="Arial" w:hAnsi="Arial"/>
          <w:b/>
          <w:bCs/>
          <w:sz w:val="28"/>
          <w:szCs w:val="28"/>
          <w:lang w:val="ru-RU"/>
        </w:rPr>
        <w:t>драгоценного камня</w:t>
      </w:r>
      <w:r>
        <w:rPr>
          <w:rFonts w:ascii="Arial" w:hAnsi="Arial"/>
          <w:sz w:val="28"/>
          <w:szCs w:val="28"/>
          <w:lang w:val="ru-RU"/>
        </w:rPr>
        <w:t xml:space="preserve"> </w:t>
      </w:r>
      <w:r>
        <w:rPr>
          <w:rFonts w:ascii="Arial" w:hAnsi="Arial"/>
          <w:b/>
          <w:bCs/>
          <w:sz w:val="28"/>
          <w:szCs w:val="28"/>
          <w:lang w:val="ru-RU"/>
        </w:rPr>
        <w:t>алмаза</w:t>
      </w:r>
      <w:r>
        <w:rPr>
          <w:rFonts w:ascii="Arial" w:hAnsi="Arial"/>
          <w:sz w:val="28"/>
          <w:szCs w:val="28"/>
          <w:lang w:val="ru-RU"/>
        </w:rPr>
        <w:t xml:space="preserve">. </w:t>
      </w:r>
    </w:p>
    <w:p w14:paraId="32196F41" w14:textId="77777777" w:rsidR="00D63E11" w:rsidRDefault="00D63E11">
      <w:pPr>
        <w:pStyle w:val="Body"/>
        <w:jc w:val="both"/>
        <w:rPr>
          <w:rFonts w:ascii="Arial" w:eastAsia="Arial" w:hAnsi="Arial" w:cs="Arial"/>
          <w:sz w:val="16"/>
          <w:szCs w:val="16"/>
          <w:lang w:val="ru-RU"/>
        </w:rPr>
      </w:pPr>
    </w:p>
    <w:p w14:paraId="14CDD82C"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Функции шестого принципа</w:t>
      </w:r>
      <w:r>
        <w:rPr>
          <w:rFonts w:ascii="Arial" w:hAnsi="Arial"/>
          <w:sz w:val="28"/>
          <w:szCs w:val="28"/>
          <w:lang w:val="ru-RU"/>
        </w:rPr>
        <w:t xml:space="preserve">, обуславливающие природу постоянной молитвы, с которой нам следует служить постоянной памятью пред Богом – это наша </w:t>
      </w:r>
      <w:proofErr w:type="gramStart"/>
      <w:r>
        <w:rPr>
          <w:rFonts w:ascii="Arial" w:hAnsi="Arial"/>
          <w:sz w:val="28"/>
          <w:szCs w:val="28"/>
          <w:lang w:val="ru-RU"/>
        </w:rPr>
        <w:t xml:space="preserve">способность, </w:t>
      </w:r>
      <w:r>
        <w:rPr>
          <w:rFonts w:ascii="Arial" w:hAnsi="Arial"/>
          <w:color w:val="FF4015"/>
          <w:sz w:val="28"/>
          <w:szCs w:val="28"/>
          <w:lang w:val="ru-RU"/>
        </w:rPr>
        <w:t xml:space="preserve"> </w:t>
      </w:r>
      <w:r>
        <w:rPr>
          <w:rFonts w:ascii="Arial" w:hAnsi="Arial"/>
          <w:sz w:val="28"/>
          <w:szCs w:val="28"/>
          <w:lang w:val="ru-RU"/>
        </w:rPr>
        <w:t>позволить</w:t>
      </w:r>
      <w:proofErr w:type="gramEnd"/>
      <w:r>
        <w:rPr>
          <w:rFonts w:ascii="Arial" w:hAnsi="Arial"/>
          <w:sz w:val="28"/>
          <w:szCs w:val="28"/>
          <w:lang w:val="ru-RU"/>
        </w:rPr>
        <w:t xml:space="preserve"> Святому Духу, пребывать с </w:t>
      </w:r>
      <w:r>
        <w:rPr>
          <w:rFonts w:ascii="Arial" w:hAnsi="Arial"/>
          <w:sz w:val="28"/>
          <w:szCs w:val="28"/>
          <w:lang w:val="ru-RU"/>
        </w:rPr>
        <w:lastRenderedPageBreak/>
        <w:t xml:space="preserve">нами в молитвенной борьбе, против сил преисподней, противящихся нам, в исполнении воли Божией, именем Бога живого. </w:t>
      </w:r>
    </w:p>
    <w:p w14:paraId="37EAD55E" w14:textId="77777777" w:rsidR="00D63E11" w:rsidRDefault="00D63E11">
      <w:pPr>
        <w:pStyle w:val="Body"/>
        <w:jc w:val="both"/>
        <w:rPr>
          <w:rFonts w:ascii="Arial" w:eastAsia="Arial" w:hAnsi="Arial" w:cs="Arial"/>
          <w:sz w:val="28"/>
          <w:szCs w:val="28"/>
          <w:lang w:val="ru-RU"/>
        </w:rPr>
      </w:pPr>
    </w:p>
    <w:p w14:paraId="470858A1" w14:textId="77777777" w:rsidR="00D63E11" w:rsidRDefault="00D63E11">
      <w:pPr>
        <w:pStyle w:val="Body"/>
        <w:jc w:val="both"/>
        <w:rPr>
          <w:rFonts w:ascii="Arial" w:eastAsia="Arial" w:hAnsi="Arial" w:cs="Arial"/>
          <w:sz w:val="16"/>
          <w:szCs w:val="16"/>
          <w:lang w:val="ru-RU"/>
        </w:rPr>
      </w:pPr>
    </w:p>
    <w:p w14:paraId="263CFE6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Имя Бога Живого – являлось форматом клятвы. И категория святого народа, которая не научилась клясться Богом живым или, клялась Им ложно – подлежала полному и совершенному истреблению.</w:t>
      </w:r>
    </w:p>
    <w:p w14:paraId="0CF81D5F" w14:textId="77777777" w:rsidR="00D63E11" w:rsidRDefault="00D63E11">
      <w:pPr>
        <w:pStyle w:val="Body"/>
        <w:jc w:val="both"/>
        <w:rPr>
          <w:rFonts w:ascii="Arial" w:eastAsia="Arial" w:hAnsi="Arial" w:cs="Arial"/>
          <w:sz w:val="16"/>
          <w:szCs w:val="16"/>
          <w:lang w:val="ru-RU"/>
        </w:rPr>
      </w:pPr>
    </w:p>
    <w:p w14:paraId="258B6D3A" w14:textId="77777777" w:rsidR="00D63E11" w:rsidRPr="007C22D7" w:rsidRDefault="00D63E11">
      <w:pPr>
        <w:pStyle w:val="Body"/>
        <w:jc w:val="both"/>
        <w:rPr>
          <w:rFonts w:ascii="Arial" w:eastAsia="Arial" w:hAnsi="Arial" w:cs="Arial"/>
          <w:lang w:val="ru-RU"/>
        </w:rPr>
      </w:pPr>
    </w:p>
    <w:p w14:paraId="70EA07E2" w14:textId="77777777" w:rsidR="00D63E11" w:rsidRPr="007C22D7" w:rsidRDefault="00D63E11">
      <w:pPr>
        <w:pStyle w:val="Body"/>
        <w:jc w:val="both"/>
        <w:rPr>
          <w:rFonts w:ascii="Arial" w:eastAsia="Arial" w:hAnsi="Arial" w:cs="Arial"/>
          <w:lang w:val="ru-RU"/>
        </w:rPr>
      </w:pPr>
    </w:p>
    <w:p w14:paraId="5D3D63AF"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Результатом клятвы именем Бога Живого – всегда являлось исполнение обетования Божия, ради которого произносилась клятва.</w:t>
      </w:r>
    </w:p>
    <w:p w14:paraId="172610B6" w14:textId="77777777" w:rsidR="00D63E11" w:rsidRDefault="00D63E11">
      <w:pPr>
        <w:pStyle w:val="Body"/>
        <w:jc w:val="both"/>
        <w:rPr>
          <w:rFonts w:ascii="Arial" w:eastAsia="Arial" w:hAnsi="Arial" w:cs="Arial"/>
          <w:sz w:val="16"/>
          <w:szCs w:val="16"/>
          <w:lang w:val="ru-RU"/>
        </w:rPr>
      </w:pPr>
    </w:p>
    <w:p w14:paraId="2A5BCB51" w14:textId="77777777" w:rsidR="00D63E11" w:rsidRPr="007C22D7" w:rsidRDefault="00D63E11">
      <w:pPr>
        <w:pStyle w:val="Body"/>
        <w:jc w:val="both"/>
        <w:rPr>
          <w:rFonts w:ascii="Arial" w:eastAsia="Arial" w:hAnsi="Arial" w:cs="Arial"/>
          <w:lang w:val="ru-RU"/>
        </w:rPr>
      </w:pPr>
    </w:p>
    <w:p w14:paraId="1E93BAEB"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Сила воина молитвы, содержащиеся в достоинстве имени Бога живого </w:t>
      </w:r>
    </w:p>
    <w:p w14:paraId="247690B4"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призвана представлять, неограниченную власть Бога, над бытием, в отведённом Им, для нас времени и пределах. </w:t>
      </w:r>
    </w:p>
    <w:p w14:paraId="739A203B" w14:textId="77777777" w:rsidR="00D63E11" w:rsidRDefault="00D63E11">
      <w:pPr>
        <w:pStyle w:val="Body"/>
        <w:jc w:val="both"/>
        <w:rPr>
          <w:rFonts w:ascii="Arial" w:eastAsia="Arial" w:hAnsi="Arial" w:cs="Arial"/>
          <w:sz w:val="16"/>
          <w:szCs w:val="16"/>
          <w:lang w:val="ru-RU"/>
        </w:rPr>
      </w:pPr>
    </w:p>
    <w:p w14:paraId="7AD36546" w14:textId="77777777" w:rsidR="00D63E11" w:rsidRPr="007C22D7" w:rsidRDefault="00D63E11">
      <w:pPr>
        <w:pStyle w:val="Body"/>
        <w:tabs>
          <w:tab w:val="left" w:pos="720"/>
          <w:tab w:val="left" w:pos="1440"/>
          <w:tab w:val="left" w:pos="2160"/>
          <w:tab w:val="right" w:pos="8640"/>
        </w:tabs>
        <w:jc w:val="both"/>
        <w:rPr>
          <w:rFonts w:ascii="Arial" w:eastAsia="Arial" w:hAnsi="Arial" w:cs="Arial"/>
          <w:color w:val="FF4015"/>
          <w:lang w:val="ru-RU"/>
        </w:rPr>
      </w:pPr>
    </w:p>
    <w:p w14:paraId="1AE13993"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Преподаю тебе, сын мой Тимофей, сообразно с бывшими о тебе пророчествами, </w:t>
      </w:r>
      <w:r>
        <w:rPr>
          <w:rFonts w:ascii="Arial" w:hAnsi="Arial"/>
          <w:b/>
          <w:bCs/>
          <w:sz w:val="28"/>
          <w:szCs w:val="28"/>
          <w:lang w:val="ru-RU"/>
        </w:rPr>
        <w:t>такое завещание</w:t>
      </w:r>
      <w:r>
        <w:rPr>
          <w:rFonts w:ascii="Arial" w:hAnsi="Arial"/>
          <w:sz w:val="28"/>
          <w:szCs w:val="28"/>
          <w:lang w:val="ru-RU"/>
        </w:rPr>
        <w:t xml:space="preserve">, чтобы ты воинствовал согласно с ними, как добрый </w:t>
      </w:r>
      <w:proofErr w:type="gramStart"/>
      <w:r>
        <w:rPr>
          <w:rFonts w:ascii="Arial" w:hAnsi="Arial"/>
          <w:sz w:val="28"/>
          <w:szCs w:val="28"/>
          <w:lang w:val="ru-RU"/>
        </w:rPr>
        <w:t>воин  (</w:t>
      </w:r>
      <w:proofErr w:type="gramEnd"/>
      <w:r>
        <w:rPr>
          <w:rFonts w:ascii="Arial" w:hAnsi="Arial"/>
          <w:sz w:val="28"/>
          <w:szCs w:val="28"/>
          <w:u w:val="single"/>
          <w:lang w:val="ru-RU"/>
        </w:rPr>
        <w:t>1. Тим.1:18</w:t>
      </w:r>
      <w:r>
        <w:rPr>
          <w:rFonts w:ascii="Arial" w:hAnsi="Arial"/>
          <w:sz w:val="28"/>
          <w:szCs w:val="28"/>
          <w:lang w:val="ru-RU"/>
        </w:rPr>
        <w:t>).</w:t>
      </w:r>
    </w:p>
    <w:p w14:paraId="4D6A7BB7"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091907FB" w14:textId="77777777" w:rsidR="00D63E11" w:rsidRDefault="00D63E11">
      <w:pPr>
        <w:pStyle w:val="Body"/>
        <w:jc w:val="both"/>
        <w:rPr>
          <w:rFonts w:ascii="Arial" w:eastAsia="Arial" w:hAnsi="Arial" w:cs="Arial"/>
          <w:sz w:val="16"/>
          <w:szCs w:val="16"/>
          <w:lang w:val="ru-RU"/>
        </w:rPr>
      </w:pPr>
    </w:p>
    <w:p w14:paraId="2053DC43" w14:textId="77777777" w:rsidR="00D63E11" w:rsidRPr="007C22D7" w:rsidRDefault="00B87BA6">
      <w:pPr>
        <w:pStyle w:val="Body"/>
        <w:jc w:val="both"/>
        <w:rPr>
          <w:rFonts w:ascii="Arial" w:eastAsia="Arial" w:hAnsi="Arial" w:cs="Arial"/>
          <w:sz w:val="28"/>
          <w:szCs w:val="28"/>
          <w:lang w:val="ru-RU"/>
        </w:rPr>
      </w:pPr>
      <w:proofErr w:type="gramStart"/>
      <w:r>
        <w:rPr>
          <w:rFonts w:ascii="Arial" w:hAnsi="Arial"/>
          <w:sz w:val="28"/>
          <w:szCs w:val="28"/>
          <w:lang w:val="ru-RU"/>
        </w:rPr>
        <w:t xml:space="preserve">И, </w:t>
      </w:r>
      <w:r>
        <w:rPr>
          <w:rFonts w:ascii="Arial" w:hAnsi="Arial"/>
          <w:color w:val="FF4015"/>
          <w:sz w:val="28"/>
          <w:szCs w:val="28"/>
          <w:lang w:val="ru-RU"/>
        </w:rPr>
        <w:t xml:space="preserve"> </w:t>
      </w:r>
      <w:r>
        <w:rPr>
          <w:rFonts w:ascii="Arial" w:hAnsi="Arial"/>
          <w:sz w:val="28"/>
          <w:szCs w:val="28"/>
          <w:lang w:val="ru-RU"/>
        </w:rPr>
        <w:t>чтобы</w:t>
      </w:r>
      <w:proofErr w:type="gramEnd"/>
      <w:r>
        <w:rPr>
          <w:rFonts w:ascii="Arial" w:hAnsi="Arial"/>
          <w:sz w:val="28"/>
          <w:szCs w:val="28"/>
          <w:lang w:val="ru-RU"/>
        </w:rPr>
        <w:t xml:space="preserve"> определиться и выстроить некую ясную и, упорядоченную для нас систему, которая поможет нам постичь, природу постоянной молитвы в признаках,</w:t>
      </w:r>
      <w:r>
        <w:rPr>
          <w:rFonts w:ascii="Arial" w:hAnsi="Arial"/>
          <w:color w:val="FF4015"/>
          <w:sz w:val="28"/>
          <w:szCs w:val="28"/>
          <w:lang w:val="ru-RU"/>
        </w:rPr>
        <w:t xml:space="preserve"> </w:t>
      </w:r>
      <w:r>
        <w:rPr>
          <w:rFonts w:ascii="Arial" w:hAnsi="Arial"/>
          <w:sz w:val="28"/>
          <w:szCs w:val="28"/>
          <w:lang w:val="ru-RU"/>
        </w:rPr>
        <w:t xml:space="preserve">обуславливающих природу воина молитвы, которые могли бы быть основаны, на конкретных повелениях Бога, дающих человеку законное право, клясться именем Бога Живого. </w:t>
      </w:r>
    </w:p>
    <w:p w14:paraId="4C35B308" w14:textId="77777777" w:rsidR="00D63E11" w:rsidRDefault="00D63E11">
      <w:pPr>
        <w:pStyle w:val="Body"/>
        <w:jc w:val="both"/>
        <w:rPr>
          <w:rFonts w:ascii="Arial" w:eastAsia="Arial" w:hAnsi="Arial" w:cs="Arial"/>
          <w:sz w:val="16"/>
          <w:szCs w:val="16"/>
          <w:lang w:val="ru-RU"/>
        </w:rPr>
      </w:pPr>
    </w:p>
    <w:p w14:paraId="432218B1"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То, исходя из откровений Писания, наша молитва, в качестве воинов молитвы, обусловленной достоинством </w:t>
      </w:r>
      <w:proofErr w:type="gramStart"/>
      <w:r>
        <w:rPr>
          <w:rFonts w:ascii="Arial" w:hAnsi="Arial"/>
          <w:sz w:val="28"/>
          <w:szCs w:val="28"/>
          <w:lang w:val="ru-RU"/>
        </w:rPr>
        <w:t>бриллианта</w:t>
      </w:r>
      <w:proofErr w:type="gramEnd"/>
      <w:r>
        <w:rPr>
          <w:rFonts w:ascii="Arial" w:hAnsi="Arial"/>
          <w:sz w:val="28"/>
          <w:szCs w:val="28"/>
          <w:lang w:val="ru-RU"/>
        </w:rPr>
        <w:t xml:space="preserve"> должна быть:</w:t>
      </w:r>
    </w:p>
    <w:p w14:paraId="0E1A0F87" w14:textId="77777777" w:rsidR="00D63E11" w:rsidRDefault="00D63E11">
      <w:pPr>
        <w:pStyle w:val="Body"/>
        <w:jc w:val="both"/>
        <w:rPr>
          <w:rFonts w:ascii="Arial" w:eastAsia="Arial" w:hAnsi="Arial" w:cs="Arial"/>
          <w:sz w:val="16"/>
          <w:szCs w:val="16"/>
          <w:lang w:val="ru-RU"/>
        </w:rPr>
      </w:pPr>
    </w:p>
    <w:p w14:paraId="18D25DA0"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1.  </w:t>
      </w:r>
      <w:r>
        <w:rPr>
          <w:rFonts w:ascii="Arial" w:hAnsi="Arial"/>
          <w:sz w:val="28"/>
          <w:szCs w:val="28"/>
          <w:lang w:val="ru-RU"/>
        </w:rPr>
        <w:t>Неотступной.</w:t>
      </w:r>
    </w:p>
    <w:p w14:paraId="595E83B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2.  </w:t>
      </w:r>
      <w:r>
        <w:rPr>
          <w:rFonts w:ascii="Arial" w:hAnsi="Arial"/>
          <w:sz w:val="28"/>
          <w:szCs w:val="28"/>
          <w:lang w:val="ru-RU"/>
        </w:rPr>
        <w:t>Усердной.</w:t>
      </w:r>
    </w:p>
    <w:p w14:paraId="19EFCCFD"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3.  </w:t>
      </w:r>
      <w:r>
        <w:rPr>
          <w:rFonts w:ascii="Arial" w:hAnsi="Arial"/>
          <w:sz w:val="28"/>
          <w:szCs w:val="28"/>
          <w:lang w:val="ru-RU"/>
        </w:rPr>
        <w:t>Прилежной.</w:t>
      </w:r>
    </w:p>
    <w:p w14:paraId="1F97C0A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4.  </w:t>
      </w:r>
      <w:r>
        <w:rPr>
          <w:rFonts w:ascii="Arial" w:hAnsi="Arial"/>
          <w:sz w:val="28"/>
          <w:szCs w:val="28"/>
          <w:lang w:val="ru-RU"/>
        </w:rPr>
        <w:t>С дерзновением.</w:t>
      </w:r>
    </w:p>
    <w:p w14:paraId="1BC6B01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5.  </w:t>
      </w:r>
      <w:r>
        <w:rPr>
          <w:rFonts w:ascii="Arial" w:hAnsi="Arial"/>
          <w:sz w:val="28"/>
          <w:szCs w:val="28"/>
          <w:lang w:val="ru-RU"/>
        </w:rPr>
        <w:t>Благоговейной.</w:t>
      </w:r>
    </w:p>
    <w:p w14:paraId="305E5200"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6.  </w:t>
      </w:r>
      <w:r>
        <w:rPr>
          <w:rFonts w:ascii="Arial" w:hAnsi="Arial"/>
          <w:sz w:val="28"/>
          <w:szCs w:val="28"/>
          <w:lang w:val="ru-RU"/>
        </w:rPr>
        <w:t>С показанием веры сердца.</w:t>
      </w:r>
    </w:p>
    <w:p w14:paraId="2D7C9634"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7.  </w:t>
      </w:r>
      <w:r>
        <w:rPr>
          <w:rFonts w:ascii="Arial" w:hAnsi="Arial"/>
          <w:sz w:val="28"/>
          <w:szCs w:val="28"/>
          <w:lang w:val="ru-RU"/>
        </w:rPr>
        <w:t>С благодарением.</w:t>
      </w:r>
    </w:p>
    <w:p w14:paraId="1F9B1851"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8.  </w:t>
      </w:r>
      <w:r>
        <w:rPr>
          <w:rFonts w:ascii="Arial" w:hAnsi="Arial"/>
          <w:sz w:val="28"/>
          <w:szCs w:val="28"/>
          <w:lang w:val="ru-RU"/>
        </w:rPr>
        <w:t>С радостью.</w:t>
      </w:r>
    </w:p>
    <w:p w14:paraId="1C00A39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9.  </w:t>
      </w:r>
      <w:r>
        <w:rPr>
          <w:rFonts w:ascii="Arial" w:hAnsi="Arial"/>
          <w:sz w:val="28"/>
          <w:szCs w:val="28"/>
          <w:lang w:val="ru-RU"/>
        </w:rPr>
        <w:t>В страхе Господнем.</w:t>
      </w:r>
    </w:p>
    <w:p w14:paraId="5F9061E5"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10.  </w:t>
      </w:r>
      <w:r>
        <w:rPr>
          <w:rFonts w:ascii="Arial" w:hAnsi="Arial"/>
          <w:sz w:val="28"/>
          <w:szCs w:val="28"/>
          <w:lang w:val="ru-RU"/>
        </w:rPr>
        <w:t xml:space="preserve">Во Святом Духе или же, молением на иных языках. </w:t>
      </w:r>
    </w:p>
    <w:p w14:paraId="41087511"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7C7FF612" w14:textId="77777777" w:rsidR="00D63E11" w:rsidRDefault="00D63E11">
      <w:pPr>
        <w:pStyle w:val="Body"/>
        <w:jc w:val="both"/>
        <w:rPr>
          <w:rFonts w:ascii="Arial" w:eastAsia="Arial" w:hAnsi="Arial" w:cs="Arial"/>
          <w:color w:val="FF4015"/>
          <w:sz w:val="28"/>
          <w:szCs w:val="28"/>
          <w:lang w:val="ru-RU"/>
        </w:rPr>
      </w:pPr>
    </w:p>
    <w:p w14:paraId="54101C21" w14:textId="77777777" w:rsidR="00D63E11" w:rsidRDefault="00D63E11">
      <w:pPr>
        <w:pStyle w:val="Body"/>
        <w:jc w:val="both"/>
        <w:rPr>
          <w:rFonts w:ascii="Arial" w:eastAsia="Arial" w:hAnsi="Arial" w:cs="Arial"/>
          <w:sz w:val="28"/>
          <w:szCs w:val="28"/>
          <w:lang w:val="ru-RU"/>
        </w:rPr>
      </w:pPr>
    </w:p>
    <w:p w14:paraId="0914071E"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6061B74E"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proofErr w:type="gramStart"/>
      <w:r>
        <w:rPr>
          <w:rFonts w:ascii="Arial" w:hAnsi="Arial"/>
          <w:sz w:val="28"/>
          <w:szCs w:val="28"/>
          <w:lang w:val="ru-RU"/>
        </w:rPr>
        <w:t>В определённом формате,</w:t>
      </w:r>
      <w:proofErr w:type="gramEnd"/>
      <w:r>
        <w:rPr>
          <w:rFonts w:ascii="Arial" w:hAnsi="Arial"/>
          <w:sz w:val="28"/>
          <w:szCs w:val="28"/>
          <w:lang w:val="ru-RU"/>
        </w:rPr>
        <w:t xml:space="preserve"> мы уже рассмотрели признаки, первых четырёх признаков составляющих, как природу самой молитвы, так и, состояние воина молитвы, обуславливающее, атмосферу его сердца. </w:t>
      </w:r>
    </w:p>
    <w:p w14:paraId="1FC20806" w14:textId="77777777" w:rsidR="00D63E11" w:rsidRDefault="00D63E11">
      <w:pPr>
        <w:pStyle w:val="Body"/>
        <w:jc w:val="both"/>
        <w:rPr>
          <w:rFonts w:ascii="Arial" w:eastAsia="Arial" w:hAnsi="Arial" w:cs="Arial"/>
          <w:sz w:val="16"/>
          <w:szCs w:val="16"/>
          <w:lang w:val="ru-RU"/>
        </w:rPr>
      </w:pPr>
    </w:p>
    <w:p w14:paraId="71BA9C1A"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И, остановились, на рассматривании, пятой составляющей, в природе воина молитвы. </w:t>
      </w:r>
      <w:r>
        <w:rPr>
          <w:rFonts w:ascii="Arial" w:hAnsi="Arial"/>
          <w:b/>
          <w:bCs/>
          <w:sz w:val="28"/>
          <w:szCs w:val="28"/>
          <w:lang w:val="ru-RU"/>
        </w:rPr>
        <w:t>Это – благоговение.</w:t>
      </w:r>
      <w:r>
        <w:rPr>
          <w:rFonts w:ascii="Arial" w:hAnsi="Arial"/>
          <w:sz w:val="28"/>
          <w:szCs w:val="28"/>
          <w:lang w:val="ru-RU"/>
        </w:rPr>
        <w:t xml:space="preserve"> </w:t>
      </w:r>
    </w:p>
    <w:p w14:paraId="1F038E0E" w14:textId="77777777" w:rsidR="00D63E11" w:rsidRPr="007C22D7"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666D6542"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b/>
          <w:bCs/>
          <w:sz w:val="28"/>
          <w:szCs w:val="28"/>
          <w:lang w:val="ru-RU"/>
        </w:rPr>
        <w:t>Благоговение,</w:t>
      </w:r>
      <w:r>
        <w:rPr>
          <w:rFonts w:ascii="Arial" w:hAnsi="Arial"/>
          <w:sz w:val="28"/>
          <w:szCs w:val="28"/>
          <w:lang w:val="ru-RU"/>
        </w:rPr>
        <w:t xml:space="preserve"> как достоинство и атмосфера, возрождённого духа, относится к состоянию сердца молящегося, – которое призвано присутствовать во всём, что человек ни делает, с усердием и от души. </w:t>
      </w:r>
    </w:p>
    <w:p w14:paraId="0DD27B55"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5ED22400"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3EBBEFB6"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b/>
          <w:bCs/>
          <w:sz w:val="28"/>
          <w:szCs w:val="28"/>
          <w:lang w:val="ru-RU"/>
        </w:rPr>
        <w:t>Постоянная молитва</w:t>
      </w:r>
      <w:r>
        <w:rPr>
          <w:rFonts w:ascii="Arial" w:hAnsi="Arial"/>
          <w:sz w:val="28"/>
          <w:szCs w:val="28"/>
          <w:lang w:val="ru-RU"/>
        </w:rPr>
        <w:t xml:space="preserve"> – будучи явлением неземного происхождения, хотя и творится во времени и, охватывает всё </w:t>
      </w:r>
      <w:proofErr w:type="gramStart"/>
      <w:r>
        <w:rPr>
          <w:rFonts w:ascii="Arial" w:hAnsi="Arial"/>
          <w:sz w:val="28"/>
          <w:szCs w:val="28"/>
          <w:lang w:val="ru-RU"/>
        </w:rPr>
        <w:t xml:space="preserve">время, </w:t>
      </w:r>
      <w:r>
        <w:rPr>
          <w:rFonts w:ascii="Arial" w:hAnsi="Arial"/>
          <w:color w:val="FF4015"/>
          <w:sz w:val="28"/>
          <w:szCs w:val="28"/>
          <w:lang w:val="ru-RU"/>
        </w:rPr>
        <w:t xml:space="preserve"> </w:t>
      </w:r>
      <w:r>
        <w:rPr>
          <w:rFonts w:ascii="Arial" w:hAnsi="Arial"/>
          <w:sz w:val="28"/>
          <w:szCs w:val="28"/>
          <w:lang w:val="ru-RU"/>
        </w:rPr>
        <w:t>находится</w:t>
      </w:r>
      <w:proofErr w:type="gramEnd"/>
      <w:r>
        <w:rPr>
          <w:rFonts w:ascii="Arial" w:hAnsi="Arial"/>
          <w:sz w:val="28"/>
          <w:szCs w:val="28"/>
          <w:lang w:val="ru-RU"/>
        </w:rPr>
        <w:t xml:space="preserve"> вне времени и, господствует над временем. </w:t>
      </w:r>
    </w:p>
    <w:p w14:paraId="4AE7FF8B"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41435CF3" w14:textId="77777777" w:rsidR="00D63E11" w:rsidRDefault="00D63E11">
      <w:pPr>
        <w:pStyle w:val="Body"/>
        <w:jc w:val="both"/>
        <w:rPr>
          <w:rFonts w:ascii="Arial" w:eastAsia="Arial" w:hAnsi="Arial" w:cs="Arial"/>
          <w:sz w:val="16"/>
          <w:szCs w:val="16"/>
          <w:lang w:val="ru-RU"/>
        </w:rPr>
      </w:pPr>
    </w:p>
    <w:p w14:paraId="5051ADD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Для лучшего понимания значимости элемента «благоговения» мы взяли за основание четыре аспекта, чтобы определить суть, содержащуюся в свойстве благоговения и увидеть, безусловную необходимость его присутствия, в молитвенной жизни с Богом.  </w:t>
      </w:r>
    </w:p>
    <w:p w14:paraId="68880473" w14:textId="77777777" w:rsidR="00D63E11" w:rsidRDefault="00D63E11">
      <w:pPr>
        <w:pStyle w:val="Body"/>
        <w:jc w:val="both"/>
        <w:rPr>
          <w:rFonts w:ascii="Arial" w:eastAsia="Arial" w:hAnsi="Arial" w:cs="Arial"/>
          <w:sz w:val="16"/>
          <w:szCs w:val="16"/>
          <w:lang w:val="ru-RU"/>
        </w:rPr>
      </w:pPr>
    </w:p>
    <w:p w14:paraId="451F91B5"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1. </w:t>
      </w:r>
      <w:r>
        <w:rPr>
          <w:rFonts w:ascii="Arial" w:hAnsi="Arial"/>
          <w:sz w:val="28"/>
          <w:szCs w:val="28"/>
          <w:lang w:val="ru-RU"/>
        </w:rPr>
        <w:t>Определение сути и назначения благоговения.</w:t>
      </w:r>
    </w:p>
    <w:p w14:paraId="6725B61A"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2. </w:t>
      </w:r>
      <w:r>
        <w:rPr>
          <w:rFonts w:ascii="Arial" w:hAnsi="Arial"/>
          <w:sz w:val="28"/>
          <w:szCs w:val="28"/>
          <w:lang w:val="ru-RU"/>
        </w:rPr>
        <w:t>Цена для приобретения благоговения.</w:t>
      </w:r>
    </w:p>
    <w:p w14:paraId="2CC7EC1F"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3. </w:t>
      </w:r>
      <w:r>
        <w:rPr>
          <w:rFonts w:ascii="Arial" w:hAnsi="Arial"/>
          <w:sz w:val="28"/>
          <w:szCs w:val="28"/>
          <w:lang w:val="ru-RU"/>
        </w:rPr>
        <w:t xml:space="preserve">Сохранение и развитие благоговения. </w:t>
      </w:r>
    </w:p>
    <w:p w14:paraId="0CBA3197"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4</w:t>
      </w:r>
      <w:r>
        <w:rPr>
          <w:rFonts w:ascii="Arial" w:hAnsi="Arial"/>
          <w:sz w:val="28"/>
          <w:szCs w:val="28"/>
          <w:lang w:val="ru-RU"/>
        </w:rPr>
        <w:t xml:space="preserve">. Плоды и </w:t>
      </w:r>
      <w:proofErr w:type="gramStart"/>
      <w:r>
        <w:rPr>
          <w:rFonts w:ascii="Arial" w:hAnsi="Arial"/>
          <w:sz w:val="28"/>
          <w:szCs w:val="28"/>
          <w:lang w:val="ru-RU"/>
        </w:rPr>
        <w:t>награда  благоговения</w:t>
      </w:r>
      <w:proofErr w:type="gramEnd"/>
      <w:r>
        <w:rPr>
          <w:rFonts w:ascii="Arial" w:hAnsi="Arial"/>
          <w:sz w:val="28"/>
          <w:szCs w:val="28"/>
          <w:lang w:val="ru-RU"/>
        </w:rPr>
        <w:t>.</w:t>
      </w:r>
    </w:p>
    <w:p w14:paraId="5E0D168A" w14:textId="77777777" w:rsidR="00D63E11" w:rsidRDefault="00D63E11">
      <w:pPr>
        <w:pStyle w:val="Body"/>
        <w:jc w:val="both"/>
        <w:rPr>
          <w:rFonts w:ascii="Arial" w:eastAsia="Arial" w:hAnsi="Arial" w:cs="Arial"/>
          <w:sz w:val="16"/>
          <w:szCs w:val="16"/>
          <w:lang w:val="ru-RU"/>
        </w:rPr>
      </w:pPr>
    </w:p>
    <w:p w14:paraId="37269E2D" w14:textId="77777777" w:rsidR="00D63E11" w:rsidRDefault="00D63E11">
      <w:pPr>
        <w:pStyle w:val="Body"/>
        <w:jc w:val="both"/>
        <w:rPr>
          <w:rFonts w:ascii="Arial" w:eastAsia="Arial" w:hAnsi="Arial" w:cs="Arial"/>
          <w:sz w:val="16"/>
          <w:szCs w:val="16"/>
          <w:lang w:val="ru-RU"/>
        </w:rPr>
      </w:pPr>
    </w:p>
    <w:p w14:paraId="5F8EE95B"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В определённом формате</w:t>
      </w:r>
      <w:r>
        <w:rPr>
          <w:rFonts w:ascii="Arial" w:hAnsi="Arial"/>
          <w:sz w:val="28"/>
          <w:szCs w:val="28"/>
          <w:lang w:val="ru-RU"/>
        </w:rPr>
        <w:t>, насколько это позволил нам Бог и мера нашей веры,</w:t>
      </w:r>
    </w:p>
    <w:p w14:paraId="089B2D1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мы уже рассмотрели первые три вопроса. И, остановились на рассматривании четвёртого вопроса: </w:t>
      </w:r>
    </w:p>
    <w:p w14:paraId="441C92F5" w14:textId="77777777" w:rsidR="00D63E11" w:rsidRPr="007C22D7" w:rsidRDefault="00D63E11">
      <w:pPr>
        <w:pStyle w:val="Body"/>
        <w:jc w:val="both"/>
        <w:rPr>
          <w:rFonts w:ascii="Arial" w:eastAsia="Arial" w:hAnsi="Arial" w:cs="Arial"/>
          <w:sz w:val="28"/>
          <w:szCs w:val="28"/>
          <w:lang w:val="ru-RU"/>
        </w:rPr>
      </w:pPr>
    </w:p>
    <w:p w14:paraId="173E9A2C" w14:textId="77777777" w:rsidR="00D63E11" w:rsidRDefault="00D63E11">
      <w:pPr>
        <w:pStyle w:val="Body"/>
        <w:jc w:val="both"/>
        <w:rPr>
          <w:rFonts w:ascii="Arial" w:eastAsia="Arial" w:hAnsi="Arial" w:cs="Arial"/>
          <w:sz w:val="16"/>
          <w:szCs w:val="16"/>
          <w:lang w:val="ru-RU"/>
        </w:rPr>
      </w:pPr>
    </w:p>
    <w:p w14:paraId="57AD434E"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4. Вопрос:</w:t>
      </w:r>
      <w:r>
        <w:rPr>
          <w:rFonts w:ascii="Arial" w:hAnsi="Arial"/>
          <w:sz w:val="28"/>
          <w:szCs w:val="28"/>
          <w:lang w:val="ru-RU"/>
        </w:rPr>
        <w:t xml:space="preserve"> В чём, будет выражаться награда, за принесение и сохранение плода послушания, в свойстве благоговения в молитвах?</w:t>
      </w:r>
    </w:p>
    <w:p w14:paraId="2CFBDF74" w14:textId="77777777" w:rsidR="00D63E11" w:rsidRDefault="00D63E11">
      <w:pPr>
        <w:pStyle w:val="Body"/>
        <w:jc w:val="both"/>
        <w:rPr>
          <w:rFonts w:ascii="Arial" w:eastAsia="Arial" w:hAnsi="Arial" w:cs="Arial"/>
          <w:color w:val="FF4015"/>
          <w:sz w:val="16"/>
          <w:szCs w:val="16"/>
          <w:lang w:val="ru-RU"/>
        </w:rPr>
      </w:pPr>
    </w:p>
    <w:p w14:paraId="55B82FF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Если мы, будем знать, в чём состоит наказание, за отсутствие благоговения в наших отношениях с Богом, но – нам, не будет известна награда, содержащаяся в обетованиях, за почтение к Богу, выраженное </w:t>
      </w:r>
      <w:r>
        <w:rPr>
          <w:rFonts w:ascii="Arial" w:hAnsi="Arial"/>
          <w:sz w:val="28"/>
          <w:szCs w:val="28"/>
          <w:lang w:val="ru-RU"/>
        </w:rPr>
        <w:lastRenderedPageBreak/>
        <w:t>в благоговении, мы не сможем познать страх Господень, обуславливающий свойство и атмосферу благоговения.</w:t>
      </w:r>
    </w:p>
    <w:p w14:paraId="16160EB9" w14:textId="77777777" w:rsidR="00D63E11" w:rsidRDefault="00D63E11">
      <w:pPr>
        <w:pStyle w:val="Body"/>
        <w:jc w:val="both"/>
        <w:rPr>
          <w:rFonts w:ascii="Arial" w:eastAsia="Arial" w:hAnsi="Arial" w:cs="Arial"/>
          <w:color w:val="FF4015"/>
          <w:sz w:val="28"/>
          <w:szCs w:val="28"/>
          <w:lang w:val="ru-RU"/>
        </w:rPr>
      </w:pPr>
    </w:p>
    <w:p w14:paraId="673F94D0" w14:textId="77777777" w:rsidR="00D63E11" w:rsidRPr="007C22D7" w:rsidRDefault="00B87BA6">
      <w:pPr>
        <w:pStyle w:val="Body"/>
        <w:jc w:val="both"/>
        <w:rPr>
          <w:rFonts w:ascii="Arial" w:eastAsia="Arial" w:hAnsi="Arial" w:cs="Arial"/>
          <w:sz w:val="16"/>
          <w:szCs w:val="16"/>
          <w:lang w:val="ru-RU"/>
        </w:rPr>
      </w:pPr>
      <w:r>
        <w:rPr>
          <w:rFonts w:ascii="Arial" w:hAnsi="Arial"/>
          <w:b/>
          <w:bCs/>
          <w:sz w:val="28"/>
          <w:szCs w:val="28"/>
          <w:lang w:val="ru-RU"/>
        </w:rPr>
        <w:t xml:space="preserve">1. Признак </w:t>
      </w:r>
      <w:proofErr w:type="gramStart"/>
      <w:r>
        <w:rPr>
          <w:rFonts w:ascii="Arial" w:hAnsi="Arial"/>
          <w:b/>
          <w:bCs/>
          <w:sz w:val="28"/>
          <w:szCs w:val="28"/>
          <w:lang w:val="ru-RU"/>
        </w:rPr>
        <w:t xml:space="preserve">награды, </w:t>
      </w:r>
      <w:r>
        <w:rPr>
          <w:rFonts w:ascii="Arial" w:hAnsi="Arial"/>
          <w:color w:val="FF4015"/>
          <w:sz w:val="28"/>
          <w:szCs w:val="28"/>
          <w:lang w:val="ru-RU"/>
        </w:rPr>
        <w:t xml:space="preserve"> </w:t>
      </w:r>
      <w:r>
        <w:rPr>
          <w:rFonts w:ascii="Arial" w:hAnsi="Arial"/>
          <w:sz w:val="28"/>
          <w:szCs w:val="28"/>
          <w:lang w:val="ru-RU"/>
        </w:rPr>
        <w:t>за</w:t>
      </w:r>
      <w:proofErr w:type="gramEnd"/>
      <w:r>
        <w:rPr>
          <w:rFonts w:ascii="Arial" w:hAnsi="Arial"/>
          <w:sz w:val="28"/>
          <w:szCs w:val="28"/>
          <w:lang w:val="ru-RU"/>
        </w:rPr>
        <w:t xml:space="preserve"> выражение благоговения</w:t>
      </w:r>
      <w:r>
        <w:rPr>
          <w:rFonts w:ascii="Arial" w:hAnsi="Arial"/>
          <w:b/>
          <w:bCs/>
          <w:sz w:val="28"/>
          <w:szCs w:val="28"/>
          <w:lang w:val="ru-RU"/>
        </w:rPr>
        <w:t xml:space="preserve"> </w:t>
      </w:r>
      <w:proofErr w:type="gramStart"/>
      <w:r>
        <w:rPr>
          <w:rFonts w:ascii="Arial" w:hAnsi="Arial"/>
          <w:b/>
          <w:bCs/>
          <w:sz w:val="28"/>
          <w:szCs w:val="28"/>
          <w:lang w:val="ru-RU"/>
        </w:rPr>
        <w:t xml:space="preserve">–  </w:t>
      </w:r>
      <w:r>
        <w:rPr>
          <w:rFonts w:ascii="Arial" w:hAnsi="Arial"/>
          <w:sz w:val="28"/>
          <w:szCs w:val="28"/>
          <w:lang w:val="ru-RU"/>
        </w:rPr>
        <w:t>введёт</w:t>
      </w:r>
      <w:proofErr w:type="gramEnd"/>
      <w:r>
        <w:rPr>
          <w:rFonts w:ascii="Arial" w:hAnsi="Arial"/>
          <w:sz w:val="28"/>
          <w:szCs w:val="28"/>
          <w:lang w:val="ru-RU"/>
        </w:rPr>
        <w:t xml:space="preserve"> нас в милость у Бога, пред Лицом Которого, мы служим Его виночерпиями.</w:t>
      </w:r>
      <w:r>
        <w:rPr>
          <w:rFonts w:ascii="Arial" w:hAnsi="Arial"/>
          <w:sz w:val="16"/>
          <w:szCs w:val="16"/>
          <w:lang w:val="ru-RU"/>
        </w:rPr>
        <w:t xml:space="preserve">  </w:t>
      </w:r>
    </w:p>
    <w:p w14:paraId="0D3CE5F4" w14:textId="77777777" w:rsidR="00D63E11" w:rsidRDefault="00D63E11">
      <w:pPr>
        <w:pStyle w:val="Body"/>
        <w:jc w:val="both"/>
        <w:rPr>
          <w:rFonts w:ascii="Arial" w:eastAsia="Arial" w:hAnsi="Arial" w:cs="Arial"/>
          <w:sz w:val="16"/>
          <w:szCs w:val="16"/>
          <w:lang w:val="ru-RU"/>
        </w:rPr>
      </w:pPr>
    </w:p>
    <w:p w14:paraId="744E74D0"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Молю Тебя, Господи! Да будет ухо Твое внимательно к молитве раба Твоего и к молитве рабов Твоих, </w:t>
      </w:r>
      <w:r>
        <w:rPr>
          <w:rFonts w:ascii="Arial" w:hAnsi="Arial"/>
          <w:b/>
          <w:bCs/>
          <w:sz w:val="28"/>
          <w:szCs w:val="28"/>
          <w:lang w:val="ru-RU"/>
        </w:rPr>
        <w:t>любящих благоговеть</w:t>
      </w:r>
      <w:r>
        <w:rPr>
          <w:rFonts w:ascii="Arial" w:hAnsi="Arial"/>
          <w:sz w:val="28"/>
          <w:szCs w:val="28"/>
          <w:lang w:val="ru-RU"/>
        </w:rPr>
        <w:t xml:space="preserve"> пред именем Твоим. И </w:t>
      </w:r>
      <w:proofErr w:type="spellStart"/>
      <w:r>
        <w:rPr>
          <w:rFonts w:ascii="Arial" w:hAnsi="Arial"/>
          <w:sz w:val="28"/>
          <w:szCs w:val="28"/>
          <w:lang w:val="ru-RU"/>
        </w:rPr>
        <w:t>благопоспеши</w:t>
      </w:r>
      <w:proofErr w:type="spellEnd"/>
      <w:r>
        <w:rPr>
          <w:rFonts w:ascii="Arial" w:hAnsi="Arial"/>
          <w:sz w:val="28"/>
          <w:szCs w:val="28"/>
          <w:lang w:val="ru-RU"/>
        </w:rPr>
        <w:t xml:space="preserve"> рабу Твоему теперь, и введи его в милость у человека сего. Я был виночерпием у царя (</w:t>
      </w:r>
      <w:r>
        <w:rPr>
          <w:rFonts w:ascii="Arial" w:hAnsi="Arial"/>
          <w:sz w:val="28"/>
          <w:szCs w:val="28"/>
          <w:u w:val="single"/>
          <w:lang w:val="ru-RU"/>
        </w:rPr>
        <w:t>Неем.1:11</w:t>
      </w:r>
      <w:r>
        <w:rPr>
          <w:rFonts w:ascii="Arial" w:hAnsi="Arial"/>
          <w:sz w:val="28"/>
          <w:szCs w:val="28"/>
          <w:lang w:val="ru-RU"/>
        </w:rPr>
        <w:t>).</w:t>
      </w:r>
    </w:p>
    <w:p w14:paraId="00E45217" w14:textId="77777777" w:rsidR="00D63E11" w:rsidRDefault="00D63E11">
      <w:pPr>
        <w:pStyle w:val="Body"/>
        <w:jc w:val="both"/>
        <w:rPr>
          <w:rFonts w:ascii="Arial" w:eastAsia="Arial" w:hAnsi="Arial" w:cs="Arial"/>
          <w:sz w:val="28"/>
          <w:szCs w:val="28"/>
          <w:lang w:val="ru-RU"/>
        </w:rPr>
      </w:pPr>
    </w:p>
    <w:p w14:paraId="522DFFDD" w14:textId="77777777" w:rsidR="00D63E11" w:rsidRPr="007C22D7" w:rsidRDefault="00D63E11">
      <w:pPr>
        <w:pStyle w:val="Body"/>
        <w:jc w:val="both"/>
        <w:rPr>
          <w:rFonts w:ascii="Arial" w:eastAsia="Arial" w:hAnsi="Arial" w:cs="Arial"/>
          <w:color w:val="FF4015"/>
          <w:lang w:val="ru-RU"/>
        </w:rPr>
      </w:pPr>
    </w:p>
    <w:p w14:paraId="49BDB460"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 xml:space="preserve">2. Признак </w:t>
      </w:r>
      <w:proofErr w:type="gramStart"/>
      <w:r>
        <w:rPr>
          <w:rFonts w:ascii="Arial" w:hAnsi="Arial"/>
          <w:b/>
          <w:bCs/>
          <w:sz w:val="28"/>
          <w:szCs w:val="28"/>
          <w:lang w:val="ru-RU"/>
        </w:rPr>
        <w:t xml:space="preserve">награды,   </w:t>
      </w:r>
      <w:proofErr w:type="gramEnd"/>
      <w:r>
        <w:rPr>
          <w:rFonts w:ascii="Arial" w:hAnsi="Arial"/>
          <w:sz w:val="28"/>
          <w:szCs w:val="28"/>
          <w:lang w:val="ru-RU"/>
        </w:rPr>
        <w:t xml:space="preserve">показание свойства благоговения </w:t>
      </w:r>
      <w:proofErr w:type="gramStart"/>
      <w:r>
        <w:rPr>
          <w:rFonts w:ascii="Arial" w:hAnsi="Arial"/>
          <w:sz w:val="28"/>
          <w:szCs w:val="28"/>
          <w:lang w:val="ru-RU"/>
        </w:rPr>
        <w:t>–  даст</w:t>
      </w:r>
      <w:proofErr w:type="gramEnd"/>
      <w:r>
        <w:rPr>
          <w:rFonts w:ascii="Arial" w:hAnsi="Arial"/>
          <w:sz w:val="28"/>
          <w:szCs w:val="28"/>
          <w:lang w:val="ru-RU"/>
        </w:rPr>
        <w:t xml:space="preserve"> нам право, на наследие, выраженное в познании Бога. </w:t>
      </w:r>
    </w:p>
    <w:p w14:paraId="0DBDAC2E" w14:textId="77777777" w:rsidR="00D63E11" w:rsidRPr="007C22D7" w:rsidRDefault="00D63E11">
      <w:pPr>
        <w:pStyle w:val="Body"/>
        <w:jc w:val="both"/>
        <w:rPr>
          <w:rFonts w:ascii="Arial" w:eastAsia="Arial" w:hAnsi="Arial" w:cs="Arial"/>
          <w:sz w:val="28"/>
          <w:szCs w:val="28"/>
          <w:lang w:val="ru-RU"/>
        </w:rPr>
      </w:pPr>
    </w:p>
    <w:p w14:paraId="40832A5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А, Бог, в это самое время, получит возможность, познать нас – и, утвердить Свои обетования, изречённые Им в наш адрес.</w:t>
      </w:r>
    </w:p>
    <w:p w14:paraId="02FD20D5" w14:textId="77777777" w:rsidR="00D63E11" w:rsidRPr="007C22D7" w:rsidRDefault="00D63E11">
      <w:pPr>
        <w:pStyle w:val="Body"/>
        <w:jc w:val="both"/>
        <w:rPr>
          <w:rFonts w:ascii="Arial" w:eastAsia="Arial" w:hAnsi="Arial" w:cs="Arial"/>
          <w:sz w:val="28"/>
          <w:szCs w:val="28"/>
          <w:lang w:val="ru-RU"/>
        </w:rPr>
      </w:pPr>
    </w:p>
    <w:p w14:paraId="43E146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Утверди слово Твое рабу Твоему, ради благоговения пред Тобою (</w:t>
      </w:r>
      <w:r>
        <w:rPr>
          <w:rFonts w:ascii="Arial" w:hAnsi="Arial"/>
          <w:sz w:val="28"/>
          <w:szCs w:val="28"/>
          <w:u w:val="single"/>
          <w:lang w:val="ru-RU"/>
        </w:rPr>
        <w:t>Пс.118:38</w:t>
      </w:r>
      <w:r>
        <w:rPr>
          <w:rFonts w:ascii="Arial" w:hAnsi="Arial"/>
          <w:sz w:val="28"/>
          <w:szCs w:val="28"/>
          <w:lang w:val="ru-RU"/>
        </w:rPr>
        <w:t xml:space="preserve">). </w:t>
      </w:r>
    </w:p>
    <w:p w14:paraId="344EDC8F" w14:textId="77777777" w:rsidR="00D63E11" w:rsidRPr="007C22D7" w:rsidRDefault="00D63E11">
      <w:pPr>
        <w:pStyle w:val="Body"/>
        <w:jc w:val="both"/>
        <w:rPr>
          <w:rFonts w:ascii="Arial" w:eastAsia="Arial" w:hAnsi="Arial" w:cs="Arial"/>
          <w:lang w:val="ru-RU"/>
        </w:rPr>
      </w:pPr>
    </w:p>
    <w:p w14:paraId="5070361C"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Из этого обращения Давида в молитве вытекает, что Бог утверждает Своё Слово или Своё обетование, только той категории людей, которые благоговеют пред Ним в молитве.</w:t>
      </w:r>
    </w:p>
    <w:p w14:paraId="7BD8BA0B" w14:textId="77777777" w:rsidR="00D63E11" w:rsidRPr="007C22D7" w:rsidRDefault="00D63E11">
      <w:pPr>
        <w:pStyle w:val="Body"/>
        <w:jc w:val="both"/>
        <w:rPr>
          <w:rFonts w:ascii="Arial" w:eastAsia="Arial" w:hAnsi="Arial" w:cs="Arial"/>
          <w:sz w:val="28"/>
          <w:szCs w:val="28"/>
          <w:lang w:val="ru-RU"/>
        </w:rPr>
      </w:pPr>
    </w:p>
    <w:p w14:paraId="44662B16" w14:textId="77777777" w:rsidR="00D63E11" w:rsidRDefault="00D63E11">
      <w:pPr>
        <w:pStyle w:val="Body"/>
        <w:jc w:val="both"/>
        <w:rPr>
          <w:rFonts w:ascii="Arial" w:eastAsia="Arial" w:hAnsi="Arial" w:cs="Arial"/>
          <w:sz w:val="16"/>
          <w:szCs w:val="16"/>
          <w:lang w:val="ru-RU"/>
        </w:rPr>
      </w:pPr>
    </w:p>
    <w:p w14:paraId="1E8FC4D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Истинное благоговение, со стороны человека, выражается и подтверждается познанием Бога; а, со стороны Бога – выражается и подтверждается, познанием человека.</w:t>
      </w:r>
    </w:p>
    <w:p w14:paraId="0C7EF10E" w14:textId="77777777" w:rsidR="00D63E11" w:rsidRPr="007C22D7" w:rsidRDefault="00D63E11">
      <w:pPr>
        <w:pStyle w:val="Body"/>
        <w:jc w:val="both"/>
        <w:rPr>
          <w:rFonts w:ascii="Arial" w:eastAsia="Arial" w:hAnsi="Arial" w:cs="Arial"/>
          <w:lang w:val="ru-RU"/>
        </w:rPr>
      </w:pPr>
    </w:p>
    <w:p w14:paraId="7CF2591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Но твердое основание Божие стоит, имея печать сию: "познал Господь Своих"; и: "да отступит от неправды всякий, исповедующий имя Господа" (</w:t>
      </w:r>
      <w:proofErr w:type="gramStart"/>
      <w:r>
        <w:rPr>
          <w:rFonts w:ascii="Arial" w:hAnsi="Arial"/>
          <w:sz w:val="28"/>
          <w:szCs w:val="28"/>
          <w:u w:val="single"/>
          <w:lang w:val="ru-RU"/>
        </w:rPr>
        <w:t>2.Тим</w:t>
      </w:r>
      <w:proofErr w:type="gramEnd"/>
      <w:r>
        <w:rPr>
          <w:rFonts w:ascii="Arial" w:hAnsi="Arial"/>
          <w:sz w:val="28"/>
          <w:szCs w:val="28"/>
          <w:u w:val="single"/>
          <w:lang w:val="ru-RU"/>
        </w:rPr>
        <w:t>.2:19</w:t>
      </w:r>
      <w:r>
        <w:rPr>
          <w:rFonts w:ascii="Arial" w:hAnsi="Arial"/>
          <w:sz w:val="28"/>
          <w:szCs w:val="28"/>
          <w:lang w:val="ru-RU"/>
        </w:rPr>
        <w:t>).</w:t>
      </w:r>
    </w:p>
    <w:p w14:paraId="78517BC2" w14:textId="77777777" w:rsidR="00D63E11" w:rsidRDefault="00D63E11">
      <w:pPr>
        <w:pStyle w:val="Body"/>
        <w:jc w:val="both"/>
        <w:rPr>
          <w:rFonts w:ascii="Arial" w:eastAsia="Arial" w:hAnsi="Arial" w:cs="Arial"/>
          <w:sz w:val="16"/>
          <w:szCs w:val="16"/>
          <w:lang w:val="ru-RU"/>
        </w:rPr>
      </w:pPr>
    </w:p>
    <w:p w14:paraId="6905B397"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Обетования, которые мы получили, но не утвердили, посредством явленного нами свойства благоговения в молитве – будут </w:t>
      </w:r>
      <w:proofErr w:type="spellStart"/>
      <w:r>
        <w:rPr>
          <w:rFonts w:ascii="Arial" w:hAnsi="Arial"/>
          <w:sz w:val="28"/>
          <w:szCs w:val="28"/>
          <w:lang w:val="ru-RU"/>
        </w:rPr>
        <w:t>отторжены</w:t>
      </w:r>
      <w:proofErr w:type="spellEnd"/>
      <w:r>
        <w:rPr>
          <w:rFonts w:ascii="Arial" w:hAnsi="Arial"/>
          <w:sz w:val="28"/>
          <w:szCs w:val="28"/>
          <w:lang w:val="ru-RU"/>
        </w:rPr>
        <w:t xml:space="preserve"> у нас, и переданы тому, кто имеет это подтверждение.</w:t>
      </w:r>
    </w:p>
    <w:p w14:paraId="1AC79A46" w14:textId="77777777" w:rsidR="00D63E11" w:rsidRDefault="00D63E11">
      <w:pPr>
        <w:pStyle w:val="Body"/>
        <w:jc w:val="both"/>
        <w:rPr>
          <w:rFonts w:ascii="Arial" w:eastAsia="Arial" w:hAnsi="Arial" w:cs="Arial"/>
          <w:color w:val="FF4015"/>
          <w:sz w:val="28"/>
          <w:szCs w:val="28"/>
          <w:lang w:val="ru-RU"/>
        </w:rPr>
      </w:pPr>
    </w:p>
    <w:p w14:paraId="767630EA" w14:textId="77777777" w:rsidR="00D63E11" w:rsidRDefault="00D63E11">
      <w:pPr>
        <w:pStyle w:val="Body"/>
        <w:jc w:val="both"/>
        <w:rPr>
          <w:rFonts w:ascii="Arial" w:eastAsia="Arial" w:hAnsi="Arial" w:cs="Arial"/>
          <w:color w:val="FF4015"/>
          <w:sz w:val="16"/>
          <w:szCs w:val="16"/>
          <w:lang w:val="ru-RU"/>
        </w:rPr>
      </w:pPr>
    </w:p>
    <w:p w14:paraId="2F3F77C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Именно, так произошло с первым Израильским царём Саулом. Когда пришло время Богу, утвердить его царство оказалось, что у Саула </w:t>
      </w:r>
      <w:r>
        <w:rPr>
          <w:rFonts w:ascii="Arial" w:hAnsi="Arial"/>
          <w:sz w:val="28"/>
          <w:szCs w:val="28"/>
          <w:lang w:val="ru-RU"/>
        </w:rPr>
        <w:lastRenderedPageBreak/>
        <w:t>отсутствовало достоинство благоговения пред Богом, которое, не позволило ему познать Бога, а Богу, не позволило познать Саула.</w:t>
      </w:r>
    </w:p>
    <w:p w14:paraId="30E296A9" w14:textId="77777777" w:rsidR="00D63E11" w:rsidRDefault="00D63E11">
      <w:pPr>
        <w:pStyle w:val="Body"/>
        <w:jc w:val="both"/>
        <w:rPr>
          <w:rFonts w:ascii="Arial" w:eastAsia="Arial" w:hAnsi="Arial" w:cs="Arial"/>
          <w:sz w:val="16"/>
          <w:szCs w:val="16"/>
          <w:lang w:val="ru-RU"/>
        </w:rPr>
      </w:pPr>
    </w:p>
    <w:p w14:paraId="7FBA9FEA"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 результатом, отсутствия благоговения пред Словом Божиим, у Саула, явился плод непокорности слову пророка Самуила.</w:t>
      </w:r>
    </w:p>
    <w:p w14:paraId="3595E1FF" w14:textId="77777777" w:rsidR="00D63E11" w:rsidRDefault="00D63E11">
      <w:pPr>
        <w:pStyle w:val="Body"/>
        <w:jc w:val="both"/>
        <w:rPr>
          <w:rFonts w:ascii="Arial" w:eastAsia="Arial" w:hAnsi="Arial" w:cs="Arial"/>
          <w:sz w:val="16"/>
          <w:szCs w:val="16"/>
          <w:lang w:val="ru-RU"/>
        </w:rPr>
      </w:pPr>
    </w:p>
    <w:p w14:paraId="520BD59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Так, как вместо того, чтобы явить благоговение, выраженное в послушании, Саул ожесточил своё сердце. И сделал так, как ему казалось правильней. Именно за это Бог через, Самуила, вынес Саулу приговор, что отторгает царство из его рук и, отдаёт тому, кто имеет то, от чего Саул отказался в пользу своего жестокосердия.</w:t>
      </w:r>
    </w:p>
    <w:p w14:paraId="2B0D0507" w14:textId="77777777" w:rsidR="00D63E11" w:rsidRPr="007C22D7" w:rsidRDefault="00D63E11">
      <w:pPr>
        <w:pStyle w:val="Body"/>
        <w:jc w:val="both"/>
        <w:rPr>
          <w:rFonts w:ascii="Arial" w:eastAsia="Arial" w:hAnsi="Arial" w:cs="Arial"/>
          <w:sz w:val="28"/>
          <w:szCs w:val="28"/>
          <w:lang w:val="ru-RU"/>
        </w:rPr>
      </w:pPr>
    </w:p>
    <w:p w14:paraId="2D869FDB"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Точно, так же произошло, с царицей </w:t>
      </w:r>
      <w:proofErr w:type="spellStart"/>
      <w:r>
        <w:rPr>
          <w:rFonts w:ascii="Arial" w:hAnsi="Arial"/>
          <w:sz w:val="28"/>
          <w:szCs w:val="28"/>
          <w:lang w:val="ru-RU"/>
        </w:rPr>
        <w:t>Астинь</w:t>
      </w:r>
      <w:proofErr w:type="spellEnd"/>
      <w:r>
        <w:rPr>
          <w:rFonts w:ascii="Arial" w:hAnsi="Arial"/>
          <w:sz w:val="28"/>
          <w:szCs w:val="28"/>
          <w:lang w:val="ru-RU"/>
        </w:rPr>
        <w:t xml:space="preserve">, когда царь призвал её в своё присутствие, она вместо того, чтобы явить пред ним послушание, </w:t>
      </w:r>
      <w:r>
        <w:rPr>
          <w:rFonts w:ascii="Arial" w:hAnsi="Arial"/>
          <w:color w:val="FF4015"/>
          <w:sz w:val="28"/>
          <w:szCs w:val="28"/>
          <w:lang w:val="ru-RU"/>
        </w:rPr>
        <w:t xml:space="preserve"> </w:t>
      </w:r>
      <w:r>
        <w:rPr>
          <w:rFonts w:ascii="Arial" w:hAnsi="Arial"/>
          <w:sz w:val="28"/>
          <w:szCs w:val="28"/>
          <w:lang w:val="ru-RU"/>
        </w:rPr>
        <w:t xml:space="preserve"> явила непокорность, полагая при этом, что служит царю.</w:t>
      </w:r>
    </w:p>
    <w:p w14:paraId="20AF64E2" w14:textId="77777777" w:rsidR="00D63E11" w:rsidRPr="007C22D7" w:rsidRDefault="00D63E11">
      <w:pPr>
        <w:pStyle w:val="Body"/>
        <w:jc w:val="both"/>
        <w:rPr>
          <w:rFonts w:ascii="Arial" w:eastAsia="Arial" w:hAnsi="Arial" w:cs="Arial"/>
          <w:lang w:val="ru-RU"/>
        </w:rPr>
      </w:pPr>
    </w:p>
    <w:p w14:paraId="03BE0128" w14:textId="77777777" w:rsidR="00D63E11" w:rsidRPr="007C22D7" w:rsidRDefault="00D63E11">
      <w:pPr>
        <w:pStyle w:val="Body"/>
        <w:jc w:val="both"/>
        <w:rPr>
          <w:rFonts w:ascii="Arial" w:eastAsia="Arial" w:hAnsi="Arial" w:cs="Arial"/>
          <w:lang w:val="ru-RU"/>
        </w:rPr>
      </w:pPr>
    </w:p>
    <w:p w14:paraId="2B3F00D9"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Точно также, произошло и происходит с каждым человеком и, с каждым отдельным народом, - когда Бог хочет исцелить их жестокосердие, они вместо того, чтобы явить пред Ним благоговение, утверждают своё жестокосердие, полагая при этом, что служат Богу.</w:t>
      </w:r>
    </w:p>
    <w:p w14:paraId="2B1049D8" w14:textId="77777777" w:rsidR="00D63E11" w:rsidRDefault="00D63E11">
      <w:pPr>
        <w:pStyle w:val="Body"/>
        <w:jc w:val="both"/>
        <w:rPr>
          <w:rFonts w:ascii="Arial" w:eastAsia="Arial" w:hAnsi="Arial" w:cs="Arial"/>
          <w:sz w:val="28"/>
          <w:szCs w:val="28"/>
          <w:lang w:val="ru-RU"/>
        </w:rPr>
      </w:pPr>
    </w:p>
    <w:p w14:paraId="2AEDA21C" w14:textId="77777777" w:rsidR="00D63E11" w:rsidRDefault="00D63E11">
      <w:pPr>
        <w:pStyle w:val="Body"/>
        <w:jc w:val="both"/>
        <w:rPr>
          <w:rFonts w:ascii="Arial" w:eastAsia="Arial" w:hAnsi="Arial" w:cs="Arial"/>
          <w:sz w:val="28"/>
          <w:szCs w:val="28"/>
          <w:lang w:val="ru-RU"/>
        </w:rPr>
      </w:pPr>
    </w:p>
    <w:p w14:paraId="7970E050" w14:textId="77777777" w:rsidR="00D63E11" w:rsidRPr="007C22D7" w:rsidRDefault="00D63E11">
      <w:pPr>
        <w:pStyle w:val="Body"/>
        <w:jc w:val="both"/>
        <w:rPr>
          <w:rFonts w:ascii="Arial" w:eastAsia="Arial" w:hAnsi="Arial" w:cs="Arial"/>
          <w:lang w:val="ru-RU"/>
        </w:rPr>
      </w:pPr>
    </w:p>
    <w:p w14:paraId="7A5A5C9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3. Признак </w:t>
      </w:r>
      <w:proofErr w:type="gramStart"/>
      <w:r>
        <w:rPr>
          <w:rFonts w:ascii="Arial" w:hAnsi="Arial"/>
          <w:b/>
          <w:bCs/>
          <w:sz w:val="28"/>
          <w:szCs w:val="28"/>
          <w:lang w:val="ru-RU"/>
        </w:rPr>
        <w:t>награды,</w:t>
      </w:r>
      <w:r>
        <w:rPr>
          <w:rFonts w:ascii="Arial" w:hAnsi="Arial"/>
          <w:b/>
          <w:bCs/>
          <w:color w:val="FF4015"/>
          <w:sz w:val="28"/>
          <w:szCs w:val="28"/>
          <w:lang w:val="ru-RU"/>
        </w:rPr>
        <w:t xml:space="preserve"> </w:t>
      </w:r>
      <w:r>
        <w:rPr>
          <w:rFonts w:ascii="Arial" w:hAnsi="Arial"/>
          <w:color w:val="FF4015"/>
          <w:sz w:val="28"/>
          <w:szCs w:val="28"/>
          <w:lang w:val="ru-RU"/>
        </w:rPr>
        <w:t xml:space="preserve"> </w:t>
      </w:r>
      <w:r>
        <w:rPr>
          <w:rFonts w:ascii="Arial" w:hAnsi="Arial"/>
          <w:sz w:val="28"/>
          <w:szCs w:val="28"/>
          <w:lang w:val="ru-RU"/>
        </w:rPr>
        <w:t>за</w:t>
      </w:r>
      <w:proofErr w:type="gramEnd"/>
      <w:r>
        <w:rPr>
          <w:rFonts w:ascii="Arial" w:hAnsi="Arial"/>
          <w:sz w:val="28"/>
          <w:szCs w:val="28"/>
          <w:lang w:val="ru-RU"/>
        </w:rPr>
        <w:t xml:space="preserve"> показание свойства благоговения – даст нам возможность, совершить </w:t>
      </w:r>
      <w:proofErr w:type="gramStart"/>
      <w:r>
        <w:rPr>
          <w:rFonts w:ascii="Arial" w:hAnsi="Arial"/>
          <w:sz w:val="28"/>
          <w:szCs w:val="28"/>
          <w:lang w:val="ru-RU"/>
        </w:rPr>
        <w:t xml:space="preserve">своё </w:t>
      </w:r>
      <w:r>
        <w:rPr>
          <w:rFonts w:ascii="Arial" w:hAnsi="Arial"/>
          <w:color w:val="FF4015"/>
          <w:sz w:val="28"/>
          <w:szCs w:val="28"/>
          <w:lang w:val="ru-RU"/>
        </w:rPr>
        <w:t xml:space="preserve"> </w:t>
      </w:r>
      <w:r>
        <w:rPr>
          <w:rFonts w:ascii="Arial" w:hAnsi="Arial"/>
          <w:sz w:val="28"/>
          <w:szCs w:val="28"/>
          <w:lang w:val="ru-RU"/>
        </w:rPr>
        <w:t>спасение</w:t>
      </w:r>
      <w:proofErr w:type="gramEnd"/>
      <w:r>
        <w:rPr>
          <w:rFonts w:ascii="Arial" w:hAnsi="Arial"/>
          <w:sz w:val="28"/>
          <w:szCs w:val="28"/>
          <w:lang w:val="ru-RU"/>
        </w:rPr>
        <w:t xml:space="preserve">. </w:t>
      </w:r>
    </w:p>
    <w:p w14:paraId="779EEC89" w14:textId="77777777" w:rsidR="00D63E11" w:rsidRDefault="00D63E11">
      <w:pPr>
        <w:pStyle w:val="Body"/>
        <w:jc w:val="both"/>
        <w:rPr>
          <w:rFonts w:ascii="Arial" w:eastAsia="Arial" w:hAnsi="Arial" w:cs="Arial"/>
          <w:color w:val="FF4015"/>
          <w:sz w:val="16"/>
          <w:szCs w:val="16"/>
          <w:lang w:val="ru-RU"/>
        </w:rPr>
      </w:pPr>
    </w:p>
    <w:p w14:paraId="26E5425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А, у Бога, появится возможность – производить в нас, хотение и действие по Своему благоволению.</w:t>
      </w:r>
    </w:p>
    <w:p w14:paraId="442E3C0D" w14:textId="77777777" w:rsidR="00D63E11" w:rsidRPr="007C22D7" w:rsidRDefault="00D63E11">
      <w:pPr>
        <w:pStyle w:val="Body"/>
        <w:jc w:val="both"/>
        <w:rPr>
          <w:rFonts w:ascii="Arial" w:eastAsia="Arial" w:hAnsi="Arial" w:cs="Arial"/>
          <w:color w:val="FF4015"/>
          <w:lang w:val="ru-RU"/>
        </w:rPr>
      </w:pPr>
    </w:p>
    <w:p w14:paraId="3CC286A8"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Итак, возлюбленные мои, как вы всегда были послушны, не только в присутствии моем, но гораздо более ныне во время отсутствия моего, </w:t>
      </w:r>
      <w:r>
        <w:rPr>
          <w:rFonts w:ascii="Arial" w:hAnsi="Arial"/>
          <w:b/>
          <w:bCs/>
          <w:sz w:val="28"/>
          <w:szCs w:val="28"/>
          <w:lang w:val="ru-RU"/>
        </w:rPr>
        <w:t>со страхом и трепетом совершайте свое спасение</w:t>
      </w:r>
      <w:r>
        <w:rPr>
          <w:rFonts w:ascii="Arial" w:hAnsi="Arial"/>
          <w:sz w:val="28"/>
          <w:szCs w:val="28"/>
          <w:lang w:val="ru-RU"/>
        </w:rPr>
        <w:t>, потому что Бог производит в вас и хотение и действие по Своему благоволению (</w:t>
      </w:r>
      <w:r>
        <w:rPr>
          <w:rFonts w:ascii="Arial" w:hAnsi="Arial"/>
          <w:sz w:val="28"/>
          <w:szCs w:val="28"/>
          <w:u w:val="single"/>
          <w:lang w:val="ru-RU"/>
        </w:rPr>
        <w:t>Флп.2:12-13</w:t>
      </w:r>
      <w:r>
        <w:rPr>
          <w:rFonts w:ascii="Arial" w:hAnsi="Arial"/>
          <w:sz w:val="28"/>
          <w:szCs w:val="28"/>
          <w:lang w:val="ru-RU"/>
        </w:rPr>
        <w:t xml:space="preserve">). </w:t>
      </w:r>
    </w:p>
    <w:p w14:paraId="0DB49CE6" w14:textId="77777777" w:rsidR="00D63E11" w:rsidRDefault="00D63E11">
      <w:pPr>
        <w:pStyle w:val="Body"/>
        <w:jc w:val="both"/>
        <w:rPr>
          <w:rFonts w:ascii="Arial" w:eastAsia="Arial" w:hAnsi="Arial" w:cs="Arial"/>
          <w:color w:val="FF4015"/>
          <w:sz w:val="28"/>
          <w:szCs w:val="28"/>
          <w:lang w:val="ru-RU"/>
        </w:rPr>
      </w:pPr>
    </w:p>
    <w:p w14:paraId="64F3CA11" w14:textId="77777777" w:rsidR="00D63E11" w:rsidRPr="007C22D7" w:rsidRDefault="00D63E11">
      <w:pPr>
        <w:pStyle w:val="Body"/>
        <w:jc w:val="both"/>
        <w:rPr>
          <w:rFonts w:ascii="Arial" w:eastAsia="Arial" w:hAnsi="Arial" w:cs="Arial"/>
          <w:color w:val="FF4015"/>
          <w:lang w:val="ru-RU"/>
        </w:rPr>
      </w:pPr>
    </w:p>
    <w:p w14:paraId="779BD5F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Именно только тогда, когда мы пребываем в благоговении, Бог может производить в нас действия и хотения по Своему благоволению. </w:t>
      </w:r>
    </w:p>
    <w:p w14:paraId="306BBB12" w14:textId="77777777" w:rsidR="00D63E11" w:rsidRDefault="00D63E11">
      <w:pPr>
        <w:pStyle w:val="Body"/>
        <w:jc w:val="both"/>
        <w:rPr>
          <w:rFonts w:ascii="Arial" w:eastAsia="Arial" w:hAnsi="Arial" w:cs="Arial"/>
          <w:sz w:val="16"/>
          <w:szCs w:val="16"/>
          <w:lang w:val="ru-RU"/>
        </w:rPr>
      </w:pPr>
    </w:p>
    <w:p w14:paraId="2FF47BAE" w14:textId="77777777" w:rsidR="00D63E11" w:rsidRPr="007C22D7" w:rsidRDefault="00D63E11">
      <w:pPr>
        <w:pStyle w:val="Body"/>
        <w:jc w:val="both"/>
        <w:rPr>
          <w:rFonts w:ascii="Arial" w:eastAsia="Arial" w:hAnsi="Arial" w:cs="Arial"/>
          <w:lang w:val="ru-RU"/>
        </w:rPr>
      </w:pPr>
    </w:p>
    <w:p w14:paraId="51398964"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lastRenderedPageBreak/>
        <w:t>Таким образом,</w:t>
      </w:r>
      <w:r>
        <w:rPr>
          <w:rFonts w:ascii="Arial" w:hAnsi="Arial"/>
          <w:color w:val="FF4015"/>
          <w:sz w:val="28"/>
          <w:szCs w:val="28"/>
          <w:lang w:val="ru-RU"/>
        </w:rPr>
        <w:t xml:space="preserve"> </w:t>
      </w:r>
      <w:r>
        <w:rPr>
          <w:rFonts w:ascii="Arial" w:hAnsi="Arial"/>
          <w:sz w:val="28"/>
          <w:szCs w:val="28"/>
          <w:lang w:val="ru-RU"/>
        </w:rPr>
        <w:t>благоговение в молитве пред Богом – снимает для Бога в отношении нас, все ограничения, в выполнении Его воли и, Его добрых желаний, которые Он хотел бы для нас совершить.</w:t>
      </w:r>
    </w:p>
    <w:p w14:paraId="2758B099" w14:textId="77777777" w:rsidR="00D63E11" w:rsidRDefault="00D63E11">
      <w:pPr>
        <w:pStyle w:val="Body"/>
        <w:jc w:val="both"/>
        <w:rPr>
          <w:rFonts w:ascii="Arial" w:eastAsia="Arial" w:hAnsi="Arial" w:cs="Arial"/>
          <w:color w:val="FF4015"/>
          <w:sz w:val="28"/>
          <w:szCs w:val="28"/>
          <w:lang w:val="ru-RU"/>
        </w:rPr>
      </w:pPr>
    </w:p>
    <w:p w14:paraId="107BAD4F"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Поэтому очень </w:t>
      </w:r>
      <w:proofErr w:type="gramStart"/>
      <w:r>
        <w:rPr>
          <w:rFonts w:ascii="Arial" w:hAnsi="Arial"/>
          <w:sz w:val="28"/>
          <w:szCs w:val="28"/>
          <w:lang w:val="ru-RU"/>
        </w:rPr>
        <w:t>важно</w:t>
      </w:r>
      <w:proofErr w:type="gramEnd"/>
      <w:r>
        <w:rPr>
          <w:rFonts w:ascii="Arial" w:hAnsi="Arial"/>
          <w:sz w:val="28"/>
          <w:szCs w:val="28"/>
          <w:lang w:val="ru-RU"/>
        </w:rPr>
        <w:t xml:space="preserve"> когда мы пребываем в благоговении, Бог может производить в нас действия и хотения по Своему благоволению. </w:t>
      </w:r>
    </w:p>
    <w:p w14:paraId="73B46D5D" w14:textId="77777777" w:rsidR="00D63E11" w:rsidRDefault="00D63E11">
      <w:pPr>
        <w:pStyle w:val="Body"/>
        <w:jc w:val="both"/>
        <w:rPr>
          <w:rFonts w:ascii="Arial" w:eastAsia="Arial" w:hAnsi="Arial" w:cs="Arial"/>
          <w:sz w:val="16"/>
          <w:szCs w:val="16"/>
          <w:lang w:val="ru-RU"/>
        </w:rPr>
      </w:pPr>
    </w:p>
    <w:p w14:paraId="6BD4756E" w14:textId="77777777" w:rsidR="00D63E11" w:rsidRPr="007C22D7" w:rsidRDefault="00D63E11">
      <w:pPr>
        <w:pStyle w:val="Body"/>
        <w:jc w:val="both"/>
        <w:rPr>
          <w:rFonts w:ascii="Arial" w:eastAsia="Arial" w:hAnsi="Arial" w:cs="Arial"/>
          <w:lang w:val="ru-RU"/>
        </w:rPr>
      </w:pPr>
    </w:p>
    <w:p w14:paraId="50A9E556"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 xml:space="preserve">4. Признак награды, </w:t>
      </w:r>
      <w:r>
        <w:rPr>
          <w:rFonts w:ascii="Arial" w:hAnsi="Arial"/>
          <w:sz w:val="28"/>
          <w:szCs w:val="28"/>
          <w:lang w:val="ru-RU"/>
        </w:rPr>
        <w:t>за показание свойства благоговения</w:t>
      </w:r>
      <w:r>
        <w:rPr>
          <w:rFonts w:ascii="Arial" w:hAnsi="Arial"/>
          <w:b/>
          <w:bCs/>
          <w:sz w:val="28"/>
          <w:szCs w:val="28"/>
          <w:lang w:val="ru-RU"/>
        </w:rPr>
        <w:t xml:space="preserve"> – </w:t>
      </w:r>
      <w:r>
        <w:rPr>
          <w:rFonts w:ascii="Arial" w:hAnsi="Arial"/>
          <w:sz w:val="28"/>
          <w:szCs w:val="28"/>
          <w:lang w:val="ru-RU"/>
        </w:rPr>
        <w:t>даст нам право, быть исцелёнными в лучах, восходящего солнца правды, и право, попирать нечестивых, как грязь на улицах.</w:t>
      </w:r>
    </w:p>
    <w:p w14:paraId="20CFEF22" w14:textId="77777777" w:rsidR="00D63E11" w:rsidRDefault="00D63E11">
      <w:pPr>
        <w:pStyle w:val="Body"/>
        <w:jc w:val="both"/>
        <w:rPr>
          <w:rFonts w:ascii="Arial" w:eastAsia="Arial" w:hAnsi="Arial" w:cs="Arial"/>
          <w:color w:val="FF4015"/>
          <w:sz w:val="28"/>
          <w:szCs w:val="28"/>
          <w:lang w:val="ru-RU"/>
        </w:rPr>
      </w:pPr>
    </w:p>
    <w:p w14:paraId="6415AB7D" w14:textId="77777777" w:rsidR="00D63E11" w:rsidRDefault="00D63E11">
      <w:pPr>
        <w:pStyle w:val="Body"/>
        <w:jc w:val="both"/>
        <w:rPr>
          <w:rFonts w:ascii="Arial" w:eastAsia="Arial" w:hAnsi="Arial" w:cs="Arial"/>
          <w:sz w:val="16"/>
          <w:szCs w:val="16"/>
          <w:lang w:val="ru-RU"/>
        </w:rPr>
      </w:pPr>
    </w:p>
    <w:p w14:paraId="2E60C6D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А </w:t>
      </w:r>
      <w:r>
        <w:rPr>
          <w:rFonts w:ascii="Arial" w:hAnsi="Arial"/>
          <w:b/>
          <w:bCs/>
          <w:sz w:val="28"/>
          <w:szCs w:val="28"/>
          <w:lang w:val="ru-RU"/>
        </w:rPr>
        <w:t>для вас, благоговеющие пред именем Моим</w:t>
      </w:r>
      <w:r>
        <w:rPr>
          <w:rFonts w:ascii="Arial" w:hAnsi="Arial"/>
          <w:sz w:val="28"/>
          <w:szCs w:val="28"/>
          <w:lang w:val="ru-RU"/>
        </w:rPr>
        <w:t xml:space="preserve">, взойдет Солнце правды и исцеление в лучах Его, и вы выйдете и взыграете, как тельцы упитанные; и будете попирать нечестивых, </w:t>
      </w:r>
    </w:p>
    <w:p w14:paraId="51B8ACD9" w14:textId="77777777" w:rsidR="00D63E11" w:rsidRDefault="00D63E11">
      <w:pPr>
        <w:pStyle w:val="Body"/>
        <w:jc w:val="both"/>
        <w:rPr>
          <w:rFonts w:ascii="Arial" w:eastAsia="Arial" w:hAnsi="Arial" w:cs="Arial"/>
          <w:sz w:val="16"/>
          <w:szCs w:val="16"/>
          <w:lang w:val="ru-RU"/>
        </w:rPr>
      </w:pPr>
    </w:p>
    <w:p w14:paraId="34CBE802"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ибо они будут прахом под стопами ног ваших в тот день, который Я соделаю, говорит Господь Саваоф. Помните закон Моисея, раба Моего, который Я заповедал ему на Хориве для всего Израиля, </w:t>
      </w:r>
    </w:p>
    <w:p w14:paraId="0D907324" w14:textId="77777777" w:rsidR="00D63E11" w:rsidRDefault="00D63E11">
      <w:pPr>
        <w:pStyle w:val="Body"/>
        <w:jc w:val="both"/>
        <w:rPr>
          <w:rFonts w:ascii="Arial" w:eastAsia="Arial" w:hAnsi="Arial" w:cs="Arial"/>
          <w:sz w:val="16"/>
          <w:szCs w:val="16"/>
          <w:lang w:val="ru-RU"/>
        </w:rPr>
      </w:pPr>
    </w:p>
    <w:p w14:paraId="799DDA75" w14:textId="77777777" w:rsidR="00D63E11" w:rsidRPr="007C22D7" w:rsidRDefault="00D63E11">
      <w:pPr>
        <w:pStyle w:val="Body"/>
        <w:jc w:val="both"/>
        <w:rPr>
          <w:rFonts w:ascii="Arial" w:eastAsia="Arial" w:hAnsi="Arial" w:cs="Arial"/>
          <w:lang w:val="ru-RU"/>
        </w:rPr>
      </w:pPr>
    </w:p>
    <w:p w14:paraId="37D2A50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Равно как и правила и уставы. Вот, Я пошлю к вам Илию пророка пред наступлением дня Господня, великого и страшного. И он обратит сердца отцов к детям и сердца детей к отцам их, чтобы Я, придя, не поразил земли проклятием (</w:t>
      </w:r>
      <w:r>
        <w:rPr>
          <w:rFonts w:ascii="Arial" w:hAnsi="Arial"/>
          <w:sz w:val="28"/>
          <w:szCs w:val="28"/>
          <w:u w:val="single"/>
          <w:lang w:val="ru-RU"/>
        </w:rPr>
        <w:t>Мал.4:2-6</w:t>
      </w:r>
      <w:r>
        <w:rPr>
          <w:rFonts w:ascii="Arial" w:hAnsi="Arial"/>
          <w:sz w:val="28"/>
          <w:szCs w:val="28"/>
          <w:lang w:val="ru-RU"/>
        </w:rPr>
        <w:t>).</w:t>
      </w:r>
    </w:p>
    <w:p w14:paraId="2712C8CE" w14:textId="77777777" w:rsidR="00D63E11" w:rsidRDefault="00D63E11">
      <w:pPr>
        <w:pStyle w:val="Body"/>
        <w:jc w:val="both"/>
        <w:rPr>
          <w:rFonts w:ascii="Arial" w:eastAsia="Arial" w:hAnsi="Arial" w:cs="Arial"/>
          <w:sz w:val="28"/>
          <w:szCs w:val="28"/>
          <w:lang w:val="ru-RU"/>
        </w:rPr>
      </w:pPr>
    </w:p>
    <w:p w14:paraId="16AE3B97" w14:textId="77777777" w:rsidR="00D63E11" w:rsidRDefault="00D63E11">
      <w:pPr>
        <w:pStyle w:val="Body"/>
        <w:jc w:val="both"/>
        <w:rPr>
          <w:rFonts w:ascii="Arial" w:eastAsia="Arial" w:hAnsi="Arial" w:cs="Arial"/>
          <w:sz w:val="16"/>
          <w:szCs w:val="16"/>
          <w:lang w:val="ru-RU"/>
        </w:rPr>
      </w:pPr>
    </w:p>
    <w:p w14:paraId="3530BE89" w14:textId="61096FE1" w:rsidR="00D63E11" w:rsidRDefault="00B87BA6">
      <w:pPr>
        <w:pStyle w:val="Body"/>
        <w:jc w:val="right"/>
        <w:rPr>
          <w:rFonts w:ascii="Arial Narrow" w:eastAsia="Arial Narrow" w:hAnsi="Arial Narrow" w:cs="Arial Narrow"/>
          <w:b/>
          <w:bCs/>
          <w:i/>
          <w:iCs/>
          <w:sz w:val="28"/>
          <w:szCs w:val="28"/>
        </w:rPr>
      </w:pPr>
      <w:r>
        <w:rPr>
          <w:rFonts w:ascii="Arial Narrow" w:hAnsi="Arial Narrow"/>
          <w:b/>
          <w:bCs/>
          <w:i/>
          <w:iCs/>
          <w:sz w:val="28"/>
          <w:szCs w:val="28"/>
          <w:lang w:val="ru-RU"/>
        </w:rPr>
        <w:t>Проповедь Ап. Аркадия: 05.2</w:t>
      </w:r>
      <w:r w:rsidR="007C22D7">
        <w:rPr>
          <w:rFonts w:ascii="Arial Narrow" w:hAnsi="Arial Narrow"/>
          <w:b/>
          <w:bCs/>
          <w:i/>
          <w:iCs/>
          <w:sz w:val="28"/>
          <w:szCs w:val="28"/>
        </w:rPr>
        <w:t>6</w:t>
      </w:r>
      <w:r>
        <w:rPr>
          <w:rFonts w:ascii="Arial Narrow" w:hAnsi="Arial Narrow"/>
          <w:b/>
          <w:bCs/>
          <w:i/>
          <w:iCs/>
          <w:sz w:val="28"/>
          <w:szCs w:val="28"/>
          <w:lang w:val="ru-RU"/>
        </w:rPr>
        <w:t xml:space="preserve">.17 Пятница. </w:t>
      </w:r>
    </w:p>
    <w:p w14:paraId="0C1E0A00"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77252B3"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7DB9FC6"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3F8D6DC9"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2FB97F6D"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A5A5668"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6B1BD81"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1BBFE318" w14:textId="77777777" w:rsidR="00D63E11" w:rsidRDefault="00D63E11">
      <w:pPr>
        <w:pStyle w:val="Body"/>
        <w:tabs>
          <w:tab w:val="left" w:pos="720"/>
          <w:tab w:val="left" w:pos="1440"/>
          <w:tab w:val="left" w:pos="2160"/>
          <w:tab w:val="right" w:pos="8640"/>
        </w:tabs>
        <w:jc w:val="both"/>
      </w:pPr>
    </w:p>
    <w:sectPr w:rsidR="00D63E11">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6D3CE" w14:textId="77777777" w:rsidR="00286281" w:rsidRDefault="00286281">
      <w:r>
        <w:separator/>
      </w:r>
    </w:p>
  </w:endnote>
  <w:endnote w:type="continuationSeparator" w:id="0">
    <w:p w14:paraId="453665BB" w14:textId="77777777" w:rsidR="00286281" w:rsidRDefault="00286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A37C" w14:textId="51953E3A" w:rsidR="00D63E11" w:rsidRDefault="00B87BA6">
    <w:pPr>
      <w:pStyle w:val="Footer"/>
      <w:tabs>
        <w:tab w:val="clear" w:pos="9689"/>
        <w:tab w:val="right" w:pos="9340"/>
      </w:tabs>
      <w:jc w:val="right"/>
    </w:pPr>
    <w:r>
      <w:fldChar w:fldCharType="begin"/>
    </w:r>
    <w:r>
      <w:instrText xml:space="preserve"> PAGE </w:instrText>
    </w:r>
    <w:r>
      <w:fldChar w:fldCharType="separate"/>
    </w:r>
    <w:r w:rsidR="007C22D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5A24" w14:textId="77777777" w:rsidR="00286281" w:rsidRDefault="00286281">
      <w:r>
        <w:separator/>
      </w:r>
    </w:p>
  </w:footnote>
  <w:footnote w:type="continuationSeparator" w:id="0">
    <w:p w14:paraId="3796DBC2" w14:textId="77777777" w:rsidR="00286281" w:rsidRDefault="00286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BD99" w14:textId="77777777" w:rsidR="00D63E11" w:rsidRDefault="00D63E1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11"/>
    <w:rsid w:val="00163886"/>
    <w:rsid w:val="001F451B"/>
    <w:rsid w:val="00286281"/>
    <w:rsid w:val="003A4E99"/>
    <w:rsid w:val="00504324"/>
    <w:rsid w:val="007C22D7"/>
    <w:rsid w:val="00956B8E"/>
    <w:rsid w:val="009F1F68"/>
    <w:rsid w:val="00B87BA6"/>
    <w:rsid w:val="00B96380"/>
    <w:rsid w:val="00D6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ED5074"/>
  <w15:docId w15:val="{4B1CD941-9D21-4D4C-980F-DA36D9F7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844"/>
        <w:tab w:val="right" w:pos="9689"/>
      </w:tabs>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NormalWeb">
    <w:name w:val="Normal (Web)"/>
    <w:pPr>
      <w:spacing w:before="100" w:after="100"/>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1913</Words>
  <Characters>10602</Characters>
  <Application>Microsoft Office Word</Application>
  <DocSecurity>0</DocSecurity>
  <Lines>286</Lines>
  <Paragraphs>77</Paragraphs>
  <ScaleCrop>false</ScaleCrop>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P</cp:lastModifiedBy>
  <cp:revision>3</cp:revision>
  <dcterms:created xsi:type="dcterms:W3CDTF">2026-09-30T01:59:00Z</dcterms:created>
  <dcterms:modified xsi:type="dcterms:W3CDTF">2026-10-03T20:21:00Z</dcterms:modified>
</cp:coreProperties>
</file>