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107" w14:textId="23ACF9D1" w:rsidR="00432947" w:rsidRPr="00432947" w:rsidRDefault="00432947" w:rsidP="00432947">
      <w:pPr>
        <w:tabs>
          <w:tab w:val="left" w:pos="720"/>
          <w:tab w:val="left" w:pos="1440"/>
          <w:tab w:val="left" w:pos="2160"/>
          <w:tab w:val="right" w:pos="8640"/>
        </w:tabs>
        <w:jc w:val="right"/>
        <w:rPr>
          <w:rFonts w:ascii="Arial" w:eastAsia="Times New Roman" w:hAnsi="Arial" w:cs="Arial"/>
        </w:rPr>
      </w:pPr>
      <w:r w:rsidRPr="00432947">
        <w:rPr>
          <w:rFonts w:ascii="Arial Narrow" w:eastAsia="Times New Roman" w:hAnsi="Arial Narrow" w:cs="Arial"/>
          <w:b/>
          <w:i/>
        </w:rPr>
        <w:t xml:space="preserve">06.28.26  </w:t>
      </w:r>
      <w:r>
        <w:rPr>
          <w:rFonts w:ascii="Arial Narrow" w:eastAsia="Times New Roman" w:hAnsi="Arial Narrow" w:cs="Arial"/>
          <w:b/>
          <w:i/>
          <w:lang w:val="en-US"/>
        </w:rPr>
        <w:t>Sunday</w:t>
      </w:r>
      <w:r w:rsidRPr="00432947">
        <w:rPr>
          <w:rFonts w:ascii="Arial Narrow" w:eastAsia="Times New Roman" w:hAnsi="Arial Narrow" w:cs="Arial"/>
          <w:b/>
          <w:i/>
        </w:rPr>
        <w:t xml:space="preserve">  12:00 рм</w:t>
      </w:r>
    </w:p>
    <w:p w14:paraId="0259BDA0" w14:textId="77777777" w:rsidR="00432947" w:rsidRPr="00577D47" w:rsidRDefault="00432947" w:rsidP="00432947">
      <w:pPr>
        <w:tabs>
          <w:tab w:val="left" w:pos="720"/>
          <w:tab w:val="left" w:pos="1440"/>
          <w:tab w:val="left" w:pos="2160"/>
          <w:tab w:val="right" w:pos="8640"/>
        </w:tabs>
        <w:jc w:val="both"/>
        <w:rPr>
          <w:rFonts w:ascii="Arial" w:eastAsia="Times New Roman" w:hAnsi="Arial" w:cs="Arial"/>
          <w:b/>
          <w:i/>
        </w:rPr>
      </w:pPr>
      <w:r w:rsidRPr="00432947">
        <w:rPr>
          <w:rFonts w:ascii="Arial" w:eastAsia="Times New Roman" w:hAnsi="Arial" w:cs="Arial"/>
          <w:b/>
          <w:i/>
        </w:rPr>
        <w:t xml:space="preserve">Сопровождение к десятинам:  </w:t>
      </w:r>
    </w:p>
    <w:p w14:paraId="0F132301" w14:textId="46BF6CEB" w:rsidR="00432947" w:rsidRPr="00432947" w:rsidRDefault="00432947" w:rsidP="00432947">
      <w:pPr>
        <w:tabs>
          <w:tab w:val="left" w:pos="720"/>
          <w:tab w:val="left" w:pos="1440"/>
          <w:tab w:val="left" w:pos="2160"/>
          <w:tab w:val="right" w:pos="8640"/>
        </w:tabs>
        <w:jc w:val="both"/>
        <w:rPr>
          <w:rFonts w:ascii="Arial" w:eastAsia="Times New Roman" w:hAnsi="Arial" w:cs="Arial"/>
          <w:b/>
          <w:i/>
        </w:rPr>
      </w:pPr>
      <w:r>
        <w:rPr>
          <w:rFonts w:ascii="Arial" w:eastAsia="Times New Roman" w:hAnsi="Arial" w:cs="Arial"/>
          <w:b/>
          <w:i/>
          <w:lang w:val="en-US"/>
        </w:rPr>
        <w:t>Accompaniment</w:t>
      </w:r>
      <w:r w:rsidRPr="00577D47">
        <w:rPr>
          <w:rFonts w:ascii="Arial" w:eastAsia="Times New Roman" w:hAnsi="Arial" w:cs="Arial"/>
          <w:b/>
          <w:i/>
        </w:rPr>
        <w:t xml:space="preserve"> </w:t>
      </w:r>
      <w:r>
        <w:rPr>
          <w:rFonts w:ascii="Arial" w:eastAsia="Times New Roman" w:hAnsi="Arial" w:cs="Arial"/>
          <w:b/>
          <w:i/>
          <w:lang w:val="en-US"/>
        </w:rPr>
        <w:t>to</w:t>
      </w:r>
      <w:r w:rsidRPr="00577D47">
        <w:rPr>
          <w:rFonts w:ascii="Arial" w:eastAsia="Times New Roman" w:hAnsi="Arial" w:cs="Arial"/>
          <w:b/>
          <w:i/>
        </w:rPr>
        <w:t xml:space="preserve"> </w:t>
      </w:r>
      <w:r>
        <w:rPr>
          <w:rFonts w:ascii="Arial" w:eastAsia="Times New Roman" w:hAnsi="Arial" w:cs="Arial"/>
          <w:b/>
          <w:i/>
          <w:lang w:val="en-US"/>
        </w:rPr>
        <w:t>tithes</w:t>
      </w:r>
      <w:r w:rsidRPr="00577D47">
        <w:rPr>
          <w:rFonts w:ascii="Arial" w:eastAsia="Times New Roman" w:hAnsi="Arial" w:cs="Arial"/>
          <w:b/>
          <w:i/>
        </w:rPr>
        <w:t>:</w:t>
      </w:r>
      <w:r w:rsidRPr="00432947">
        <w:rPr>
          <w:rFonts w:ascii="Arial" w:eastAsia="Times New Roman" w:hAnsi="Arial" w:cs="Arial"/>
          <w:b/>
          <w:i/>
        </w:rPr>
        <w:t xml:space="preserve">       </w:t>
      </w:r>
    </w:p>
    <w:p w14:paraId="6C32A1C5" w14:textId="77777777" w:rsidR="00432947" w:rsidRPr="00432947" w:rsidRDefault="00432947" w:rsidP="00432947">
      <w:pPr>
        <w:jc w:val="both"/>
        <w:rPr>
          <w:rFonts w:ascii="Arial" w:eastAsia="Times New Roman" w:hAnsi="Arial" w:cs="Arial"/>
        </w:rPr>
      </w:pPr>
    </w:p>
    <w:p w14:paraId="6D74FC8C" w14:textId="77777777" w:rsidR="00432947" w:rsidRPr="00577D47" w:rsidRDefault="00432947" w:rsidP="00432947">
      <w:pPr>
        <w:autoSpaceDE w:val="0"/>
        <w:autoSpaceDN w:val="0"/>
        <w:adjustRightInd w:val="0"/>
        <w:jc w:val="both"/>
        <w:rPr>
          <w:rFonts w:ascii="Arial" w:eastAsia="Times New Roman" w:hAnsi="Arial" w:cs="Arial"/>
          <w:color w:val="EE0000"/>
          <w:u w:val="single"/>
        </w:rPr>
      </w:pPr>
      <w:r w:rsidRPr="0019353C">
        <w:rPr>
          <w:rFonts w:ascii="Arial" w:eastAsia="Times New Roman" w:hAnsi="Arial" w:cs="Arial"/>
          <w:color w:val="EE0000"/>
        </w:rPr>
        <w:t xml:space="preserve">Учениями различными и чуждыми не увлекайтесь; ибо хорошо благодатью укреплять сердца, а не яствами, от которых не получили пользы занимающиеся ими </w:t>
      </w:r>
      <w:r w:rsidRPr="0019353C">
        <w:rPr>
          <w:rFonts w:ascii="Arial" w:eastAsia="Times New Roman" w:hAnsi="Arial" w:cs="Arial"/>
          <w:color w:val="EE0000"/>
          <w:u w:val="single"/>
        </w:rPr>
        <w:t>(Ев.13:9).</w:t>
      </w:r>
    </w:p>
    <w:p w14:paraId="2AB9BC7A" w14:textId="77777777" w:rsidR="0019353C" w:rsidRPr="00577D47" w:rsidRDefault="0019353C" w:rsidP="00432947">
      <w:pPr>
        <w:autoSpaceDE w:val="0"/>
        <w:autoSpaceDN w:val="0"/>
        <w:adjustRightInd w:val="0"/>
        <w:jc w:val="both"/>
        <w:rPr>
          <w:rFonts w:ascii="Arial" w:eastAsia="Times New Roman" w:hAnsi="Arial" w:cs="Arial"/>
          <w:i/>
          <w:iCs/>
          <w:color w:val="EE0000"/>
          <w:u w:val="single"/>
        </w:rPr>
      </w:pPr>
    </w:p>
    <w:p w14:paraId="7F7181B7" w14:textId="5D76E928" w:rsidR="0019353C" w:rsidRPr="00577D47" w:rsidRDefault="0019353C" w:rsidP="00432947">
      <w:pPr>
        <w:autoSpaceDE w:val="0"/>
        <w:autoSpaceDN w:val="0"/>
        <w:adjustRightInd w:val="0"/>
        <w:jc w:val="both"/>
        <w:rPr>
          <w:rFonts w:ascii="Arial" w:eastAsia="Times New Roman" w:hAnsi="Arial" w:cs="Arial"/>
          <w:b/>
          <w:bCs/>
          <w:i/>
          <w:iCs/>
          <w:color w:val="EE0000"/>
        </w:rPr>
      </w:pPr>
      <w:r w:rsidRPr="0019353C">
        <w:rPr>
          <w:rFonts w:ascii="Arial" w:eastAsia="Times New Roman" w:hAnsi="Arial" w:cs="Arial"/>
          <w:b/>
          <w:bCs/>
          <w:i/>
          <w:iCs/>
          <w:color w:val="EE0000"/>
          <w:lang w:val="x-none"/>
        </w:rPr>
        <w:t xml:space="preserve">Do not be carried about with various and strange doctrines. For it is good that the heart be established </w:t>
      </w:r>
      <w:r>
        <w:rPr>
          <w:rFonts w:ascii="Arial" w:eastAsia="Times New Roman" w:hAnsi="Arial" w:cs="Arial"/>
          <w:b/>
          <w:bCs/>
          <w:i/>
          <w:iCs/>
          <w:color w:val="EE0000"/>
          <w:lang w:val="x-none"/>
        </w:rPr>
        <w:t xml:space="preserve">[strengthened] </w:t>
      </w:r>
      <w:r w:rsidRPr="0019353C">
        <w:rPr>
          <w:rFonts w:ascii="Arial" w:eastAsia="Times New Roman" w:hAnsi="Arial" w:cs="Arial"/>
          <w:b/>
          <w:bCs/>
          <w:i/>
          <w:iCs/>
          <w:color w:val="EE0000"/>
          <w:lang w:val="x-none"/>
        </w:rPr>
        <w:t>by grace, not with foods which have not profited those who have been occupied with them. (Hebrews 13:9)</w:t>
      </w:r>
    </w:p>
    <w:p w14:paraId="3C097BF9" w14:textId="77777777" w:rsidR="00432947" w:rsidRPr="00577D47" w:rsidRDefault="00432947" w:rsidP="00432947">
      <w:pPr>
        <w:autoSpaceDE w:val="0"/>
        <w:autoSpaceDN w:val="0"/>
        <w:adjustRightInd w:val="0"/>
        <w:jc w:val="both"/>
        <w:rPr>
          <w:rFonts w:ascii="Arial" w:eastAsia="Times New Roman" w:hAnsi="Arial" w:cs="Arial"/>
          <w:i/>
          <w:iCs/>
        </w:rPr>
      </w:pPr>
    </w:p>
    <w:p w14:paraId="52E5D5B3" w14:textId="77777777" w:rsidR="00432947" w:rsidRPr="00577D47" w:rsidRDefault="00432947" w:rsidP="00432947">
      <w:pPr>
        <w:autoSpaceDE w:val="0"/>
        <w:autoSpaceDN w:val="0"/>
        <w:adjustRightInd w:val="0"/>
        <w:jc w:val="both"/>
        <w:rPr>
          <w:rFonts w:ascii="Arial" w:eastAsia="Times New Roman" w:hAnsi="Arial" w:cs="Arial"/>
        </w:rPr>
      </w:pPr>
      <w:r w:rsidRPr="00432947">
        <w:rPr>
          <w:rFonts w:ascii="Arial" w:eastAsia="Times New Roman" w:hAnsi="Arial" w:cs="Arial"/>
        </w:rPr>
        <w:t xml:space="preserve">Фраза, хорошо </w:t>
      </w:r>
      <w:r w:rsidRPr="00432947">
        <w:rPr>
          <w:rFonts w:ascii="Arial" w:eastAsia="Times New Roman" w:hAnsi="Arial" w:cs="Arial"/>
          <w:b/>
          <w:bCs/>
        </w:rPr>
        <w:t>благодатью укреплять сердца</w:t>
      </w:r>
      <w:r w:rsidRPr="00432947">
        <w:rPr>
          <w:rFonts w:ascii="Arial" w:eastAsia="Times New Roman" w:hAnsi="Arial" w:cs="Arial"/>
        </w:rPr>
        <w:t xml:space="preserve"> – обозначает, укреплять принципы благодати в сердце, а не использовать их для плоти или для восполнения наших желаний, перерастающих в наши прихоти. </w:t>
      </w:r>
    </w:p>
    <w:p w14:paraId="44EBE311" w14:textId="77777777" w:rsidR="0019353C" w:rsidRPr="00577D47" w:rsidRDefault="0019353C" w:rsidP="00432947">
      <w:pPr>
        <w:autoSpaceDE w:val="0"/>
        <w:autoSpaceDN w:val="0"/>
        <w:adjustRightInd w:val="0"/>
        <w:jc w:val="both"/>
        <w:rPr>
          <w:rFonts w:ascii="Arial" w:eastAsia="Times New Roman" w:hAnsi="Arial" w:cs="Arial"/>
        </w:rPr>
      </w:pPr>
    </w:p>
    <w:p w14:paraId="57D8282B" w14:textId="5FA71E44" w:rsidR="0019353C" w:rsidRPr="0019353C" w:rsidRDefault="0019353C"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The phrase “it is good that the heart be strengthened by grace” – means, to strengthen the principles of grace in our heart and not use them for the flesh or for the fulfillment of our desires that grow into our lusts.</w:t>
      </w:r>
    </w:p>
    <w:p w14:paraId="5644107D" w14:textId="77777777" w:rsidR="00432947" w:rsidRPr="0019353C" w:rsidRDefault="00432947" w:rsidP="00432947">
      <w:pPr>
        <w:autoSpaceDE w:val="0"/>
        <w:autoSpaceDN w:val="0"/>
        <w:adjustRightInd w:val="0"/>
        <w:jc w:val="both"/>
        <w:rPr>
          <w:rFonts w:ascii="Arial" w:eastAsia="Times New Roman" w:hAnsi="Arial" w:cs="Arial"/>
          <w:lang w:val="en-US"/>
        </w:rPr>
      </w:pPr>
    </w:p>
    <w:p w14:paraId="0C396ACC" w14:textId="77777777" w:rsidR="00432947" w:rsidRPr="00577D47" w:rsidRDefault="00432947" w:rsidP="00432947">
      <w:pPr>
        <w:autoSpaceDE w:val="0"/>
        <w:autoSpaceDN w:val="0"/>
        <w:adjustRightInd w:val="0"/>
        <w:jc w:val="both"/>
        <w:rPr>
          <w:rFonts w:ascii="Arial" w:eastAsia="Times New Roman" w:hAnsi="Arial" w:cs="Arial"/>
        </w:rPr>
      </w:pPr>
      <w:r w:rsidRPr="00432947">
        <w:rPr>
          <w:rFonts w:ascii="Arial" w:eastAsia="Times New Roman" w:hAnsi="Arial" w:cs="Arial"/>
        </w:rPr>
        <w:t>Для этого, вспомним главные принципы благодати.</w:t>
      </w:r>
    </w:p>
    <w:p w14:paraId="3C898876" w14:textId="77777777" w:rsidR="0019353C" w:rsidRPr="00577D47" w:rsidRDefault="0019353C" w:rsidP="00432947">
      <w:pPr>
        <w:autoSpaceDE w:val="0"/>
        <w:autoSpaceDN w:val="0"/>
        <w:adjustRightInd w:val="0"/>
        <w:jc w:val="both"/>
        <w:rPr>
          <w:rFonts w:ascii="Arial" w:eastAsia="Times New Roman" w:hAnsi="Arial" w:cs="Arial"/>
        </w:rPr>
      </w:pPr>
    </w:p>
    <w:p w14:paraId="0488BBD0" w14:textId="583D6785" w:rsidR="0019353C" w:rsidRPr="0019353C" w:rsidRDefault="0019353C"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For this, we will remember the main principles of grace.</w:t>
      </w:r>
    </w:p>
    <w:p w14:paraId="11C2D05B" w14:textId="77777777" w:rsidR="00432947" w:rsidRPr="0019353C" w:rsidRDefault="00432947" w:rsidP="00432947">
      <w:pPr>
        <w:autoSpaceDE w:val="0"/>
        <w:autoSpaceDN w:val="0"/>
        <w:adjustRightInd w:val="0"/>
        <w:jc w:val="both"/>
        <w:rPr>
          <w:rFonts w:ascii="Arial" w:eastAsia="Times New Roman" w:hAnsi="Arial" w:cs="Arial"/>
          <w:b/>
          <w:bCs/>
          <w:lang w:val="en-US"/>
        </w:rPr>
      </w:pPr>
    </w:p>
    <w:p w14:paraId="79BFE808" w14:textId="77777777" w:rsidR="00432947" w:rsidRDefault="00432947" w:rsidP="00432947">
      <w:pPr>
        <w:autoSpaceDE w:val="0"/>
        <w:autoSpaceDN w:val="0"/>
        <w:adjustRightInd w:val="0"/>
        <w:jc w:val="both"/>
        <w:rPr>
          <w:rFonts w:ascii="Arial" w:eastAsia="Times New Roman" w:hAnsi="Arial" w:cs="Arial"/>
          <w:b/>
          <w:bCs/>
          <w:lang w:val="en-US"/>
        </w:rPr>
      </w:pPr>
      <w:r w:rsidRPr="00432947">
        <w:rPr>
          <w:rFonts w:ascii="Arial" w:eastAsia="Times New Roman" w:hAnsi="Arial" w:cs="Arial"/>
          <w:b/>
          <w:bCs/>
        </w:rPr>
        <w:t>1. Благодать – это такие дары и благословения, которые оплачены для нас жертвенной кровью Иисуса</w:t>
      </w:r>
      <w:r w:rsidRPr="00577D47">
        <w:rPr>
          <w:rFonts w:ascii="Arial" w:eastAsia="Times New Roman" w:hAnsi="Arial" w:cs="Arial"/>
          <w:b/>
          <w:bCs/>
          <w:lang w:val="en-US"/>
        </w:rPr>
        <w:t xml:space="preserve"> </w:t>
      </w:r>
      <w:r w:rsidRPr="00432947">
        <w:rPr>
          <w:rFonts w:ascii="Arial" w:eastAsia="Times New Roman" w:hAnsi="Arial" w:cs="Arial"/>
          <w:b/>
          <w:bCs/>
        </w:rPr>
        <w:t>Христа</w:t>
      </w:r>
      <w:r w:rsidRPr="00577D47">
        <w:rPr>
          <w:rFonts w:ascii="Arial" w:eastAsia="Times New Roman" w:hAnsi="Arial" w:cs="Arial"/>
          <w:b/>
          <w:bCs/>
          <w:lang w:val="en-US"/>
        </w:rPr>
        <w:t>.</w:t>
      </w:r>
    </w:p>
    <w:p w14:paraId="4DD78A11" w14:textId="77777777" w:rsidR="0019353C" w:rsidRDefault="0019353C" w:rsidP="00432947">
      <w:pPr>
        <w:autoSpaceDE w:val="0"/>
        <w:autoSpaceDN w:val="0"/>
        <w:adjustRightInd w:val="0"/>
        <w:jc w:val="both"/>
        <w:rPr>
          <w:rFonts w:ascii="Arial" w:eastAsia="Times New Roman" w:hAnsi="Arial" w:cs="Arial"/>
          <w:b/>
          <w:bCs/>
          <w:lang w:val="en-US"/>
        </w:rPr>
      </w:pPr>
    </w:p>
    <w:p w14:paraId="019E8E11" w14:textId="65AACB67" w:rsidR="0019353C" w:rsidRPr="0019353C" w:rsidRDefault="0019353C"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 xml:space="preserve">1. </w:t>
      </w:r>
      <w:r>
        <w:rPr>
          <w:rFonts w:ascii="Arial" w:eastAsia="Times New Roman" w:hAnsi="Arial" w:cs="Arial"/>
          <w:b/>
          <w:bCs/>
          <w:i/>
          <w:iCs/>
          <w:u w:val="single"/>
          <w:lang w:val="en-US"/>
        </w:rPr>
        <w:t>Grace</w:t>
      </w:r>
      <w:r>
        <w:rPr>
          <w:rFonts w:ascii="Arial" w:eastAsia="Times New Roman" w:hAnsi="Arial" w:cs="Arial"/>
          <w:b/>
          <w:bCs/>
          <w:i/>
          <w:iCs/>
          <w:lang w:val="en-US"/>
        </w:rPr>
        <w:t xml:space="preserve"> – is such gifts and blessings that are paid for us by the sacrificial blood of Jesus Christ.</w:t>
      </w:r>
    </w:p>
    <w:p w14:paraId="523564DB" w14:textId="77777777" w:rsidR="00432947" w:rsidRPr="0019353C" w:rsidRDefault="00432947" w:rsidP="00432947">
      <w:pPr>
        <w:autoSpaceDE w:val="0"/>
        <w:autoSpaceDN w:val="0"/>
        <w:adjustRightInd w:val="0"/>
        <w:jc w:val="both"/>
        <w:rPr>
          <w:rFonts w:ascii="Arial" w:eastAsia="Times New Roman" w:hAnsi="Arial" w:cs="Arial"/>
          <w:lang w:val="en-US"/>
        </w:rPr>
      </w:pPr>
    </w:p>
    <w:p w14:paraId="656AF967"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Ибо вы куплены дорогою ценою, и вы не свои. Посему прославляйте Бога и в телах ваших и в душах ваших, которые суть Божии. </w:t>
      </w:r>
      <w:r w:rsidRPr="00577D47">
        <w:rPr>
          <w:rFonts w:ascii="Arial" w:eastAsia="Times New Roman" w:hAnsi="Arial" w:cs="Arial"/>
          <w:color w:val="EE0000"/>
          <w:u w:val="single"/>
          <w:lang w:val="en-US"/>
        </w:rPr>
        <w:t>(1</w:t>
      </w:r>
      <w:r w:rsidRPr="0019353C">
        <w:rPr>
          <w:rFonts w:ascii="Arial" w:eastAsia="Times New Roman" w:hAnsi="Arial" w:cs="Arial"/>
          <w:color w:val="EE0000"/>
          <w:u w:val="single"/>
        </w:rPr>
        <w:t>Кор</w:t>
      </w:r>
      <w:r w:rsidRPr="00577D47">
        <w:rPr>
          <w:rFonts w:ascii="Arial" w:eastAsia="Times New Roman" w:hAnsi="Arial" w:cs="Arial"/>
          <w:color w:val="EE0000"/>
          <w:u w:val="single"/>
          <w:lang w:val="en-US"/>
        </w:rPr>
        <w:t>.6:20).</w:t>
      </w:r>
    </w:p>
    <w:p w14:paraId="1FA6DEE1" w14:textId="77777777" w:rsidR="0019353C" w:rsidRPr="0019353C" w:rsidRDefault="0019353C" w:rsidP="00432947">
      <w:pPr>
        <w:autoSpaceDE w:val="0"/>
        <w:autoSpaceDN w:val="0"/>
        <w:adjustRightInd w:val="0"/>
        <w:jc w:val="both"/>
        <w:rPr>
          <w:rFonts w:ascii="Arial" w:eastAsia="Times New Roman" w:hAnsi="Arial" w:cs="Arial"/>
          <w:i/>
          <w:iCs/>
          <w:color w:val="EE0000"/>
          <w:u w:val="single"/>
          <w:lang w:val="en-US"/>
        </w:rPr>
      </w:pPr>
    </w:p>
    <w:p w14:paraId="11DA21D0" w14:textId="669D2A32" w:rsidR="0019353C" w:rsidRPr="00577D47" w:rsidRDefault="0019353C" w:rsidP="00432947">
      <w:pPr>
        <w:autoSpaceDE w:val="0"/>
        <w:autoSpaceDN w:val="0"/>
        <w:adjustRightInd w:val="0"/>
        <w:jc w:val="both"/>
        <w:rPr>
          <w:rFonts w:ascii="Arial" w:eastAsia="Times New Roman" w:hAnsi="Arial" w:cs="Arial"/>
          <w:b/>
          <w:bCs/>
          <w:i/>
          <w:iCs/>
          <w:color w:val="EE0000"/>
        </w:rPr>
      </w:pPr>
      <w:r w:rsidRPr="0019353C">
        <w:rPr>
          <w:rFonts w:ascii="Arial" w:eastAsia="Times New Roman" w:hAnsi="Arial" w:cs="Arial"/>
          <w:b/>
          <w:bCs/>
          <w:i/>
          <w:iCs/>
          <w:color w:val="EE0000"/>
          <w:lang w:val="x-none"/>
        </w:rPr>
        <w:t>For you were bought at a price; therefore glorify God in your body and in your spirit, which are God's. </w:t>
      </w:r>
      <w:r w:rsidRPr="0019353C">
        <w:rPr>
          <w:rFonts w:ascii="Arial" w:eastAsia="Times New Roman" w:hAnsi="Arial" w:cs="Arial"/>
          <w:b/>
          <w:bCs/>
          <w:i/>
          <w:iCs/>
          <w:color w:val="EE0000"/>
          <w:u w:val="single"/>
          <w:lang w:val="x-none"/>
        </w:rPr>
        <w:t>(1 Corinthians 6:20)</w:t>
      </w:r>
    </w:p>
    <w:p w14:paraId="53EEC812" w14:textId="77777777" w:rsidR="00432947" w:rsidRPr="00577D47" w:rsidRDefault="00432947" w:rsidP="00432947">
      <w:pPr>
        <w:autoSpaceDE w:val="0"/>
        <w:autoSpaceDN w:val="0"/>
        <w:adjustRightInd w:val="0"/>
        <w:jc w:val="both"/>
        <w:rPr>
          <w:rFonts w:ascii="Arial" w:eastAsia="Times New Roman" w:hAnsi="Arial" w:cs="Arial"/>
          <w:i/>
          <w:iCs/>
          <w:u w:val="single"/>
        </w:rPr>
      </w:pPr>
    </w:p>
    <w:p w14:paraId="0A7E4AB6" w14:textId="77777777" w:rsidR="00432947" w:rsidRPr="00577D47" w:rsidRDefault="00432947" w:rsidP="00432947">
      <w:pPr>
        <w:autoSpaceDE w:val="0"/>
        <w:autoSpaceDN w:val="0"/>
        <w:adjustRightInd w:val="0"/>
        <w:jc w:val="both"/>
        <w:rPr>
          <w:rFonts w:ascii="Arial" w:eastAsia="Times New Roman" w:hAnsi="Arial" w:cs="Arial"/>
          <w:b/>
          <w:bCs/>
        </w:rPr>
      </w:pPr>
      <w:r w:rsidRPr="00432947">
        <w:rPr>
          <w:rFonts w:ascii="Arial" w:eastAsia="Times New Roman" w:hAnsi="Arial" w:cs="Arial"/>
          <w:b/>
          <w:bCs/>
        </w:rPr>
        <w:t>2. Благодать – это закон и заповеди, заменяющие, отменяющие и независимые от закона Моисеева.</w:t>
      </w:r>
    </w:p>
    <w:p w14:paraId="0AB7F4C9" w14:textId="77777777" w:rsidR="0019353C" w:rsidRPr="00577D47" w:rsidRDefault="0019353C" w:rsidP="00432947">
      <w:pPr>
        <w:autoSpaceDE w:val="0"/>
        <w:autoSpaceDN w:val="0"/>
        <w:adjustRightInd w:val="0"/>
        <w:jc w:val="both"/>
        <w:rPr>
          <w:rFonts w:ascii="Arial" w:eastAsia="Times New Roman" w:hAnsi="Arial" w:cs="Arial"/>
          <w:b/>
          <w:bCs/>
        </w:rPr>
      </w:pPr>
    </w:p>
    <w:p w14:paraId="1AABF4F7" w14:textId="3C154396" w:rsidR="0019353C" w:rsidRPr="0019353C" w:rsidRDefault="0019353C"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 xml:space="preserve">2. Grace </w:t>
      </w:r>
      <w:r w:rsidR="004F7EC0">
        <w:rPr>
          <w:rFonts w:ascii="Arial" w:eastAsia="Times New Roman" w:hAnsi="Arial" w:cs="Arial"/>
          <w:b/>
          <w:bCs/>
          <w:i/>
          <w:iCs/>
          <w:lang w:val="en-US"/>
        </w:rPr>
        <w:t>–</w:t>
      </w:r>
      <w:r>
        <w:rPr>
          <w:rFonts w:ascii="Arial" w:eastAsia="Times New Roman" w:hAnsi="Arial" w:cs="Arial"/>
          <w:b/>
          <w:bCs/>
          <w:i/>
          <w:iCs/>
          <w:lang w:val="en-US"/>
        </w:rPr>
        <w:t xml:space="preserve"> </w:t>
      </w:r>
      <w:r w:rsidR="004F7EC0">
        <w:rPr>
          <w:rFonts w:ascii="Arial" w:eastAsia="Times New Roman" w:hAnsi="Arial" w:cs="Arial"/>
          <w:b/>
          <w:bCs/>
          <w:i/>
          <w:iCs/>
          <w:lang w:val="en-US"/>
        </w:rPr>
        <w:t>is the law and commandments that replace, nullify, and are independent of the law of Moses.</w:t>
      </w:r>
    </w:p>
    <w:p w14:paraId="2A04D85F" w14:textId="77777777" w:rsidR="00432947" w:rsidRPr="004F7EC0" w:rsidRDefault="00432947" w:rsidP="00432947">
      <w:pPr>
        <w:autoSpaceDE w:val="0"/>
        <w:autoSpaceDN w:val="0"/>
        <w:adjustRightInd w:val="0"/>
        <w:jc w:val="both"/>
        <w:rPr>
          <w:rFonts w:ascii="Arial" w:eastAsia="Times New Roman" w:hAnsi="Arial" w:cs="Arial"/>
          <w:i/>
          <w:iCs/>
          <w:lang w:val="en-US"/>
        </w:rPr>
      </w:pPr>
    </w:p>
    <w:p w14:paraId="16ED8D74"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w:t>
      </w:r>
      <w:r w:rsidRPr="0019353C">
        <w:rPr>
          <w:rFonts w:ascii="Arial" w:eastAsia="Times New Roman" w:hAnsi="Arial" w:cs="Arial"/>
          <w:color w:val="EE0000"/>
          <w:u w:val="single"/>
        </w:rPr>
        <w:t xml:space="preserve"> </w:t>
      </w:r>
      <w:r w:rsidRPr="00577D47">
        <w:rPr>
          <w:rFonts w:ascii="Arial" w:eastAsia="Times New Roman" w:hAnsi="Arial" w:cs="Arial"/>
          <w:color w:val="EE0000"/>
          <w:u w:val="single"/>
          <w:lang w:val="en-US"/>
        </w:rPr>
        <w:t>(</w:t>
      </w:r>
      <w:r w:rsidRPr="0019353C">
        <w:rPr>
          <w:rFonts w:ascii="Arial" w:eastAsia="Times New Roman" w:hAnsi="Arial" w:cs="Arial"/>
          <w:color w:val="EE0000"/>
          <w:u w:val="single"/>
        </w:rPr>
        <w:t>Кол</w:t>
      </w:r>
      <w:r w:rsidRPr="00577D47">
        <w:rPr>
          <w:rFonts w:ascii="Arial" w:eastAsia="Times New Roman" w:hAnsi="Arial" w:cs="Arial"/>
          <w:color w:val="EE0000"/>
          <w:u w:val="single"/>
          <w:lang w:val="en-US"/>
        </w:rPr>
        <w:t>.2:14,15).</w:t>
      </w:r>
    </w:p>
    <w:p w14:paraId="6A107A2F" w14:textId="77777777" w:rsidR="0019353C" w:rsidRPr="0019353C" w:rsidRDefault="0019353C" w:rsidP="00432947">
      <w:pPr>
        <w:autoSpaceDE w:val="0"/>
        <w:autoSpaceDN w:val="0"/>
        <w:adjustRightInd w:val="0"/>
        <w:jc w:val="both"/>
        <w:rPr>
          <w:rFonts w:ascii="Arial" w:eastAsia="Times New Roman" w:hAnsi="Arial" w:cs="Arial"/>
          <w:i/>
          <w:iCs/>
          <w:color w:val="EE0000"/>
          <w:u w:val="single"/>
          <w:lang w:val="en-US"/>
        </w:rPr>
      </w:pPr>
    </w:p>
    <w:p w14:paraId="5DA7F0A4" w14:textId="10FA3447" w:rsidR="0019353C" w:rsidRPr="0019353C" w:rsidRDefault="004F7EC0" w:rsidP="0019353C">
      <w:pPr>
        <w:autoSpaceDE w:val="0"/>
        <w:autoSpaceDN w:val="0"/>
        <w:adjustRightInd w:val="0"/>
        <w:jc w:val="both"/>
        <w:rPr>
          <w:rFonts w:ascii="Arial" w:eastAsia="Times New Roman" w:hAnsi="Arial" w:cs="Arial"/>
          <w:b/>
          <w:bCs/>
          <w:i/>
          <w:iCs/>
          <w:color w:val="EE0000"/>
          <w:lang w:val="x-none"/>
        </w:rPr>
      </w:pPr>
      <w:r>
        <w:rPr>
          <w:rFonts w:ascii="Arial" w:eastAsia="Times New Roman" w:hAnsi="Arial" w:cs="Arial"/>
          <w:b/>
          <w:bCs/>
          <w:i/>
          <w:iCs/>
          <w:color w:val="EE0000"/>
          <w:lang w:val="x-none"/>
        </w:rPr>
        <w:t>H</w:t>
      </w:r>
      <w:r w:rsidR="0019353C" w:rsidRPr="0019353C">
        <w:rPr>
          <w:rFonts w:ascii="Arial" w:eastAsia="Times New Roman" w:hAnsi="Arial" w:cs="Arial"/>
          <w:b/>
          <w:bCs/>
          <w:i/>
          <w:iCs/>
          <w:color w:val="EE0000"/>
          <w:lang w:val="x-none"/>
        </w:rPr>
        <w:t>aving wiped out the handwriting of requirements that was against us, which was contrary to us. And He has taken it out of the way, having nailed it to the cross. Having disarmed principalities and powers, He made a public spectacle of them, triumphing over them in it. </w:t>
      </w:r>
      <w:r w:rsidR="0019353C" w:rsidRPr="0019353C">
        <w:rPr>
          <w:rFonts w:ascii="Arial" w:eastAsia="Times New Roman" w:hAnsi="Arial" w:cs="Arial"/>
          <w:b/>
          <w:bCs/>
          <w:i/>
          <w:iCs/>
          <w:color w:val="EE0000"/>
          <w:u w:val="single"/>
          <w:lang w:val="x-none"/>
        </w:rPr>
        <w:t>(Colossians 2:14-15)</w:t>
      </w:r>
    </w:p>
    <w:p w14:paraId="325865EC" w14:textId="77777777" w:rsidR="00432947" w:rsidRPr="00577D47" w:rsidRDefault="00432947" w:rsidP="00432947">
      <w:pPr>
        <w:autoSpaceDE w:val="0"/>
        <w:autoSpaceDN w:val="0"/>
        <w:adjustRightInd w:val="0"/>
        <w:jc w:val="both"/>
        <w:rPr>
          <w:rFonts w:ascii="Arial" w:eastAsia="Times New Roman" w:hAnsi="Arial" w:cs="Arial"/>
          <w:i/>
          <w:iCs/>
          <w:u w:val="single"/>
        </w:rPr>
      </w:pPr>
    </w:p>
    <w:p w14:paraId="044ACCDB" w14:textId="77777777" w:rsidR="00432947" w:rsidRPr="00577D47" w:rsidRDefault="00432947" w:rsidP="00432947">
      <w:pPr>
        <w:autoSpaceDE w:val="0"/>
        <w:autoSpaceDN w:val="0"/>
        <w:adjustRightInd w:val="0"/>
        <w:jc w:val="both"/>
        <w:rPr>
          <w:rFonts w:ascii="Arial" w:eastAsia="Times New Roman" w:hAnsi="Arial" w:cs="Arial"/>
          <w:b/>
          <w:bCs/>
        </w:rPr>
      </w:pPr>
      <w:r w:rsidRPr="00432947">
        <w:rPr>
          <w:rFonts w:ascii="Arial" w:eastAsia="Times New Roman" w:hAnsi="Arial" w:cs="Arial"/>
          <w:b/>
          <w:bCs/>
        </w:rPr>
        <w:t>3. Исполнение заповедей благодати укрепляют наше сердце, под которым подразумевается наш дух.</w:t>
      </w:r>
    </w:p>
    <w:p w14:paraId="459FB1B7" w14:textId="77777777" w:rsidR="004F7EC0" w:rsidRPr="00577D47" w:rsidRDefault="004F7EC0" w:rsidP="00432947">
      <w:pPr>
        <w:autoSpaceDE w:val="0"/>
        <w:autoSpaceDN w:val="0"/>
        <w:adjustRightInd w:val="0"/>
        <w:jc w:val="both"/>
        <w:rPr>
          <w:rFonts w:ascii="Arial" w:eastAsia="Times New Roman" w:hAnsi="Arial" w:cs="Arial"/>
          <w:b/>
          <w:bCs/>
        </w:rPr>
      </w:pPr>
    </w:p>
    <w:p w14:paraId="14836790" w14:textId="51CA4C64" w:rsidR="004F7EC0" w:rsidRPr="004F7EC0" w:rsidRDefault="004F7EC0"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3. Fulfilling the commandments of grace strengthens our heart, under which is meant our spirit.</w:t>
      </w:r>
    </w:p>
    <w:p w14:paraId="44A190ED" w14:textId="77777777" w:rsidR="00432947" w:rsidRPr="004F7EC0" w:rsidRDefault="00432947" w:rsidP="00432947">
      <w:pPr>
        <w:autoSpaceDE w:val="0"/>
        <w:autoSpaceDN w:val="0"/>
        <w:adjustRightInd w:val="0"/>
        <w:jc w:val="both"/>
        <w:rPr>
          <w:rFonts w:ascii="Arial" w:eastAsia="Times New Roman" w:hAnsi="Arial" w:cs="Arial"/>
          <w:lang w:val="en-US"/>
        </w:rPr>
      </w:pPr>
    </w:p>
    <w:p w14:paraId="0541A3C0"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Твердого духом Ты хранишь в совершенном мире, ибо на Тебя уповает он. </w:t>
      </w:r>
      <w:r w:rsidRPr="00577D47">
        <w:rPr>
          <w:rFonts w:ascii="Arial" w:eastAsia="Times New Roman" w:hAnsi="Arial" w:cs="Arial"/>
          <w:color w:val="EE0000"/>
          <w:u w:val="single"/>
          <w:lang w:val="en-US"/>
        </w:rPr>
        <w:t>(</w:t>
      </w:r>
      <w:r w:rsidRPr="0019353C">
        <w:rPr>
          <w:rFonts w:ascii="Arial" w:eastAsia="Times New Roman" w:hAnsi="Arial" w:cs="Arial"/>
          <w:color w:val="EE0000"/>
          <w:u w:val="single"/>
        </w:rPr>
        <w:t>Ис</w:t>
      </w:r>
      <w:r w:rsidRPr="00577D47">
        <w:rPr>
          <w:rFonts w:ascii="Arial" w:eastAsia="Times New Roman" w:hAnsi="Arial" w:cs="Arial"/>
          <w:color w:val="EE0000"/>
          <w:u w:val="single"/>
          <w:lang w:val="en-US"/>
        </w:rPr>
        <w:t>.26:3).</w:t>
      </w:r>
    </w:p>
    <w:p w14:paraId="6746F6AC" w14:textId="77777777" w:rsidR="0019353C" w:rsidRPr="0019353C" w:rsidRDefault="0019353C" w:rsidP="00432947">
      <w:pPr>
        <w:autoSpaceDE w:val="0"/>
        <w:autoSpaceDN w:val="0"/>
        <w:adjustRightInd w:val="0"/>
        <w:jc w:val="both"/>
        <w:rPr>
          <w:rFonts w:ascii="Arial" w:eastAsia="Times New Roman" w:hAnsi="Arial" w:cs="Arial"/>
          <w:color w:val="EE0000"/>
          <w:u w:val="single"/>
          <w:lang w:val="en-US"/>
        </w:rPr>
      </w:pPr>
    </w:p>
    <w:p w14:paraId="39C8F5B8" w14:textId="1266741C" w:rsidR="0019353C" w:rsidRPr="00577D47" w:rsidRDefault="0019353C" w:rsidP="00432947">
      <w:pPr>
        <w:autoSpaceDE w:val="0"/>
        <w:autoSpaceDN w:val="0"/>
        <w:adjustRightInd w:val="0"/>
        <w:jc w:val="both"/>
        <w:rPr>
          <w:rFonts w:ascii="Arial" w:eastAsia="Times New Roman" w:hAnsi="Arial" w:cs="Arial"/>
          <w:b/>
          <w:bCs/>
          <w:i/>
          <w:iCs/>
          <w:color w:val="EE0000"/>
        </w:rPr>
      </w:pPr>
      <w:r w:rsidRPr="0019353C">
        <w:rPr>
          <w:rFonts w:ascii="Arial" w:eastAsia="Times New Roman" w:hAnsi="Arial" w:cs="Arial"/>
          <w:b/>
          <w:bCs/>
          <w:i/>
          <w:iCs/>
          <w:color w:val="EE0000"/>
          <w:lang w:val="x-none"/>
        </w:rPr>
        <w:t>You will keep him in perfect peace, Whose mind is stayed on You, Because he trusts in You. (Isaiah 26:3)</w:t>
      </w:r>
    </w:p>
    <w:p w14:paraId="4233B373" w14:textId="77777777" w:rsidR="00432947" w:rsidRPr="00577D47" w:rsidRDefault="00432947" w:rsidP="00432947">
      <w:pPr>
        <w:autoSpaceDE w:val="0"/>
        <w:autoSpaceDN w:val="0"/>
        <w:adjustRightInd w:val="0"/>
        <w:jc w:val="both"/>
        <w:rPr>
          <w:rFonts w:ascii="Arial" w:eastAsia="Times New Roman" w:hAnsi="Arial" w:cs="Arial"/>
        </w:rPr>
      </w:pPr>
    </w:p>
    <w:p w14:paraId="54780D2E" w14:textId="77777777" w:rsidR="00432947" w:rsidRPr="00577D47" w:rsidRDefault="00432947" w:rsidP="00432947">
      <w:pPr>
        <w:autoSpaceDE w:val="0"/>
        <w:autoSpaceDN w:val="0"/>
        <w:adjustRightInd w:val="0"/>
        <w:jc w:val="both"/>
        <w:rPr>
          <w:rFonts w:ascii="Arial" w:eastAsia="Times New Roman" w:hAnsi="Arial" w:cs="Arial"/>
          <w:b/>
          <w:bCs/>
        </w:rPr>
      </w:pPr>
      <w:r w:rsidRPr="00432947">
        <w:rPr>
          <w:rFonts w:ascii="Arial" w:eastAsia="Times New Roman" w:hAnsi="Arial" w:cs="Arial"/>
          <w:b/>
          <w:bCs/>
        </w:rPr>
        <w:t>4. Рассматривание материальных благословений арсеналом благодати, относится к разряду чуждых учений.</w:t>
      </w:r>
    </w:p>
    <w:p w14:paraId="5D839AAB" w14:textId="77777777" w:rsidR="004F7EC0" w:rsidRPr="00577D47" w:rsidRDefault="004F7EC0" w:rsidP="00432947">
      <w:pPr>
        <w:autoSpaceDE w:val="0"/>
        <w:autoSpaceDN w:val="0"/>
        <w:adjustRightInd w:val="0"/>
        <w:jc w:val="both"/>
        <w:rPr>
          <w:rFonts w:ascii="Arial" w:eastAsia="Times New Roman" w:hAnsi="Arial" w:cs="Arial"/>
          <w:b/>
          <w:bCs/>
        </w:rPr>
      </w:pPr>
    </w:p>
    <w:p w14:paraId="2C242BA4" w14:textId="4C226294" w:rsidR="004F7EC0" w:rsidRPr="004F7EC0" w:rsidRDefault="004F7EC0"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4. Viewing material blessings as an arsenal of grace relates to various false doctrines.</w:t>
      </w:r>
    </w:p>
    <w:p w14:paraId="1C9E85B7" w14:textId="77777777" w:rsidR="00432947" w:rsidRPr="004F7EC0" w:rsidRDefault="00432947" w:rsidP="00432947">
      <w:pPr>
        <w:autoSpaceDE w:val="0"/>
        <w:autoSpaceDN w:val="0"/>
        <w:adjustRightInd w:val="0"/>
        <w:jc w:val="both"/>
        <w:rPr>
          <w:rFonts w:ascii="Arial" w:eastAsia="Times New Roman" w:hAnsi="Arial" w:cs="Arial"/>
          <w:lang w:val="en-US"/>
        </w:rPr>
      </w:pPr>
    </w:p>
    <w:p w14:paraId="087C7575" w14:textId="77777777" w:rsidR="00432947" w:rsidRPr="00577D47" w:rsidRDefault="00432947" w:rsidP="00432947">
      <w:pPr>
        <w:autoSpaceDE w:val="0"/>
        <w:autoSpaceDN w:val="0"/>
        <w:adjustRightInd w:val="0"/>
        <w:jc w:val="both"/>
        <w:rPr>
          <w:rFonts w:ascii="Arial" w:eastAsia="Times New Roman" w:hAnsi="Arial" w:cs="Arial"/>
          <w:u w:val="single"/>
        </w:rPr>
      </w:pPr>
      <w:r w:rsidRPr="0019353C">
        <w:rPr>
          <w:rFonts w:ascii="Arial" w:eastAsia="Times New Roman" w:hAnsi="Arial" w:cs="Arial"/>
          <w:color w:val="EE0000"/>
        </w:rPr>
        <w:t xml:space="preserve">Учениями различными и чуждыми не увлекайтесь; </w:t>
      </w:r>
      <w:r w:rsidRPr="0019353C">
        <w:rPr>
          <w:rFonts w:ascii="Arial" w:eastAsia="Times New Roman" w:hAnsi="Arial" w:cs="Arial"/>
          <w:color w:val="EE0000"/>
          <w:u w:val="single"/>
        </w:rPr>
        <w:t>(Ев.13:9).</w:t>
      </w:r>
    </w:p>
    <w:p w14:paraId="1721F709" w14:textId="77777777" w:rsidR="0019353C" w:rsidRPr="00577D47" w:rsidRDefault="0019353C" w:rsidP="00432947">
      <w:pPr>
        <w:autoSpaceDE w:val="0"/>
        <w:autoSpaceDN w:val="0"/>
        <w:adjustRightInd w:val="0"/>
        <w:jc w:val="both"/>
        <w:rPr>
          <w:rFonts w:ascii="Arial" w:eastAsia="Times New Roman" w:hAnsi="Arial" w:cs="Arial"/>
          <w:u w:val="single"/>
        </w:rPr>
      </w:pPr>
    </w:p>
    <w:p w14:paraId="0DB25DCD" w14:textId="23062E91" w:rsidR="0019353C" w:rsidRPr="00577D47" w:rsidRDefault="0019353C" w:rsidP="00432947">
      <w:pPr>
        <w:autoSpaceDE w:val="0"/>
        <w:autoSpaceDN w:val="0"/>
        <w:adjustRightInd w:val="0"/>
        <w:jc w:val="both"/>
        <w:rPr>
          <w:rFonts w:ascii="Arial" w:eastAsia="Times New Roman" w:hAnsi="Arial" w:cs="Arial"/>
          <w:b/>
          <w:bCs/>
          <w:i/>
          <w:iCs/>
          <w:color w:val="EE0000"/>
        </w:rPr>
      </w:pPr>
      <w:r w:rsidRPr="0019353C">
        <w:rPr>
          <w:rFonts w:ascii="Arial" w:eastAsia="Times New Roman" w:hAnsi="Arial" w:cs="Arial"/>
          <w:b/>
          <w:bCs/>
          <w:i/>
          <w:iCs/>
          <w:color w:val="EE0000"/>
          <w:lang w:val="x-none"/>
        </w:rPr>
        <w:t>Do not be carried about with various and strange doctrines. (Hebrews 13:9)</w:t>
      </w:r>
    </w:p>
    <w:p w14:paraId="29B2B0EB" w14:textId="77777777" w:rsidR="00432947" w:rsidRPr="00577D47" w:rsidRDefault="00432947" w:rsidP="00432947">
      <w:pPr>
        <w:autoSpaceDE w:val="0"/>
        <w:autoSpaceDN w:val="0"/>
        <w:adjustRightInd w:val="0"/>
        <w:jc w:val="both"/>
        <w:rPr>
          <w:rFonts w:ascii="Arial" w:eastAsia="Times New Roman" w:hAnsi="Arial" w:cs="Arial"/>
        </w:rPr>
      </w:pPr>
    </w:p>
    <w:p w14:paraId="4739EFAD" w14:textId="77777777" w:rsidR="00432947" w:rsidRPr="0019353C" w:rsidRDefault="00432947" w:rsidP="00432947">
      <w:pPr>
        <w:autoSpaceDE w:val="0"/>
        <w:autoSpaceDN w:val="0"/>
        <w:adjustRightInd w:val="0"/>
        <w:jc w:val="both"/>
        <w:rPr>
          <w:rFonts w:ascii="Arial" w:eastAsia="Times New Roman" w:hAnsi="Arial" w:cs="Arial"/>
          <w:color w:val="EE0000"/>
        </w:rPr>
      </w:pPr>
      <w:r w:rsidRPr="0019353C">
        <w:rPr>
          <w:rFonts w:ascii="Arial" w:eastAsia="Times New Roman" w:hAnsi="Arial" w:cs="Arial"/>
          <w:color w:val="EE0000"/>
        </w:rPr>
        <w:t xml:space="preserve">Великое приобретение - быть благочестивым и довольным. Ибо мы ничего не принесли в мир; явно, что ничего не можем и вынести из него. Имея пропитание и одежду, будем довольны тем. </w:t>
      </w:r>
    </w:p>
    <w:p w14:paraId="14ACA48E" w14:textId="77777777" w:rsidR="00432947" w:rsidRPr="0019353C" w:rsidRDefault="00432947" w:rsidP="00432947">
      <w:pPr>
        <w:autoSpaceDE w:val="0"/>
        <w:autoSpaceDN w:val="0"/>
        <w:adjustRightInd w:val="0"/>
        <w:jc w:val="both"/>
        <w:rPr>
          <w:rFonts w:ascii="Arial" w:eastAsia="Times New Roman" w:hAnsi="Arial" w:cs="Arial"/>
          <w:color w:val="EE0000"/>
        </w:rPr>
      </w:pPr>
    </w:p>
    <w:p w14:paraId="3E3193DC"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А 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w:t>
      </w:r>
      <w:r w:rsidRPr="00577D47">
        <w:rPr>
          <w:rFonts w:ascii="Arial" w:eastAsia="Times New Roman" w:hAnsi="Arial" w:cs="Arial"/>
          <w:color w:val="EE0000"/>
          <w:u w:val="single"/>
          <w:lang w:val="en-US"/>
        </w:rPr>
        <w:t>(1</w:t>
      </w:r>
      <w:r w:rsidRPr="0019353C">
        <w:rPr>
          <w:rFonts w:ascii="Arial" w:eastAsia="Times New Roman" w:hAnsi="Arial" w:cs="Arial"/>
          <w:color w:val="EE0000"/>
          <w:u w:val="single"/>
        </w:rPr>
        <w:t>Тим</w:t>
      </w:r>
      <w:r w:rsidRPr="00577D47">
        <w:rPr>
          <w:rFonts w:ascii="Arial" w:eastAsia="Times New Roman" w:hAnsi="Arial" w:cs="Arial"/>
          <w:color w:val="EE0000"/>
          <w:u w:val="single"/>
          <w:lang w:val="en-US"/>
        </w:rPr>
        <w:t>.6:6-10).</w:t>
      </w:r>
    </w:p>
    <w:p w14:paraId="774B0039" w14:textId="77777777" w:rsidR="0019353C" w:rsidRPr="0019353C" w:rsidRDefault="0019353C" w:rsidP="00432947">
      <w:pPr>
        <w:autoSpaceDE w:val="0"/>
        <w:autoSpaceDN w:val="0"/>
        <w:adjustRightInd w:val="0"/>
        <w:jc w:val="both"/>
        <w:rPr>
          <w:rFonts w:ascii="Arial" w:eastAsia="Times New Roman" w:hAnsi="Arial" w:cs="Arial"/>
          <w:color w:val="EE0000"/>
          <w:u w:val="single"/>
          <w:lang w:val="en-US"/>
        </w:rPr>
      </w:pPr>
    </w:p>
    <w:p w14:paraId="072FB2D1" w14:textId="3C5E6397" w:rsidR="0019353C" w:rsidRPr="0019353C" w:rsidRDefault="0019353C" w:rsidP="0019353C">
      <w:pPr>
        <w:autoSpaceDE w:val="0"/>
        <w:autoSpaceDN w:val="0"/>
        <w:adjustRightInd w:val="0"/>
        <w:jc w:val="both"/>
        <w:rPr>
          <w:rFonts w:ascii="Arial" w:eastAsia="Times New Roman" w:hAnsi="Arial" w:cs="Arial"/>
          <w:b/>
          <w:bCs/>
          <w:i/>
          <w:iCs/>
          <w:color w:val="EE0000"/>
          <w:lang w:val="x-none"/>
        </w:rPr>
      </w:pPr>
      <w:r w:rsidRPr="0019353C">
        <w:rPr>
          <w:rFonts w:ascii="Arial" w:eastAsia="Times New Roman" w:hAnsi="Arial" w:cs="Arial"/>
          <w:b/>
          <w:bCs/>
          <w:i/>
          <w:iCs/>
          <w:color w:val="EE0000"/>
          <w:lang w:val="x-none"/>
        </w:rPr>
        <w:t>Now godliness with contentment is great gain. For we brought nothing into this world, and it is certain we can carry nothing out. And having food and clothing, with these we shall be content. </w:t>
      </w:r>
    </w:p>
    <w:p w14:paraId="55828D19" w14:textId="77777777" w:rsidR="0019353C" w:rsidRPr="0019353C" w:rsidRDefault="0019353C" w:rsidP="0019353C">
      <w:pPr>
        <w:autoSpaceDE w:val="0"/>
        <w:autoSpaceDN w:val="0"/>
        <w:adjustRightInd w:val="0"/>
        <w:jc w:val="both"/>
        <w:rPr>
          <w:rFonts w:ascii="Arial" w:eastAsia="Times New Roman" w:hAnsi="Arial" w:cs="Arial"/>
          <w:b/>
          <w:bCs/>
          <w:i/>
          <w:iCs/>
          <w:color w:val="EE0000"/>
          <w:lang w:val="x-none"/>
        </w:rPr>
      </w:pPr>
    </w:p>
    <w:p w14:paraId="29DE26F2" w14:textId="7F8636FA" w:rsidR="0019353C" w:rsidRPr="0019353C" w:rsidRDefault="0019353C" w:rsidP="0019353C">
      <w:pPr>
        <w:autoSpaceDE w:val="0"/>
        <w:autoSpaceDN w:val="0"/>
        <w:adjustRightInd w:val="0"/>
        <w:jc w:val="both"/>
        <w:rPr>
          <w:rFonts w:ascii="Arial" w:eastAsia="Times New Roman" w:hAnsi="Arial" w:cs="Arial"/>
          <w:b/>
          <w:bCs/>
          <w:i/>
          <w:iCs/>
          <w:color w:val="EE0000"/>
          <w:u w:val="single"/>
          <w:lang w:val="x-none"/>
        </w:rPr>
      </w:pPr>
      <w:r w:rsidRPr="0019353C">
        <w:rPr>
          <w:rFonts w:ascii="Arial" w:eastAsia="Times New Roman" w:hAnsi="Arial" w:cs="Arial"/>
          <w:b/>
          <w:bCs/>
          <w:i/>
          <w:iCs/>
          <w:color w:val="EE0000"/>
          <w:lang w:val="x-none"/>
        </w:rPr>
        <w:t>But those who desire to be rich fall into temptation and a snare, and into many foolish and harmful lusts which drown men in destruction and perdition. For the love of money is a root of all kinds of evil, for which some have strayed from the faith in their greediness, and pierced themselves through with many sorrows. </w:t>
      </w:r>
      <w:r w:rsidRPr="0019353C">
        <w:rPr>
          <w:rFonts w:ascii="Arial" w:eastAsia="Times New Roman" w:hAnsi="Arial" w:cs="Arial"/>
          <w:b/>
          <w:bCs/>
          <w:i/>
          <w:iCs/>
          <w:color w:val="EE0000"/>
          <w:u w:val="single"/>
          <w:lang w:val="x-none"/>
        </w:rPr>
        <w:t>(1 Timothy 6:6-10)</w:t>
      </w:r>
    </w:p>
    <w:p w14:paraId="0F022236" w14:textId="77777777" w:rsidR="00432947" w:rsidRPr="00577D47" w:rsidRDefault="00432947" w:rsidP="00432947">
      <w:pPr>
        <w:autoSpaceDE w:val="0"/>
        <w:autoSpaceDN w:val="0"/>
        <w:adjustRightInd w:val="0"/>
        <w:jc w:val="both"/>
        <w:rPr>
          <w:rFonts w:ascii="Arial" w:eastAsia="Times New Roman" w:hAnsi="Arial" w:cs="Arial"/>
        </w:rPr>
      </w:pPr>
    </w:p>
    <w:p w14:paraId="5FE72970" w14:textId="77777777" w:rsidR="00432947" w:rsidRPr="00577D47" w:rsidRDefault="00432947" w:rsidP="00432947">
      <w:pPr>
        <w:autoSpaceDE w:val="0"/>
        <w:autoSpaceDN w:val="0"/>
        <w:adjustRightInd w:val="0"/>
        <w:jc w:val="both"/>
        <w:rPr>
          <w:rFonts w:ascii="Arial" w:eastAsia="Times New Roman" w:hAnsi="Arial" w:cs="Arial"/>
          <w:b/>
          <w:bCs/>
        </w:rPr>
      </w:pPr>
      <w:r w:rsidRPr="00432947">
        <w:rPr>
          <w:rFonts w:ascii="Arial" w:eastAsia="Times New Roman" w:hAnsi="Arial" w:cs="Arial"/>
          <w:b/>
          <w:bCs/>
        </w:rPr>
        <w:t xml:space="preserve">5. Благодать, потраченная на приобретение материальных благ – это благодать, обращённая в распутство. </w:t>
      </w:r>
    </w:p>
    <w:p w14:paraId="713AC93D" w14:textId="77777777" w:rsidR="004F7EC0" w:rsidRPr="00577D47" w:rsidRDefault="004F7EC0" w:rsidP="00432947">
      <w:pPr>
        <w:autoSpaceDE w:val="0"/>
        <w:autoSpaceDN w:val="0"/>
        <w:adjustRightInd w:val="0"/>
        <w:jc w:val="both"/>
        <w:rPr>
          <w:rFonts w:ascii="Arial" w:eastAsia="Times New Roman" w:hAnsi="Arial" w:cs="Arial"/>
          <w:b/>
          <w:bCs/>
        </w:rPr>
      </w:pPr>
    </w:p>
    <w:p w14:paraId="7B75DB4B" w14:textId="42E81777" w:rsidR="004F7EC0" w:rsidRPr="004F7EC0" w:rsidRDefault="004F7EC0"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 xml:space="preserve">5. Grace that is spent on the acquisition of material goods – is grace that is turned to dissipation. </w:t>
      </w:r>
    </w:p>
    <w:p w14:paraId="422D93E4" w14:textId="77777777" w:rsidR="00432947" w:rsidRPr="004F7EC0" w:rsidRDefault="00432947" w:rsidP="00432947">
      <w:pPr>
        <w:autoSpaceDE w:val="0"/>
        <w:autoSpaceDN w:val="0"/>
        <w:adjustRightInd w:val="0"/>
        <w:jc w:val="both"/>
        <w:rPr>
          <w:rFonts w:ascii="Arial" w:eastAsia="Times New Roman" w:hAnsi="Arial" w:cs="Arial"/>
          <w:lang w:val="en-US"/>
        </w:rPr>
      </w:pPr>
    </w:p>
    <w:p w14:paraId="698F6260" w14:textId="77777777" w:rsidR="00432947" w:rsidRPr="0019353C" w:rsidRDefault="00432947" w:rsidP="00432947">
      <w:pPr>
        <w:autoSpaceDE w:val="0"/>
        <w:autoSpaceDN w:val="0"/>
        <w:adjustRightInd w:val="0"/>
        <w:jc w:val="both"/>
        <w:rPr>
          <w:rFonts w:ascii="Arial" w:eastAsia="Times New Roman" w:hAnsi="Arial" w:cs="Arial"/>
          <w:color w:val="EE0000"/>
          <w:lang w:val="en-US"/>
        </w:rPr>
      </w:pPr>
      <w:r w:rsidRPr="0019353C">
        <w:rPr>
          <w:rFonts w:ascii="Arial" w:eastAsia="Times New Roman" w:hAnsi="Arial" w:cs="Arial"/>
          <w:color w:val="EE0000"/>
        </w:rPr>
        <w:lastRenderedPageBreak/>
        <w:t>Ибо вкрались некоторые люди, издревле предназначенные к сему осуждению, нечестивые, обращающие благодать Бога нашего в повод к распутству и отвергающиеся единого Владыки Бога и Господа нашего Иисуса Христа. (Иуд.1:4)</w:t>
      </w:r>
    </w:p>
    <w:p w14:paraId="7914E6E4" w14:textId="77777777" w:rsidR="0019353C" w:rsidRPr="0019353C" w:rsidRDefault="0019353C" w:rsidP="00432947">
      <w:pPr>
        <w:autoSpaceDE w:val="0"/>
        <w:autoSpaceDN w:val="0"/>
        <w:adjustRightInd w:val="0"/>
        <w:jc w:val="both"/>
        <w:rPr>
          <w:rFonts w:ascii="Arial" w:eastAsia="Times New Roman" w:hAnsi="Arial" w:cs="Arial"/>
          <w:color w:val="EE0000"/>
          <w:lang w:val="en-US"/>
        </w:rPr>
      </w:pPr>
    </w:p>
    <w:p w14:paraId="1378E8DD" w14:textId="282D1B42" w:rsidR="0019353C" w:rsidRPr="0019353C" w:rsidRDefault="0019353C" w:rsidP="00432947">
      <w:pPr>
        <w:autoSpaceDE w:val="0"/>
        <w:autoSpaceDN w:val="0"/>
        <w:adjustRightInd w:val="0"/>
        <w:jc w:val="both"/>
        <w:rPr>
          <w:rFonts w:ascii="Arial" w:eastAsia="Times New Roman" w:hAnsi="Arial" w:cs="Arial"/>
          <w:b/>
          <w:bCs/>
          <w:i/>
          <w:iCs/>
          <w:color w:val="EE0000"/>
          <w:lang w:val="en-US"/>
        </w:rPr>
      </w:pPr>
      <w:r w:rsidRPr="0019353C">
        <w:rPr>
          <w:rFonts w:ascii="Arial" w:eastAsia="Times New Roman" w:hAnsi="Arial" w:cs="Arial"/>
          <w:b/>
          <w:bCs/>
          <w:i/>
          <w:iCs/>
          <w:color w:val="EE0000"/>
          <w:lang w:val="x-none"/>
        </w:rPr>
        <w:t>For certain men have crept in unnoticed, who long ago were marked out for this condemnation, ungodly men, who turn the grace of our God into lewdness</w:t>
      </w:r>
      <w:r w:rsidR="004F7EC0">
        <w:rPr>
          <w:rFonts w:ascii="Arial" w:eastAsia="Times New Roman" w:hAnsi="Arial" w:cs="Arial"/>
          <w:b/>
          <w:bCs/>
          <w:i/>
          <w:iCs/>
          <w:color w:val="EE0000"/>
          <w:lang w:val="x-none"/>
        </w:rPr>
        <w:t xml:space="preserve"> [dissipation]</w:t>
      </w:r>
      <w:r w:rsidRPr="0019353C">
        <w:rPr>
          <w:rFonts w:ascii="Arial" w:eastAsia="Times New Roman" w:hAnsi="Arial" w:cs="Arial"/>
          <w:b/>
          <w:bCs/>
          <w:i/>
          <w:iCs/>
          <w:color w:val="EE0000"/>
          <w:lang w:val="x-none"/>
        </w:rPr>
        <w:t xml:space="preserve"> and deny the only Lord God and our Lord Jesus Christ. (Jude 1:4)</w:t>
      </w:r>
    </w:p>
    <w:p w14:paraId="3CBDE0D4" w14:textId="77777777" w:rsidR="00432947" w:rsidRPr="0019353C" w:rsidRDefault="00432947" w:rsidP="00432947">
      <w:pPr>
        <w:jc w:val="both"/>
        <w:rPr>
          <w:rFonts w:ascii="Arial" w:eastAsia="Times New Roman" w:hAnsi="Arial" w:cs="Arial"/>
          <w:lang w:val="en-US"/>
        </w:rPr>
      </w:pPr>
    </w:p>
    <w:p w14:paraId="5B670AB1" w14:textId="77777777" w:rsidR="00432947" w:rsidRPr="00432947" w:rsidRDefault="00432947" w:rsidP="00432947">
      <w:pPr>
        <w:autoSpaceDE w:val="0"/>
        <w:autoSpaceDN w:val="0"/>
        <w:adjustRightInd w:val="0"/>
        <w:jc w:val="both"/>
        <w:rPr>
          <w:rFonts w:ascii="Arial" w:eastAsia="Times New Roman" w:hAnsi="Arial" w:cs="Arial"/>
          <w:b/>
          <w:bCs/>
        </w:rPr>
      </w:pPr>
      <w:r w:rsidRPr="00432947">
        <w:rPr>
          <w:rFonts w:ascii="Arial" w:eastAsia="Times New Roman" w:hAnsi="Arial" w:cs="Arial"/>
          <w:b/>
          <w:bCs/>
        </w:rPr>
        <w:t xml:space="preserve">6. Почитание Богу десятин и приношений является самой древней заповедью благодати, независимой от закона. </w:t>
      </w:r>
    </w:p>
    <w:p w14:paraId="1B1214CD" w14:textId="77777777" w:rsidR="00432947" w:rsidRDefault="00432947" w:rsidP="00432947">
      <w:pPr>
        <w:autoSpaceDE w:val="0"/>
        <w:autoSpaceDN w:val="0"/>
        <w:adjustRightInd w:val="0"/>
        <w:jc w:val="both"/>
        <w:rPr>
          <w:rFonts w:ascii="Arial" w:eastAsia="Times New Roman" w:hAnsi="Arial" w:cs="Arial"/>
          <w:lang w:val="en-US"/>
        </w:rPr>
      </w:pPr>
    </w:p>
    <w:p w14:paraId="0B08815F" w14:textId="2131D43F" w:rsidR="004F7EC0" w:rsidRPr="004F7EC0" w:rsidRDefault="004F7EC0" w:rsidP="00432947">
      <w:pPr>
        <w:autoSpaceDE w:val="0"/>
        <w:autoSpaceDN w:val="0"/>
        <w:adjustRightInd w:val="0"/>
        <w:jc w:val="both"/>
        <w:rPr>
          <w:rFonts w:ascii="Arial" w:eastAsia="Times New Roman" w:hAnsi="Arial" w:cs="Arial"/>
          <w:b/>
          <w:bCs/>
          <w:i/>
          <w:iCs/>
          <w:lang w:val="en-US"/>
        </w:rPr>
      </w:pPr>
      <w:r>
        <w:rPr>
          <w:rFonts w:ascii="Arial" w:eastAsia="Times New Roman" w:hAnsi="Arial" w:cs="Arial"/>
          <w:b/>
          <w:bCs/>
          <w:i/>
          <w:iCs/>
          <w:lang w:val="en-US"/>
        </w:rPr>
        <w:t>6. Honoring God with tithes and offerings is the most ancient commandment of grace that is independent of the law.</w:t>
      </w:r>
    </w:p>
    <w:p w14:paraId="2684B35F" w14:textId="77777777" w:rsidR="004F7EC0" w:rsidRPr="004F7EC0" w:rsidRDefault="004F7EC0" w:rsidP="00432947">
      <w:pPr>
        <w:autoSpaceDE w:val="0"/>
        <w:autoSpaceDN w:val="0"/>
        <w:adjustRightInd w:val="0"/>
        <w:jc w:val="both"/>
        <w:rPr>
          <w:rFonts w:ascii="Arial" w:eastAsia="Times New Roman" w:hAnsi="Arial" w:cs="Arial"/>
          <w:lang w:val="en-US"/>
        </w:rPr>
      </w:pPr>
    </w:p>
    <w:p w14:paraId="1FB4B08D" w14:textId="77777777" w:rsidR="00432947" w:rsidRPr="0019353C" w:rsidRDefault="00432947" w:rsidP="00432947">
      <w:pPr>
        <w:autoSpaceDE w:val="0"/>
        <w:autoSpaceDN w:val="0"/>
        <w:adjustRightInd w:val="0"/>
        <w:jc w:val="both"/>
        <w:rPr>
          <w:rFonts w:ascii="Arial" w:eastAsia="Times New Roman" w:hAnsi="Arial" w:cs="Arial"/>
          <w:color w:val="EE0000"/>
          <w:u w:val="single"/>
          <w:lang w:val="en-US"/>
        </w:rPr>
      </w:pPr>
      <w:r w:rsidRPr="0019353C">
        <w:rPr>
          <w:rFonts w:ascii="Arial" w:eastAsia="Times New Roman" w:hAnsi="Arial" w:cs="Arial"/>
          <w:color w:val="EE0000"/>
        </w:rPr>
        <w:t xml:space="preserve">И здесь десятины берут человеки смертные, а там - имеющий о себе свидетельство, что он живет. </w:t>
      </w:r>
      <w:r w:rsidRPr="0019353C">
        <w:rPr>
          <w:rFonts w:ascii="Arial" w:eastAsia="Times New Roman" w:hAnsi="Arial" w:cs="Arial"/>
          <w:color w:val="EE0000"/>
          <w:u w:val="single"/>
        </w:rPr>
        <w:t>(Евр.7:8)</w:t>
      </w:r>
    </w:p>
    <w:p w14:paraId="1C7F818D" w14:textId="77777777" w:rsidR="0019353C" w:rsidRPr="0019353C" w:rsidRDefault="0019353C" w:rsidP="00432947">
      <w:pPr>
        <w:autoSpaceDE w:val="0"/>
        <w:autoSpaceDN w:val="0"/>
        <w:adjustRightInd w:val="0"/>
        <w:jc w:val="both"/>
        <w:rPr>
          <w:rFonts w:ascii="Arial" w:eastAsia="Times New Roman" w:hAnsi="Arial" w:cs="Arial"/>
          <w:color w:val="EE0000"/>
          <w:u w:val="single"/>
          <w:lang w:val="en-US"/>
        </w:rPr>
      </w:pPr>
    </w:p>
    <w:p w14:paraId="3E59C528" w14:textId="5B192199" w:rsidR="0019353C" w:rsidRPr="0019353C" w:rsidRDefault="0019353C" w:rsidP="00432947">
      <w:pPr>
        <w:autoSpaceDE w:val="0"/>
        <w:autoSpaceDN w:val="0"/>
        <w:adjustRightInd w:val="0"/>
        <w:jc w:val="both"/>
        <w:rPr>
          <w:rFonts w:ascii="Arial" w:eastAsia="Times New Roman" w:hAnsi="Arial" w:cs="Arial"/>
          <w:b/>
          <w:bCs/>
          <w:i/>
          <w:iCs/>
          <w:color w:val="EE0000"/>
          <w:lang w:val="en-US"/>
        </w:rPr>
      </w:pPr>
      <w:r w:rsidRPr="0019353C">
        <w:rPr>
          <w:rFonts w:ascii="Arial" w:eastAsia="Times New Roman" w:hAnsi="Arial" w:cs="Arial"/>
          <w:b/>
          <w:bCs/>
          <w:i/>
          <w:iCs/>
          <w:color w:val="EE0000"/>
          <w:lang w:val="x-none"/>
        </w:rPr>
        <w:t>Here mortal men receive tithes, but there he receives them, of whom it is witnessed that he lives. (Hebrews 7:8)</w:t>
      </w:r>
    </w:p>
    <w:p w14:paraId="71E5CDE9" w14:textId="77777777" w:rsidR="00432947" w:rsidRPr="0019353C" w:rsidRDefault="00432947" w:rsidP="00432947">
      <w:pPr>
        <w:rPr>
          <w:rFonts w:ascii="Arial" w:eastAsia="Times New Roman" w:hAnsi="Arial" w:cs="Arial"/>
          <w:lang w:val="en-US"/>
        </w:rPr>
      </w:pPr>
    </w:p>
    <w:p w14:paraId="181968CB" w14:textId="77777777" w:rsidR="00432947" w:rsidRDefault="00432947" w:rsidP="00432947">
      <w:pPr>
        <w:rPr>
          <w:rFonts w:ascii="Arial" w:eastAsia="Times New Roman" w:hAnsi="Arial" w:cs="Arial"/>
          <w:b/>
          <w:bCs/>
          <w:lang w:val="en-US"/>
        </w:rPr>
      </w:pPr>
      <w:r w:rsidRPr="00432947">
        <w:rPr>
          <w:rFonts w:ascii="Arial" w:eastAsia="Times New Roman" w:hAnsi="Arial" w:cs="Arial"/>
          <w:b/>
          <w:bCs/>
        </w:rPr>
        <w:t xml:space="preserve">7. Благодать, полученная на условиях Бога, но не возвращённая назад на условиях Бога – это благодать потраченная напрасно. </w:t>
      </w:r>
    </w:p>
    <w:p w14:paraId="40C26DBA" w14:textId="77777777" w:rsidR="004F7EC0" w:rsidRDefault="004F7EC0" w:rsidP="00432947">
      <w:pPr>
        <w:rPr>
          <w:rFonts w:ascii="Arial" w:eastAsia="Times New Roman" w:hAnsi="Arial" w:cs="Arial"/>
          <w:b/>
          <w:bCs/>
          <w:lang w:val="en-US"/>
        </w:rPr>
      </w:pPr>
    </w:p>
    <w:p w14:paraId="37CF56BA" w14:textId="7344CA10" w:rsidR="004F7EC0" w:rsidRPr="004F7EC0" w:rsidRDefault="004F7EC0" w:rsidP="00432947">
      <w:pPr>
        <w:rPr>
          <w:rFonts w:ascii="Arial" w:eastAsia="Times New Roman" w:hAnsi="Arial" w:cs="Arial"/>
          <w:b/>
          <w:bCs/>
          <w:i/>
          <w:iCs/>
          <w:lang w:val="en-US"/>
        </w:rPr>
      </w:pPr>
      <w:r>
        <w:rPr>
          <w:rFonts w:ascii="Arial" w:eastAsia="Times New Roman" w:hAnsi="Arial" w:cs="Arial"/>
          <w:b/>
          <w:bCs/>
          <w:i/>
          <w:iCs/>
          <w:lang w:val="en-US"/>
        </w:rPr>
        <w:t>7. Grace that is received on God’s conditions but is not returned back on God’s conditions – is grace spent in vain.</w:t>
      </w:r>
    </w:p>
    <w:p w14:paraId="21D6050C" w14:textId="77777777" w:rsidR="00432947" w:rsidRPr="004F7EC0" w:rsidRDefault="00432947" w:rsidP="00432947">
      <w:pPr>
        <w:rPr>
          <w:rFonts w:ascii="Arial" w:eastAsia="Times New Roman" w:hAnsi="Arial" w:cs="Arial"/>
          <w:lang w:val="en-US"/>
        </w:rPr>
      </w:pPr>
    </w:p>
    <w:p w14:paraId="2A8C53E9"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Подошел и получивший один талант и сказал: господин! я знал тебя, что ты человек жестокий, жнешь, где не сеял, и собираешь, где не рассыпал,</w:t>
      </w:r>
    </w:p>
    <w:p w14:paraId="647BCE1C"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и, убоявшись, пошел и скрыл талант твой в земле; вот тебе твое.</w:t>
      </w:r>
    </w:p>
    <w:p w14:paraId="7C9EF869" w14:textId="77777777" w:rsidR="00432947" w:rsidRPr="0019353C" w:rsidRDefault="00432947" w:rsidP="00432947">
      <w:pPr>
        <w:rPr>
          <w:rFonts w:ascii="Arial" w:eastAsia="Times New Roman" w:hAnsi="Arial" w:cs="Arial"/>
          <w:color w:val="EE0000"/>
        </w:rPr>
      </w:pPr>
    </w:p>
    <w:p w14:paraId="79ACD817"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Господин же его сказал ему в ответ: лукавый раб и ленивый! ты знал, что я жну, где не сеял, и собираю, где не рассыпал; посему надлежало тебе отдать серебро мое торгующим, и я, придя, получил бы мое с прибылью;</w:t>
      </w:r>
    </w:p>
    <w:p w14:paraId="76EAE59C" w14:textId="77777777" w:rsidR="00432947" w:rsidRPr="0019353C" w:rsidRDefault="00432947" w:rsidP="00432947">
      <w:pPr>
        <w:rPr>
          <w:rFonts w:ascii="Arial" w:eastAsia="Times New Roman" w:hAnsi="Arial" w:cs="Arial"/>
          <w:color w:val="EE0000"/>
        </w:rPr>
      </w:pPr>
    </w:p>
    <w:p w14:paraId="2C778A3C"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итак, возьмите у него талант и дайте имеющему десять талантов,</w:t>
      </w:r>
    </w:p>
    <w:p w14:paraId="00FEDD51" w14:textId="77777777" w:rsidR="00432947" w:rsidRPr="0019353C" w:rsidRDefault="00432947" w:rsidP="00432947">
      <w:pPr>
        <w:rPr>
          <w:rFonts w:ascii="Arial" w:eastAsia="Times New Roman" w:hAnsi="Arial" w:cs="Arial"/>
          <w:color w:val="EE0000"/>
        </w:rPr>
      </w:pPr>
      <w:r w:rsidRPr="0019353C">
        <w:rPr>
          <w:rFonts w:ascii="Arial" w:eastAsia="Times New Roman" w:hAnsi="Arial" w:cs="Arial"/>
          <w:color w:val="EE0000"/>
        </w:rPr>
        <w:t xml:space="preserve">ибо всякому имеющему дастся и приумножится, а у неимеющего отнимется и то, что имеет; </w:t>
      </w:r>
    </w:p>
    <w:p w14:paraId="4C7D24C5" w14:textId="77777777" w:rsidR="00432947" w:rsidRPr="0019353C" w:rsidRDefault="00432947" w:rsidP="00432947">
      <w:pPr>
        <w:rPr>
          <w:rFonts w:ascii="Arial" w:eastAsia="Times New Roman" w:hAnsi="Arial" w:cs="Arial"/>
          <w:color w:val="EE0000"/>
        </w:rPr>
      </w:pPr>
    </w:p>
    <w:p w14:paraId="77F88A2F" w14:textId="77777777" w:rsidR="00432947" w:rsidRPr="00577D47" w:rsidRDefault="00432947" w:rsidP="00432947">
      <w:pPr>
        <w:rPr>
          <w:rFonts w:ascii="Arial" w:eastAsia="Times New Roman" w:hAnsi="Arial" w:cs="Arial"/>
          <w:color w:val="EE0000"/>
          <w:u w:val="single"/>
        </w:rPr>
      </w:pPr>
      <w:r w:rsidRPr="0019353C">
        <w:rPr>
          <w:rFonts w:ascii="Arial" w:eastAsia="Times New Roman" w:hAnsi="Arial" w:cs="Arial"/>
          <w:color w:val="EE0000"/>
        </w:rPr>
        <w:t>а негодного раба выбросьте во тьму внешнюю: там будет плач и скрежет зубов. Сказав сие, возгласил: кто имеет уши слышать, да слышит! (</w:t>
      </w:r>
      <w:r w:rsidRPr="0019353C">
        <w:rPr>
          <w:rFonts w:ascii="Arial" w:eastAsia="Times New Roman" w:hAnsi="Arial" w:cs="Arial"/>
          <w:color w:val="EE0000"/>
          <w:u w:val="single"/>
        </w:rPr>
        <w:t>Матф.25:24-30)</w:t>
      </w:r>
    </w:p>
    <w:p w14:paraId="7DF42468" w14:textId="77777777" w:rsidR="0019353C" w:rsidRPr="00577D47" w:rsidRDefault="0019353C" w:rsidP="00432947">
      <w:pPr>
        <w:rPr>
          <w:rFonts w:ascii="Arial" w:eastAsia="Times New Roman" w:hAnsi="Arial" w:cs="Arial"/>
          <w:color w:val="EE0000"/>
          <w:u w:val="single"/>
        </w:rPr>
      </w:pPr>
    </w:p>
    <w:p w14:paraId="1193A430" w14:textId="77777777" w:rsidR="0019353C" w:rsidRPr="0019353C" w:rsidRDefault="0019353C" w:rsidP="0019353C">
      <w:pPr>
        <w:rPr>
          <w:rFonts w:ascii="Arial" w:eastAsia="Times New Roman" w:hAnsi="Arial" w:cs="Arial"/>
          <w:b/>
          <w:bCs/>
          <w:i/>
          <w:iCs/>
          <w:color w:val="EE0000"/>
          <w:lang w:val="x-none"/>
        </w:rPr>
      </w:pPr>
      <w:r w:rsidRPr="0019353C">
        <w:rPr>
          <w:rFonts w:ascii="Arial" w:eastAsia="Times New Roman" w:hAnsi="Arial" w:cs="Arial"/>
          <w:b/>
          <w:bCs/>
          <w:i/>
          <w:iCs/>
          <w:color w:val="EE0000"/>
          <w:lang w:val="x-none"/>
        </w:rPr>
        <w:t xml:space="preserve">"Then he who had received the one talent came and said, 'Lord, I knew you to be a hard man, reaping where you have not sown, and gathering where you have not scattered seed. And I was afraid, and went and hid your talent in the ground. Look, there you have what is yours.'  </w:t>
      </w:r>
    </w:p>
    <w:p w14:paraId="0F300FF3" w14:textId="77777777" w:rsidR="0019353C" w:rsidRPr="0019353C" w:rsidRDefault="0019353C" w:rsidP="0019353C">
      <w:pPr>
        <w:rPr>
          <w:rFonts w:ascii="Arial" w:eastAsia="Times New Roman" w:hAnsi="Arial" w:cs="Arial"/>
          <w:b/>
          <w:bCs/>
          <w:i/>
          <w:iCs/>
          <w:color w:val="EE0000"/>
          <w:lang w:val="x-none"/>
        </w:rPr>
      </w:pPr>
    </w:p>
    <w:p w14:paraId="4C4F8416" w14:textId="5F886900" w:rsidR="0019353C" w:rsidRPr="0019353C" w:rsidRDefault="0019353C" w:rsidP="0019353C">
      <w:pPr>
        <w:rPr>
          <w:rFonts w:ascii="Arial" w:eastAsia="Times New Roman" w:hAnsi="Arial" w:cs="Arial"/>
          <w:b/>
          <w:bCs/>
          <w:i/>
          <w:iCs/>
          <w:color w:val="EE0000"/>
          <w:lang w:val="x-none"/>
        </w:rPr>
      </w:pPr>
      <w:r w:rsidRPr="0019353C">
        <w:rPr>
          <w:rFonts w:ascii="Arial" w:eastAsia="Times New Roman" w:hAnsi="Arial" w:cs="Arial"/>
          <w:b/>
          <w:bCs/>
          <w:i/>
          <w:iCs/>
          <w:color w:val="EE0000"/>
          <w:lang w:val="x-none"/>
        </w:rPr>
        <w:t>"But his lord answered and said to him, 'You wicked and lazy servant, you knew that I reap where I have not sown, and gather where I have not scattered seed. So you ought to have deposited my money with the bankers, and at my coming I would have received back my own with interest. </w:t>
      </w:r>
    </w:p>
    <w:p w14:paraId="48C743EB" w14:textId="77777777" w:rsidR="0019353C" w:rsidRPr="0019353C" w:rsidRDefault="0019353C" w:rsidP="0019353C">
      <w:pPr>
        <w:rPr>
          <w:rFonts w:ascii="Arial" w:eastAsia="Times New Roman" w:hAnsi="Arial" w:cs="Arial"/>
          <w:b/>
          <w:bCs/>
          <w:i/>
          <w:iCs/>
          <w:color w:val="EE0000"/>
          <w:lang w:val="x-none"/>
        </w:rPr>
      </w:pPr>
    </w:p>
    <w:p w14:paraId="6F989F7A" w14:textId="5AA2C0CF" w:rsidR="0019353C" w:rsidRPr="0019353C" w:rsidRDefault="0019353C" w:rsidP="0019353C">
      <w:pPr>
        <w:rPr>
          <w:rFonts w:ascii="Arial" w:eastAsia="Times New Roman" w:hAnsi="Arial" w:cs="Arial"/>
          <w:b/>
          <w:bCs/>
          <w:i/>
          <w:iCs/>
          <w:color w:val="EE0000"/>
          <w:lang w:val="x-none"/>
        </w:rPr>
      </w:pPr>
      <w:r w:rsidRPr="0019353C">
        <w:rPr>
          <w:rFonts w:ascii="Arial" w:eastAsia="Times New Roman" w:hAnsi="Arial" w:cs="Arial"/>
          <w:b/>
          <w:bCs/>
          <w:i/>
          <w:iCs/>
          <w:color w:val="EE0000"/>
          <w:lang w:val="x-none"/>
        </w:rPr>
        <w:t>So take the talent from him, and give it to him who has ten talents. 'For to everyone who has, more will be given, and he will have abundance; but from him who does not have, even what he has will be taken away. </w:t>
      </w:r>
    </w:p>
    <w:p w14:paraId="1F872882" w14:textId="77777777" w:rsidR="0019353C" w:rsidRPr="0019353C" w:rsidRDefault="0019353C" w:rsidP="0019353C">
      <w:pPr>
        <w:rPr>
          <w:rFonts w:ascii="Arial" w:eastAsia="Times New Roman" w:hAnsi="Arial" w:cs="Arial"/>
          <w:b/>
          <w:bCs/>
          <w:i/>
          <w:iCs/>
          <w:color w:val="EE0000"/>
          <w:lang w:val="x-none"/>
        </w:rPr>
      </w:pPr>
    </w:p>
    <w:p w14:paraId="3047CDB2" w14:textId="3DDB65B0" w:rsidR="0019353C" w:rsidRPr="00577D47" w:rsidRDefault="0019353C" w:rsidP="0019353C">
      <w:pPr>
        <w:rPr>
          <w:rFonts w:ascii="Arial" w:eastAsia="Times New Roman" w:hAnsi="Arial" w:cs="Arial"/>
          <w:b/>
          <w:bCs/>
          <w:i/>
          <w:iCs/>
          <w:color w:val="EE0000"/>
          <w:u w:val="single"/>
        </w:rPr>
      </w:pPr>
      <w:r w:rsidRPr="0019353C">
        <w:rPr>
          <w:rFonts w:ascii="Arial" w:eastAsia="Times New Roman" w:hAnsi="Arial" w:cs="Arial"/>
          <w:b/>
          <w:bCs/>
          <w:i/>
          <w:iCs/>
          <w:color w:val="EE0000"/>
          <w:lang w:val="x-none"/>
        </w:rPr>
        <w:t>And cast the unprofitable servant into the outer darkness. There will be weeping and gnashing of teeth.' </w:t>
      </w:r>
      <w:r w:rsidRPr="0019353C">
        <w:rPr>
          <w:rFonts w:ascii="Arial" w:eastAsia="Times New Roman" w:hAnsi="Arial" w:cs="Arial"/>
          <w:b/>
          <w:bCs/>
          <w:i/>
          <w:iCs/>
          <w:color w:val="EE0000"/>
          <w:u w:val="single"/>
          <w:lang w:val="x-none"/>
        </w:rPr>
        <w:t>(Matthew 25:24-30)</w:t>
      </w:r>
    </w:p>
    <w:p w14:paraId="14DA129B" w14:textId="77777777" w:rsidR="00432947" w:rsidRPr="00577D47" w:rsidRDefault="00432947" w:rsidP="00432947">
      <w:pPr>
        <w:jc w:val="both"/>
        <w:rPr>
          <w:rFonts w:ascii="Arial" w:eastAsia="Times New Roman" w:hAnsi="Arial" w:cs="Arial"/>
          <w:b/>
          <w:bCs/>
        </w:rPr>
      </w:pPr>
    </w:p>
    <w:p w14:paraId="0D087C95" w14:textId="77777777" w:rsidR="00432947" w:rsidRPr="00577D47" w:rsidRDefault="00432947" w:rsidP="00432947">
      <w:pPr>
        <w:rPr>
          <w:rFonts w:ascii="Arial" w:eastAsia="Times New Roman" w:hAnsi="Arial" w:cs="Arial"/>
        </w:rPr>
      </w:pPr>
      <w:r w:rsidRPr="00432947">
        <w:rPr>
          <w:rFonts w:ascii="Arial" w:eastAsia="Times New Roman" w:hAnsi="Arial" w:cs="Arial"/>
        </w:rPr>
        <w:t>Отдавая наши начатки Богу, мы возвращаем Ему благодать и демонстрируем пред Ним благочестие.</w:t>
      </w:r>
    </w:p>
    <w:p w14:paraId="39752D32" w14:textId="77777777" w:rsidR="004F7EC0" w:rsidRPr="00577D47" w:rsidRDefault="004F7EC0" w:rsidP="00432947">
      <w:pPr>
        <w:rPr>
          <w:rFonts w:ascii="Arial" w:eastAsia="Times New Roman" w:hAnsi="Arial" w:cs="Arial"/>
        </w:rPr>
      </w:pPr>
    </w:p>
    <w:p w14:paraId="01982832" w14:textId="173B081F" w:rsidR="00432947" w:rsidRPr="00577D47" w:rsidRDefault="004F7EC0" w:rsidP="00577D47">
      <w:pPr>
        <w:rPr>
          <w:rFonts w:ascii="Arial" w:eastAsia="Times New Roman" w:hAnsi="Arial" w:cs="Arial"/>
          <w:b/>
          <w:bCs/>
          <w:i/>
          <w:iCs/>
          <w:lang w:val="en-US"/>
        </w:rPr>
      </w:pPr>
      <w:r>
        <w:rPr>
          <w:rFonts w:ascii="Arial" w:eastAsia="Times New Roman" w:hAnsi="Arial" w:cs="Arial"/>
          <w:b/>
          <w:bCs/>
          <w:i/>
          <w:iCs/>
          <w:lang w:val="en-US"/>
        </w:rPr>
        <w:t>By offering our firstfruits to God, we return our grace to Him and demonstrate our godliness before Him.</w:t>
      </w:r>
    </w:p>
    <w:sectPr w:rsidR="00432947" w:rsidRPr="00577D47" w:rsidSect="00693401">
      <w:footerReference w:type="default" r:id="rId7"/>
      <w:pgSz w:w="12240" w:h="15840"/>
      <w:pgMar w:top="1008" w:right="1440" w:bottom="100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D33E" w14:textId="77777777" w:rsidR="007C1C13" w:rsidRDefault="007C1C13" w:rsidP="00693401">
      <w:r>
        <w:separator/>
      </w:r>
    </w:p>
  </w:endnote>
  <w:endnote w:type="continuationSeparator" w:id="0">
    <w:p w14:paraId="050A0E5F" w14:textId="77777777" w:rsidR="007C1C13" w:rsidRDefault="007C1C13" w:rsidP="0069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470120"/>
      <w:docPartObj>
        <w:docPartGallery w:val="Page Numbers (Bottom of Page)"/>
        <w:docPartUnique/>
      </w:docPartObj>
    </w:sdtPr>
    <w:sdtEndPr>
      <w:rPr>
        <w:noProof/>
      </w:rPr>
    </w:sdtEndPr>
    <w:sdtContent>
      <w:p w14:paraId="548E5F78" w14:textId="6D78025A" w:rsidR="00693401" w:rsidRDefault="00693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025E9" w14:textId="77777777" w:rsidR="00693401" w:rsidRDefault="0069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3FA6" w14:textId="77777777" w:rsidR="007C1C13" w:rsidRDefault="007C1C13" w:rsidP="00693401">
      <w:r>
        <w:separator/>
      </w:r>
    </w:p>
  </w:footnote>
  <w:footnote w:type="continuationSeparator" w:id="0">
    <w:p w14:paraId="4EED660E" w14:textId="77777777" w:rsidR="007C1C13" w:rsidRDefault="007C1C13" w:rsidP="0069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6"/>
  </w:num>
  <w:num w:numId="2" w16cid:durableId="174809415">
    <w:abstractNumId w:val="0"/>
  </w:num>
  <w:num w:numId="3" w16cid:durableId="1319655138">
    <w:abstractNumId w:val="10"/>
  </w:num>
  <w:num w:numId="4" w16cid:durableId="1933969850">
    <w:abstractNumId w:val="12"/>
  </w:num>
  <w:num w:numId="5" w16cid:durableId="125898066">
    <w:abstractNumId w:val="25"/>
  </w:num>
  <w:num w:numId="6" w16cid:durableId="131994286">
    <w:abstractNumId w:val="3"/>
  </w:num>
  <w:num w:numId="7" w16cid:durableId="701781327">
    <w:abstractNumId w:val="26"/>
  </w:num>
  <w:num w:numId="8" w16cid:durableId="2110617947">
    <w:abstractNumId w:val="9"/>
  </w:num>
  <w:num w:numId="9" w16cid:durableId="671227481">
    <w:abstractNumId w:val="5"/>
  </w:num>
  <w:num w:numId="10" w16cid:durableId="523790193">
    <w:abstractNumId w:val="23"/>
  </w:num>
  <w:num w:numId="11" w16cid:durableId="702707244">
    <w:abstractNumId w:val="24"/>
  </w:num>
  <w:num w:numId="12" w16cid:durableId="873423277">
    <w:abstractNumId w:val="21"/>
  </w:num>
  <w:num w:numId="13" w16cid:durableId="1856191443">
    <w:abstractNumId w:val="4"/>
  </w:num>
  <w:num w:numId="14" w16cid:durableId="1118600310">
    <w:abstractNumId w:val="2"/>
  </w:num>
  <w:num w:numId="15" w16cid:durableId="1127020">
    <w:abstractNumId w:val="15"/>
  </w:num>
  <w:num w:numId="16" w16cid:durableId="1990547810">
    <w:abstractNumId w:val="18"/>
  </w:num>
  <w:num w:numId="17" w16cid:durableId="2057119716">
    <w:abstractNumId w:val="8"/>
  </w:num>
  <w:num w:numId="18" w16cid:durableId="1150975626">
    <w:abstractNumId w:val="11"/>
  </w:num>
  <w:num w:numId="19" w16cid:durableId="47926531">
    <w:abstractNumId w:val="13"/>
  </w:num>
  <w:num w:numId="20" w16cid:durableId="2011711243">
    <w:abstractNumId w:val="6"/>
  </w:num>
  <w:num w:numId="21" w16cid:durableId="1600717011">
    <w:abstractNumId w:val="22"/>
  </w:num>
  <w:num w:numId="22" w16cid:durableId="374239838">
    <w:abstractNumId w:val="14"/>
  </w:num>
  <w:num w:numId="23" w16cid:durableId="1610355008">
    <w:abstractNumId w:val="20"/>
  </w:num>
  <w:num w:numId="24" w16cid:durableId="1145783097">
    <w:abstractNumId w:val="17"/>
  </w:num>
  <w:num w:numId="25" w16cid:durableId="2030643930">
    <w:abstractNumId w:val="19"/>
  </w:num>
  <w:num w:numId="26" w16cid:durableId="1961185890">
    <w:abstractNumId w:val="7"/>
  </w:num>
  <w:num w:numId="27" w16cid:durableId="65256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01"/>
    <w:rsid w:val="000256F9"/>
    <w:rsid w:val="00035865"/>
    <w:rsid w:val="00042DEA"/>
    <w:rsid w:val="00046872"/>
    <w:rsid w:val="0005308C"/>
    <w:rsid w:val="0019353C"/>
    <w:rsid w:val="001C6464"/>
    <w:rsid w:val="001E43E9"/>
    <w:rsid w:val="0021610D"/>
    <w:rsid w:val="002569FB"/>
    <w:rsid w:val="00262E3B"/>
    <w:rsid w:val="002A16A4"/>
    <w:rsid w:val="00344203"/>
    <w:rsid w:val="00345BDF"/>
    <w:rsid w:val="00380DE6"/>
    <w:rsid w:val="0039300A"/>
    <w:rsid w:val="003969E2"/>
    <w:rsid w:val="003C572D"/>
    <w:rsid w:val="003E15DA"/>
    <w:rsid w:val="00432947"/>
    <w:rsid w:val="00437E90"/>
    <w:rsid w:val="004548A4"/>
    <w:rsid w:val="004F7EC0"/>
    <w:rsid w:val="0053613B"/>
    <w:rsid w:val="00574D89"/>
    <w:rsid w:val="00577D47"/>
    <w:rsid w:val="005E53B7"/>
    <w:rsid w:val="00662754"/>
    <w:rsid w:val="00671F57"/>
    <w:rsid w:val="00693401"/>
    <w:rsid w:val="006D7410"/>
    <w:rsid w:val="00736E0D"/>
    <w:rsid w:val="00745144"/>
    <w:rsid w:val="0076426D"/>
    <w:rsid w:val="007C1C13"/>
    <w:rsid w:val="00803F3D"/>
    <w:rsid w:val="00872957"/>
    <w:rsid w:val="008A11F3"/>
    <w:rsid w:val="008B5DA7"/>
    <w:rsid w:val="00985EAC"/>
    <w:rsid w:val="009D777F"/>
    <w:rsid w:val="00A110A6"/>
    <w:rsid w:val="00A3236B"/>
    <w:rsid w:val="00A97B59"/>
    <w:rsid w:val="00AB5282"/>
    <w:rsid w:val="00AD68C5"/>
    <w:rsid w:val="00B40A01"/>
    <w:rsid w:val="00B9504D"/>
    <w:rsid w:val="00BC02B6"/>
    <w:rsid w:val="00BC35B9"/>
    <w:rsid w:val="00C22C01"/>
    <w:rsid w:val="00CD41D7"/>
    <w:rsid w:val="00CD7DD9"/>
    <w:rsid w:val="00D135BF"/>
    <w:rsid w:val="00D659E4"/>
    <w:rsid w:val="00D95DD3"/>
    <w:rsid w:val="00DB4AD2"/>
    <w:rsid w:val="00DB6D20"/>
    <w:rsid w:val="00DD0D69"/>
    <w:rsid w:val="00DD772C"/>
    <w:rsid w:val="00E14A08"/>
    <w:rsid w:val="00F41301"/>
    <w:rsid w:val="00FA52F3"/>
    <w:rsid w:val="00FD0A78"/>
    <w:rsid w:val="00FD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B280"/>
  <w15:chartTrackingRefBased/>
  <w15:docId w15:val="{F07BCD91-2267-4C77-884E-E2DB82D8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01"/>
    <w:pPr>
      <w:spacing w:after="0" w:line="240" w:lineRule="auto"/>
    </w:pPr>
    <w:rPr>
      <w:kern w:val="0"/>
      <w:lang w:val="ru-RU"/>
      <w14:ligatures w14:val="none"/>
    </w:rPr>
  </w:style>
  <w:style w:type="paragraph" w:styleId="Heading1">
    <w:name w:val="heading 1"/>
    <w:basedOn w:val="Normal"/>
    <w:next w:val="Normal"/>
    <w:link w:val="Heading1Char"/>
    <w:uiPriority w:val="9"/>
    <w:qFormat/>
    <w:rsid w:val="006934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934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93401"/>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93401"/>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693401"/>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693401"/>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693401"/>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693401"/>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693401"/>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401"/>
    <w:rPr>
      <w:rFonts w:eastAsiaTheme="majorEastAsia" w:cstheme="majorBidi"/>
      <w:color w:val="272727" w:themeColor="text1" w:themeTint="D8"/>
    </w:rPr>
  </w:style>
  <w:style w:type="paragraph" w:styleId="Title">
    <w:name w:val="Title"/>
    <w:basedOn w:val="Normal"/>
    <w:next w:val="Normal"/>
    <w:link w:val="TitleChar"/>
    <w:uiPriority w:val="10"/>
    <w:qFormat/>
    <w:rsid w:val="0069340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9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401"/>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9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401"/>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693401"/>
    <w:rPr>
      <w:i/>
      <w:iCs/>
      <w:color w:val="404040" w:themeColor="text1" w:themeTint="BF"/>
    </w:rPr>
  </w:style>
  <w:style w:type="paragraph" w:styleId="ListParagraph">
    <w:name w:val="List Paragraph"/>
    <w:basedOn w:val="Normal"/>
    <w:uiPriority w:val="34"/>
    <w:qFormat/>
    <w:rsid w:val="00693401"/>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693401"/>
    <w:rPr>
      <w:i/>
      <w:iCs/>
      <w:color w:val="0F4761" w:themeColor="accent1" w:themeShade="BF"/>
    </w:rPr>
  </w:style>
  <w:style w:type="paragraph" w:styleId="IntenseQuote">
    <w:name w:val="Intense Quote"/>
    <w:basedOn w:val="Normal"/>
    <w:next w:val="Normal"/>
    <w:link w:val="IntenseQuoteChar"/>
    <w:uiPriority w:val="30"/>
    <w:qFormat/>
    <w:rsid w:val="006934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693401"/>
    <w:rPr>
      <w:i/>
      <w:iCs/>
      <w:color w:val="0F4761" w:themeColor="accent1" w:themeShade="BF"/>
    </w:rPr>
  </w:style>
  <w:style w:type="character" w:styleId="IntenseReference">
    <w:name w:val="Intense Reference"/>
    <w:basedOn w:val="DefaultParagraphFont"/>
    <w:uiPriority w:val="32"/>
    <w:qFormat/>
    <w:rsid w:val="00693401"/>
    <w:rPr>
      <w:b/>
      <w:bCs/>
      <w:smallCaps/>
      <w:color w:val="0F4761" w:themeColor="accent1" w:themeShade="BF"/>
      <w:spacing w:val="5"/>
    </w:rPr>
  </w:style>
  <w:style w:type="paragraph" w:styleId="Header">
    <w:name w:val="header"/>
    <w:basedOn w:val="Normal"/>
    <w:link w:val="HeaderChar"/>
    <w:uiPriority w:val="99"/>
    <w:unhideWhenUsed/>
    <w:rsid w:val="00693401"/>
    <w:pPr>
      <w:tabs>
        <w:tab w:val="center" w:pos="4680"/>
        <w:tab w:val="right" w:pos="9360"/>
      </w:tabs>
    </w:pPr>
  </w:style>
  <w:style w:type="character" w:customStyle="1" w:styleId="HeaderChar">
    <w:name w:val="Header Char"/>
    <w:basedOn w:val="DefaultParagraphFont"/>
    <w:link w:val="Header"/>
    <w:uiPriority w:val="99"/>
    <w:rsid w:val="00693401"/>
    <w:rPr>
      <w:kern w:val="0"/>
      <w:lang w:val="ru-RU"/>
      <w14:ligatures w14:val="none"/>
    </w:rPr>
  </w:style>
  <w:style w:type="paragraph" w:styleId="Footer">
    <w:name w:val="footer"/>
    <w:basedOn w:val="Normal"/>
    <w:link w:val="FooterChar"/>
    <w:uiPriority w:val="99"/>
    <w:unhideWhenUsed/>
    <w:rsid w:val="00693401"/>
    <w:pPr>
      <w:tabs>
        <w:tab w:val="center" w:pos="4680"/>
        <w:tab w:val="right" w:pos="9360"/>
      </w:tabs>
    </w:pPr>
  </w:style>
  <w:style w:type="character" w:customStyle="1" w:styleId="FooterChar">
    <w:name w:val="Footer Char"/>
    <w:basedOn w:val="DefaultParagraphFont"/>
    <w:link w:val="Footer"/>
    <w:uiPriority w:val="99"/>
    <w:rsid w:val="00693401"/>
    <w:rPr>
      <w:kern w:val="0"/>
      <w:lang w:val="ru-RU"/>
      <w14:ligatures w14:val="none"/>
    </w:rPr>
  </w:style>
  <w:style w:type="character" w:styleId="PageNumber">
    <w:name w:val="page number"/>
    <w:basedOn w:val="DefaultParagraphFont"/>
    <w:uiPriority w:val="99"/>
    <w:semiHidden/>
    <w:unhideWhenUsed/>
    <w:rsid w:val="004548A4"/>
  </w:style>
  <w:style w:type="paragraph" w:styleId="NormalWeb">
    <w:name w:val="Normal (Web)"/>
    <w:basedOn w:val="Normal"/>
    <w:uiPriority w:val="99"/>
    <w:semiHidden/>
    <w:unhideWhenUsed/>
    <w:rsid w:val="004548A4"/>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4548A4"/>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1203</Words>
  <Characters>5838</Characters>
  <Application>Microsoft Office Word</Application>
  <DocSecurity>0</DocSecurity>
  <Lines>142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3</cp:revision>
  <cp:lastPrinted>2024-07-24T01:29:00Z</cp:lastPrinted>
  <dcterms:created xsi:type="dcterms:W3CDTF">2026-06-28T02:13:00Z</dcterms:created>
  <dcterms:modified xsi:type="dcterms:W3CDTF">2026-07-03T18:59:00Z</dcterms:modified>
</cp:coreProperties>
</file>