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i/>
          <w:i/>
          <w:sz w:val="32"/>
          <w:szCs w:val="32"/>
          <w:lang w:val="ru-RU"/>
        </w:rPr>
      </w:pPr>
      <w:r>
        <w:rPr>
          <w:rFonts w:cs="Arial" w:ascii="Arial Narrow" w:hAnsi="Arial Narrow"/>
          <w:b/>
          <w:i/>
          <w:sz w:val="28"/>
          <w:szCs w:val="28"/>
          <w:lang w:val="ru-RU"/>
        </w:rPr>
        <w:t>05.19.26   Вторник   7:00 рм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right" w:pos="8640" w:leader="none"/>
        </w:tabs>
        <w:jc w:val="both"/>
        <w:rPr>
          <w:rFonts w:ascii="Catarell" w:hAnsi="Catarell" w:cs="Arial"/>
          <w:i/>
          <w:i/>
          <w:iCs/>
          <w:sz w:val="16"/>
          <w:szCs w:val="16"/>
          <w:lang w:val="ru-RU"/>
        </w:rPr>
      </w:pPr>
      <w:r>
        <w:rPr>
          <w:rFonts w:cs="Arial" w:ascii="Catarell" w:hAnsi="Catarell"/>
          <w:i/>
          <w:iCs/>
          <w:sz w:val="16"/>
          <w:szCs w:val="16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Да будете</w:t>
      </w:r>
      <w:r>
        <w:rPr>
          <w:rFonts w:cs="Arial" w:ascii="Catarell" w:hAnsi="Catarell"/>
          <w:bCs/>
          <w:i/>
          <w:i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дождь на праведных и неправедных. 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Итак, будьте совершенны, как совершен Отец ваш Небесный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Мф.5:45,48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).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 Narrow" w:hAnsi="Arial Narrow"/>
          <w:b/>
          <w:i/>
          <w:sz w:val="36"/>
          <w:szCs w:val="36"/>
          <w:lang w:val="ru-RU"/>
        </w:rPr>
        <w:t>Призванные к совершенству</w:t>
      </w:r>
      <w:r>
        <w:rPr>
          <w:rFonts w:cs="Arial" w:ascii="Arial" w:hAnsi="Arial"/>
          <w:b/>
          <w:bCs/>
          <w:sz w:val="36"/>
          <w:szCs w:val="36"/>
          <w:lang w:val="ru-RU"/>
        </w:rPr>
        <w:t xml:space="preserve">. 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Для исполнения этой повелевающей заповеди, нам необходимо взрастить </w:t>
      </w:r>
      <w:r>
        <w:rPr>
          <w:rFonts w:cs="Arial" w:ascii="Arial" w:hAnsi="Arial"/>
          <w:b/>
          <w:bCs/>
          <w:sz w:val="28"/>
          <w:szCs w:val="28"/>
          <w:u w:val="single"/>
          <w:lang w:val="ru-RU"/>
        </w:rPr>
        <w:t>праведность Божию</w:t>
      </w:r>
      <w:r>
        <w:rPr>
          <w:rFonts w:cs="Arial" w:ascii="Arial" w:hAnsi="Arial"/>
          <w:sz w:val="28"/>
          <w:szCs w:val="28"/>
          <w:lang w:val="ru-RU"/>
        </w:rPr>
        <w:t xml:space="preserve"> в почве нашего сердца, в формате дерева жизни, двенадцать раз в году, приносящему плод свой.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8"/>
          <w:szCs w:val="28"/>
          <w:lang w:val="ru-RU"/>
        </w:rPr>
        <w:t>В связи c этим, мы остановились на назначении праведности Божией в сердце человека – призванной дать Богу возможность, не законом даровать нам обетование, быть наследниками мира, но праведностью веры, подобно тому, как Он это даровал Аврааму и семени его.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8"/>
          <w:szCs w:val="28"/>
          <w:lang w:val="ru-RU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Ибо не законом даровано Аврааму, или семени его, обетование – быть наследником мира, но праведностью веры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Рим.4:13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Мы отметили, что завет мира, обусловленный </w:t>
      </w:r>
      <w:r>
        <w:rPr>
          <w:rFonts w:cs="Arial" w:ascii="Arial" w:hAnsi="Arial"/>
          <w:b/>
          <w:sz w:val="28"/>
          <w:szCs w:val="28"/>
          <w:lang w:val="ru-RU"/>
        </w:rPr>
        <w:t xml:space="preserve">наследием мира, </w:t>
      </w:r>
      <w:r>
        <w:rPr>
          <w:rFonts w:cs="Arial" w:ascii="Arial" w:hAnsi="Arial"/>
          <w:sz w:val="28"/>
          <w:szCs w:val="28"/>
          <w:lang w:val="ru-RU"/>
        </w:rPr>
        <w:t>призванным</w:t>
      </w:r>
      <w:r>
        <w:rPr>
          <w:rFonts w:cs="Arial" w:ascii="Arial" w:hAnsi="Arial"/>
          <w:b/>
          <w:sz w:val="28"/>
          <w:szCs w:val="28"/>
          <w:lang w:val="ru-RU"/>
        </w:rPr>
        <w:t xml:space="preserve"> </w:t>
      </w:r>
      <w:r>
        <w:rPr>
          <w:rFonts w:cs="Arial" w:ascii="Arial" w:hAnsi="Arial"/>
          <w:sz w:val="28"/>
          <w:szCs w:val="28"/>
          <w:lang w:val="ru-RU"/>
        </w:rPr>
        <w:t xml:space="preserve">пребывать в сердце человека, и являться доказательством того, что мы дети Божии –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Это, на самом деле, сокровищница нашей надежды в Боге, содержащая в себе совокупность всех обетований Божиих, наследие которых является целью, дарованной нам праведности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Таким образом, именно праведность – посредством мира Божия, содержащегося в завете мира, может и призвана – соблюдать наши сердца и наши помышления во Христе Иисусе.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Не заботьтесь ни о чем, но всегда в молитве и прошении с благодарением открывайте свои желания пред Богом, и мир Божий, который превыше всякого ума, соблюдет сердца ваши и помышления ваши во Христе Иисусе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Флп.4:6,7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Courier New" w:hAnsi="Courier New"/>
          <w:u w:val="none"/>
        </w:rPr>
      </w:pPr>
      <w:r>
        <w:rPr>
          <w:rFonts w:ascii="Courier New" w:hAnsi="Courier New"/>
          <w:u w:val="none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Если человек, не умер, для своего народа; для своего дома; и, для своей души – то, его оправдание, которое он принял в спасении, по вере, во Христа Иисуса, в формате залога, никогда не перейдёт в качество праведности, в которой он, мог бы приносить плоды мира.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А, следовательно, у таких людей – будет восхищено обетование мира, дающее им право, быть наречёнными сынами Божьими.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На иврите, слово «мир» - это: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Мир</w:t>
      </w:r>
      <w:r>
        <w:rPr>
          <w:rFonts w:cs="Arial" w:ascii="Arial" w:hAnsi="Arial"/>
          <w:sz w:val="28"/>
          <w:szCs w:val="28"/>
          <w:lang w:val="ru-RU"/>
        </w:rPr>
        <w:t xml:space="preserve"> – это одно из имён, достоинств и титулов, Бога Отца, Бога Сына и, Бога Святого Духа.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владычественная а</w:t>
      </w:r>
      <w:r>
        <w:rPr>
          <w:rFonts w:cs="Arial" w:ascii="Arial" w:hAnsi="Arial"/>
          <w:sz w:val="28"/>
          <w:szCs w:val="28"/>
          <w:lang w:val="ru-RU"/>
        </w:rPr>
        <w:t>тмосфера, обуславливающая порядок Царства Небесного.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владычество Божественного п</w:t>
      </w:r>
      <w:r>
        <w:rPr>
          <w:rFonts w:cs="Arial" w:ascii="Arial" w:hAnsi="Arial"/>
          <w:sz w:val="28"/>
          <w:szCs w:val="28"/>
          <w:lang w:val="ru-RU"/>
        </w:rPr>
        <w:t xml:space="preserve">окоя, успокоение в Боге, и благоденствие в Боге.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б</w:t>
      </w:r>
      <w:r>
        <w:rPr>
          <w:rFonts w:cs="Arial" w:ascii="Arial" w:hAnsi="Arial"/>
          <w:sz w:val="28"/>
          <w:szCs w:val="28"/>
          <w:lang w:val="ru-RU"/>
        </w:rPr>
        <w:t>лагополучие, дружелюбие в отношениях с Богом, и со святыми.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  <w:vertAlign w:val="subscript"/>
          <w:lang w:val="ru-RU"/>
        </w:rPr>
      </w:pPr>
      <w:r>
        <w:rPr>
          <w:rFonts w:cs="Arial" w:ascii="Arial" w:hAnsi="Arial"/>
          <w:sz w:val="16"/>
          <w:szCs w:val="16"/>
          <w:vertAlign w:val="subscript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безопасность, помощь, защищённость, благополучие, благоденствие, благосостояние,  здоровье, дружелюбие.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самая древняя форма приветствия, с которой люди </w:t>
      </w:r>
      <w:r>
        <w:rPr>
          <w:rFonts w:cs="Arial" w:ascii="Arial" w:hAnsi="Arial"/>
          <w:b/>
          <w:bCs/>
          <w:sz w:val="28"/>
          <w:lang w:val="ru-RU"/>
        </w:rPr>
        <w:t>обращались к царям, друг ко другу, и благословляли друг друга.</w:t>
      </w:r>
      <w:r>
        <w:rPr>
          <w:rFonts w:cs="Arial" w:ascii="Arial" w:hAnsi="Arial"/>
          <w:sz w:val="28"/>
          <w:lang w:val="ru-RU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завет, союз или соглашение Бога, заключённое с человеком, которое предусматривает ответственность, как Бога, так и человека, за исполнение своей роли.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такие отношения человека с Богом, которые не омрачены грехом нечестия и беззакония.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Мир</w:t>
      </w:r>
      <w:r>
        <w:rPr>
          <w:rFonts w:cs="Arial" w:ascii="Arial" w:hAnsi="Arial"/>
          <w:sz w:val="28"/>
          <w:lang w:val="ru-RU"/>
        </w:rPr>
        <w:t xml:space="preserve"> – это </w:t>
      </w:r>
      <w:r>
        <w:rPr>
          <w:rFonts w:cs="Arial" w:ascii="Arial" w:hAnsi="Arial"/>
          <w:sz w:val="28"/>
          <w:szCs w:val="28"/>
          <w:lang w:val="ru-RU"/>
        </w:rPr>
        <w:t>состояние и атмосфера, в</w:t>
      </w:r>
      <w:r>
        <w:rPr>
          <w:rFonts w:cs="Arial" w:ascii="Arial" w:hAnsi="Arial"/>
          <w:sz w:val="28"/>
          <w:lang w:val="ru-RU"/>
        </w:rPr>
        <w:t xml:space="preserve"> сердце человека, преданного Богу; уповающего на Бога и пребывающего в Боге.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Мир Божий</w:t>
      </w:r>
      <w:r>
        <w:rPr>
          <w:rFonts w:cs="Arial" w:ascii="Arial" w:hAnsi="Arial"/>
          <w:sz w:val="28"/>
          <w:szCs w:val="28"/>
          <w:lang w:val="ru-RU"/>
        </w:rPr>
        <w:t xml:space="preserve"> – призванный защищать покой нашего сердца и нашего мышления, принадлежит исключительно сынам мира.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Catarell" w:hAnsi="Catarell"/>
          <w:i/>
          <w:iCs/>
          <w:sz w:val="28"/>
          <w:lang w:val="ru-RU"/>
        </w:rPr>
        <w:t>Блаженны миротворцы, ибо они будут наречены сынами Божиими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Мф.5:9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>Плод праведности, в нашем сердце, в эквиваленте мира Божия</w:t>
      </w:r>
      <w:r>
        <w:rPr>
          <w:rFonts w:cs="Arial" w:ascii="Arial" w:hAnsi="Arial"/>
          <w:b w:val="false"/>
          <w:bCs w:val="false"/>
          <w:sz w:val="28"/>
          <w:szCs w:val="28"/>
          <w:lang w:val="ru-RU"/>
        </w:rPr>
        <w:t xml:space="preserve"> – это свидетельство, служащее доказательством того, что мы, являемся сынами мира.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Старайтесь иметь мир со всеми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и святость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, без которой никто не увидит Господа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Евр.12:14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).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Речь идёт о таком уникальном и неземном мире, который может твориться, только в границах святости, а так же, быть выражением и явлением святости, пределы которой, очерчиваются и обуславливаются заповедями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А посему мир, который мы, в силу толерантного мышления, попытаемся являть, вне границ святости и, не как выражение святости – на самом деле, будет являться беззаконием, за которое нам придёться заплатить ценою вечной жизни.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А нечестивые – как море взволнованное, которое не может успокоиться и которого воды выбрасывают ил и грязь. </w:t>
      </w:r>
      <w:r>
        <w:rPr>
          <w:rFonts w:cs="Arial" w:ascii="Catarell" w:hAnsi="Catarell"/>
          <w:b/>
          <w:i/>
          <w:iCs/>
          <w:sz w:val="28"/>
          <w:szCs w:val="28"/>
          <w:lang w:val="ru-RU"/>
        </w:rPr>
        <w:t>Нет мира нечестивым, говорит Бог мой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Ис.57:20,21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lang w:val="ru-RU"/>
        </w:rPr>
        <w:t>Говоря о наследии мира, мы уже рассмотрели первые два вопроса: Какими свойствами Писание наделяет мир Божий? И Какое назначение призван выполнять мир Божий в наших отношениях с Богом? Посему, продолжим рассматривать вопрос третий: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8"/>
          <w:szCs w:val="28"/>
          <w:lang w:val="ru-RU"/>
        </w:rPr>
        <w:t>Какие условия,</w:t>
      </w: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 xml:space="preserve"> необходимо выполнить, чтобы во Христе Иисусе облечься в наследие завета мира? Мы остановились на четвертой составляющей цены.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 Составляющая цены</w:t>
      </w:r>
      <w:r>
        <w:rPr>
          <w:rFonts w:cs="Arial" w:ascii="Arial" w:hAnsi="Arial"/>
          <w:sz w:val="28"/>
          <w:lang w:val="ru-RU"/>
        </w:rPr>
        <w:t>, дающей нам право, посредством праведности, обретённой по вере облекаться в мир Божий, чтобы соблюдать наши помышления во Христе Иисусе – состоит в проявлении любви к слову Божьему, в формате закона Божьего.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bCs/>
          <w:i/>
          <w:iCs/>
          <w:sz w:val="28"/>
          <w:lang w:val="ru-RU"/>
        </w:rPr>
        <w:t>Велик мир у любящих Закон Твой,</w:t>
      </w:r>
      <w:r>
        <w:rPr>
          <w:rFonts w:cs="Arial" w:ascii="Catarell" w:hAnsi="Catarell"/>
          <w:i/>
          <w:iCs/>
          <w:sz w:val="28"/>
          <w:lang w:val="ru-RU"/>
        </w:rPr>
        <w:t xml:space="preserve"> и нет им преткновения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Пс.118:165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определённом формате, мы уже рассмотрели: в чём состоит суть преткновения и, что именно, по причине отсутствия любви к Закону Бога – Бог ставит пред таким человеком преткновение, которое является для него преградой, соблазном, петлёю и сетью, на пути к реализации спасения, дарованного ему Богом.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Таким образом, отсутствие преткновения, на пути, исполнения Закона Божия – это результат любви к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Учитывая эту особенность, мы пришли к осознанию, что без определения и понимания достоинств Закона Божия; Его назначения, и условий, дающих право, познать достоинства этого Закона – невозможно любить Закон Божий.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следовательно – невозможно облечься и пребывать в атмосфере, великого и совершенного мира Божия.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 xml:space="preserve">Любовь к Закону Божьему – это дисциплина обновлённого ума и воли человека, которые поставлены в зависимость, от его мудрого сердца, обуславливающего его нового человека, созданного по Богу, во Христе Иисусе, в праведности и святости истины.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bCs/>
          <w:i/>
          <w:iCs/>
          <w:sz w:val="28"/>
          <w:lang w:val="ru-RU"/>
        </w:rPr>
        <w:t>Если любите Меня, соблюдите Мои заповеди</w:t>
      </w:r>
      <w:r>
        <w:rPr>
          <w:rFonts w:cs="Arial" w:ascii="Catarell" w:hAnsi="Catarell"/>
          <w:i/>
          <w:iCs/>
          <w:sz w:val="28"/>
          <w:lang w:val="ru-RU"/>
        </w:rPr>
        <w:t>. И Я умолю Отца, и даст вам другого Утешителя, да пребудет с вами вовек, Духа истины, Которого мир не может принять, потому что не видит Его и не знает Его; а вы знаете Его, ибо Он с вами пребывает и в вас будет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Ин.14:15-17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Мы отметили, что соблюсти заповеди, которые обуславливают Закон Бога, и являются – Законодательством Бога означает: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Возжелать сердцем познание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Утолять алкание и жажду сердца заповедями.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Исполнять заповеди.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Хранить заповеди в своём сердце.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Пребывать в заповедях.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Размышлять о заповедях.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Взирать на заповеди.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выходить, за пределы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повреждать и, не умолять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Бодрствовать на страже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вносить идолов, в пределы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Избавляться посредством заповедей, от примесей плоти.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Дорожить заповедями, как нетленным сокровищем.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Исходя, из таких неукоснительных требований, и таком почтительном отношении к заповедям Бога, которые являются Законодательством Бога – мы пришли к необходимости, рассмотреть четыре классических вопроса.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Потому что невежество в познании Закона Бога – инкриминируется Писанием, как противление Закону Бога.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</w:t>
      </w:r>
      <w:r>
        <w:rPr>
          <w:rFonts w:cs="Arial" w:ascii="Arial" w:hAnsi="Arial"/>
          <w:sz w:val="28"/>
          <w:lang w:val="ru-RU"/>
        </w:rPr>
        <w:t xml:space="preserve"> Что следует рассматривать, под законом Божиим? </w:t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 xml:space="preserve">2. Какие цели, преследует Бог, Своим законом?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</w:t>
      </w:r>
      <w:r>
        <w:rPr>
          <w:rFonts w:cs="Arial" w:ascii="Arial" w:hAnsi="Arial"/>
          <w:sz w:val="28"/>
          <w:lang w:val="ru-RU"/>
        </w:rPr>
        <w:t xml:space="preserve"> Какую цену следует заплатить, чтобы любить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</w:t>
      </w:r>
      <w:r>
        <w:rPr>
          <w:rFonts w:cs="Arial" w:ascii="Arial" w:hAnsi="Arial"/>
          <w:sz w:val="28"/>
          <w:lang w:val="ru-RU"/>
        </w:rPr>
        <w:t xml:space="preserve"> Каким образом, определять, что мы любим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Мы остановились на рассматривании второго вопроса: </w:t>
      </w:r>
      <w:r>
        <w:rPr>
          <w:rFonts w:cs="Arial" w:ascii="Arial" w:hAnsi="Arial"/>
          <w:b/>
          <w:bCs/>
          <w:sz w:val="28"/>
          <w:lang w:val="ru-RU"/>
        </w:rPr>
        <w:t>Какие цели,</w:t>
      </w:r>
      <w:r>
        <w:rPr>
          <w:rFonts w:cs="Arial" w:ascii="Arial" w:hAnsi="Arial"/>
          <w:sz w:val="28"/>
          <w:lang w:val="ru-RU"/>
        </w:rPr>
        <w:t xml:space="preserve"> преследует Бог, Своим Законом?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Отвечая на этот вопрос, мы пришли к выводу, что цели, которые преследует Бог, Своим Законом – содержатся, в неизменном законе посева и жатвы, которая является нетленным наследием.</w:t>
        <w:br/>
        <w:br/>
      </w:r>
      <w:r>
        <w:rPr>
          <w:rFonts w:cs="Arial" w:ascii="Catarell" w:hAnsi="Catarell"/>
          <w:i/>
          <w:iCs/>
          <w:sz w:val="28"/>
          <w:lang w:val="ru-RU"/>
        </w:rPr>
        <w:t>Не обманывайтесь: Бог поругаем не бывает. Что посеет человек, то и пожнет: сеющий в плоть свою от плоти пожнет тление, а сеющий в дух от духа пожнет жизнь вечную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Гал. 2:7,8</w:t>
      </w:r>
      <w:r>
        <w:rPr>
          <w:rFonts w:cs="Arial" w:ascii="Catarell" w:hAnsi="Catarell"/>
          <w:i/>
          <w:iCs/>
          <w:sz w:val="28"/>
          <w:lang w:val="ru-RU"/>
        </w:rPr>
        <w:t xml:space="preserve">). 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Семенем и плодом посева и жатвы – являются слова веры, исходящие из уст человека, которые он будет сеять в почву своего сердца, а, затем, будет пожинать их в формате плода. Как написано: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Добрый человек из доброго сокровища выносит доброе, а злой человек из злого сокровища выносит злое. Говорю же вам, что за всякое праздное слово, какое скажут люди, дадут они ответ в день суда: ибо от слов своих оправдаешься, и от слов своих осудишься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Мф.12:35-37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Чтобы ещё лучше познать и усвоить: Какие цели, преследует Бог, Своим Законом, любовь к которому, даёт Ему основание, облечь нас, в атмосферу Своего великого и совершенного мира.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Мы, обратились к конкретным местам Писания, в которых изложены, конкретные цели Бога, которые Он преследует Своим Законом. Эти цели, как раз и </w:t>
      </w:r>
      <w:r>
        <w:rPr>
          <w:rFonts w:cs="Arial" w:ascii="Arial" w:hAnsi="Arial"/>
          <w:b/>
          <w:bCs/>
          <w:sz w:val="28"/>
          <w:lang w:val="ru-RU"/>
        </w:rPr>
        <w:t>побудили Бога, заключить Завет</w:t>
      </w:r>
      <w:r>
        <w:rPr>
          <w:rFonts w:cs="Arial" w:ascii="Arial" w:hAnsi="Arial"/>
          <w:sz w:val="28"/>
          <w:lang w:val="ru-RU"/>
        </w:rPr>
        <w:t>, с избранным Им народом, в границах установленного Им Закона.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И, в этом Завете, каждая из сторон договора – призвана путём посева и жатвы, исполнять свою роль.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Исполняя свою роль, каждая из сторон, как Бог, так и человек, получает возможность возвеличить Закон Бога. И, таким образом, возвеселиться и утешиться, друг в друге, и стать друг для друга, местом вечного покоя, воплощённого в образе седьмого дня, наречённого вечным жилищем Бога и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Писании, содержится достаточно много целей, но из всего этого множества, мы рассмотрим 8 целей.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Законом, состоит в том, </w:t>
      </w:r>
      <w:r>
        <w:rPr>
          <w:rFonts w:cs="Arial" w:ascii="Arial" w:hAnsi="Arial"/>
          <w:b/>
          <w:bCs/>
          <w:sz w:val="28"/>
          <w:lang w:val="ru-RU"/>
        </w:rPr>
        <w:t>чтобы человек, мог представлять на земле, такое владычество Бога, которым Бог, владычествует на небесах.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>Итак облекитесь, как избранные Божии, святые и возлюбленные, в милосердие, благость, смиренномудрие, кротость, долготерпение, снисходя друг другу и прощая взаимно, если кто на кого имеет жалобу: как Христос простил вас, так и вы. Более же всего облекитесь в любовь, которая есть совокупность совершенства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Кол.3:12-14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Законом, состоит в том, </w:t>
      </w:r>
      <w:r>
        <w:rPr>
          <w:rFonts w:cs="Arial" w:ascii="Arial" w:hAnsi="Arial"/>
          <w:b/>
          <w:bCs/>
          <w:sz w:val="28"/>
          <w:lang w:val="ru-RU"/>
        </w:rPr>
        <w:t>чтобы человек, будучи продуктом шестого дня, мог стать продуктом седьмого дня.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Тогда откроется, как заря, свет твой, и исцеление твое скоро возрастет, если ты удержишь ногу твою ради Субботы от исполнения прихотей твоих во святый день Мой, </w:t>
      </w:r>
    </w:p>
    <w:p>
      <w:pPr>
        <w:pStyle w:val="Normal"/>
        <w:jc w:val="both"/>
        <w:rPr>
          <w:rFonts w:ascii="Catarell" w:hAnsi="Catarell" w:cs="Arial"/>
          <w:i/>
          <w:i/>
          <w:iCs/>
          <w:sz w:val="16"/>
          <w:szCs w:val="16"/>
          <w:lang w:val="ru-RU"/>
        </w:rPr>
      </w:pPr>
      <w:r>
        <w:rPr>
          <w:rFonts w:cs="Arial" w:ascii="Catarell" w:hAnsi="Catarell"/>
          <w:i/>
          <w:iCs/>
          <w:sz w:val="16"/>
          <w:szCs w:val="16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Если будешь называть Субботу отрадою, 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</w:t>
      </w:r>
    </w:p>
    <w:p>
      <w:pPr>
        <w:pStyle w:val="Normal"/>
        <w:jc w:val="both"/>
        <w:rPr>
          <w:rFonts w:ascii="Catarell" w:hAnsi="Catarell" w:cs="Arial"/>
          <w:i/>
          <w:i/>
          <w:iCs/>
          <w:sz w:val="16"/>
          <w:szCs w:val="16"/>
          <w:lang w:val="ru-RU"/>
        </w:rPr>
      </w:pPr>
      <w:r>
        <w:rPr>
          <w:rFonts w:cs="Arial" w:ascii="Catarell" w:hAnsi="Catarell"/>
          <w:i/>
          <w:iCs/>
          <w:sz w:val="16"/>
          <w:szCs w:val="16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И Я возведу тебя на высоты земли и дам вкусить тебе наследие Иакова, отца твоего: уста Господни изрекли это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Ис.53:8,13,14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3. Цель, </w:t>
      </w:r>
      <w:r>
        <w:rPr>
          <w:rFonts w:cs="Arial" w:ascii="Arial" w:hAnsi="Arial"/>
          <w:sz w:val="28"/>
          <w:lang w:val="ru-RU"/>
        </w:rPr>
        <w:t>чтобы человек, посредством любви к Закону Бога – мог стать программным устройством Бога или же, доброй почвой, в которой посредством закона посева и жатвы, человек мог бы, посеять душевное тело, чтобы взрастить тело духовное.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  <w:sz w:val="28"/>
          <w:szCs w:val="28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Так и написано: первый человек Адам стал душею живущею; а последний Адам есть дух животворящий. Но не духовное прежде, а душевное, потом духовное. Первый человек – из земли, перстный; второй человек – Господь с неба.</w:t>
      </w:r>
    </w:p>
    <w:p>
      <w:pPr>
        <w:pStyle w:val="Normal"/>
        <w:jc w:val="both"/>
        <w:rPr>
          <w:rFonts w:ascii="Catarell" w:hAnsi="Catarell" w:cs="Arial"/>
          <w:i/>
          <w:i/>
          <w:iCs/>
          <w:sz w:val="28"/>
          <w:szCs w:val="28"/>
          <w:lang w:val="ru-RU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  <w:sz w:val="28"/>
          <w:szCs w:val="28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Каков перстный, таковы и перстные; и каков небесный, таковы и небесные. И как мы носили образ перстного, будем носить и образ небесного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1.Кор.15:45-49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4. Цель, </w:t>
      </w:r>
      <w:r>
        <w:rPr>
          <w:rFonts w:cs="Arial" w:ascii="Arial" w:hAnsi="Arial"/>
          <w:sz w:val="28"/>
          <w:lang w:val="ru-RU"/>
        </w:rPr>
        <w:t>чтобы человек – мог дать Богу основание, сделать Едем своего сердца местом, из которого будет выходить река жизни, для орошения всего рая; и за тем, разделяясь на четыре реки, будет нести жизнь Бога, всей земле его естества.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Ибо так говорит Господь: радостно пойте об Иакове и восклицайте пред главою народов: провозглашайте, славьте и говорите: "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спаси, Господи, народ твой, остаток Израиля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!"</w:t>
      </w:r>
    </w:p>
    <w:p>
      <w:pPr>
        <w:pStyle w:val="Normal"/>
        <w:jc w:val="both"/>
        <w:rPr>
          <w:rFonts w:ascii="Catarell" w:hAnsi="Catarell"/>
        </w:rPr>
      </w:pPr>
      <w:r>
        <w:rPr>
          <w:rFonts w:ascii="Catarell" w:hAnsi="Catarell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Вот,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Я приведу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 их из страны северной и соберу их с краев земли;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слепой и хромой, беременная и родильница</w:t>
      </w:r>
    </w:p>
    <w:p>
      <w:pPr>
        <w:pStyle w:val="Normal"/>
        <w:jc w:val="both"/>
        <w:rPr>
          <w:rFonts w:ascii="Courier New" w:hAnsi="Courier New"/>
          <w:b w:val="false"/>
          <w:b w:val="false"/>
          <w:bCs w:val="false"/>
        </w:rPr>
      </w:pPr>
      <w:r>
        <w:rPr>
          <w:rFonts w:ascii="Courier New" w:hAnsi="Courier New"/>
          <w:b w:val="false"/>
          <w:bCs w:val="false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вместе с ними, - великий сонм возвратится сюда. Они пошли со слезами,</w:t>
      </w:r>
    </w:p>
    <w:p>
      <w:pPr>
        <w:pStyle w:val="Normal"/>
        <w:jc w:val="both"/>
        <w:rPr>
          <w:rFonts w:ascii="Catarell" w:hAnsi="Catarell"/>
        </w:rPr>
      </w:pPr>
      <w:r>
        <w:rPr>
          <w:rFonts w:ascii="Catarell" w:hAnsi="Catarell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А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Я поведу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 их с утешением; поведу их близ потоков вод дорогою ровною,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на которой не споткнутся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; ибо Я - отец Израилю, и Ефрем - первенец Мой. Слушайте слово Господне, народы, и возвестите островам отдаленным и скажите:</w:t>
      </w:r>
    </w:p>
    <w:p>
      <w:pPr>
        <w:pStyle w:val="Normal"/>
        <w:jc w:val="both"/>
        <w:rPr>
          <w:rFonts w:ascii="Catarell" w:hAnsi="Catarell"/>
        </w:rPr>
      </w:pPr>
      <w:r>
        <w:rPr>
          <w:rFonts w:ascii="Catarell" w:hAnsi="Catarell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"Кто рассеял Израиля, Тот и соберет его,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и будет охранять его, как пастырь стадо свое"; ибо искупит Господь Иакова и избавит его от руки того, кто был сильнее его. И придут они,</w:t>
      </w:r>
    </w:p>
    <w:p>
      <w:pPr>
        <w:pStyle w:val="Normal"/>
        <w:jc w:val="both"/>
        <w:rPr>
          <w:rFonts w:ascii="Catarell" w:hAnsi="Catarell"/>
        </w:rPr>
      </w:pPr>
      <w:r>
        <w:rPr>
          <w:rFonts w:ascii="Catarell" w:hAnsi="Catarell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 xml:space="preserve">И будут торжествовать на высотах Сиона; и стекутся к благостыне Господа, к пшенице и вину и елею, к агнцам и волам; и душа их будет </w:t>
      </w: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как напоенный водою сад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, и они не будут уже более томиться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Иер.31:7-12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</w:rPr>
      </w:pPr>
      <w:r>
        <w:rPr>
          <w:rFonts w:ascii="Catarell" w:hAnsi="Catarell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Arial" w:hAnsi="Arial"/>
          <w:b/>
          <w:sz w:val="28"/>
          <w:lang w:val="ru-RU"/>
        </w:rPr>
        <w:t>5.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состояла в том, чтобы человек, мог поселиться в саду Едемском, чтобы возделывать его и хранить его.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</w:rPr>
      </w:pPr>
      <w:r>
        <w:rPr>
          <w:rFonts w:cs="Arial" w:ascii="Catarell" w:hAnsi="Catarell"/>
          <w:i/>
          <w:iCs/>
          <w:sz w:val="28"/>
          <w:lang w:val="ru-RU"/>
        </w:rPr>
        <w:t>И услышали голос Господа Бога, ходящего в раю во время прохлады дня; и скрылся Адам и жена его от лица Господа Бога между деревьями рая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Быт.3:8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lang w:val="ru-RU"/>
        </w:rPr>
      </w:pPr>
      <w:r>
        <w:rPr>
          <w:rFonts w:cs="Arial"/>
          <w:i/>
          <w:iCs/>
          <w:sz w:val="28"/>
          <w:lang w:val="ru-RU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  <w:t xml:space="preserve">На иврите фраза </w:t>
      </w:r>
      <w:r>
        <w:rPr>
          <w:rFonts w:cs="Arial" w:ascii="Arial" w:hAnsi="Arial"/>
          <w:b/>
          <w:bCs/>
          <w:i w:val="false"/>
          <w:iCs w:val="false"/>
          <w:sz w:val="28"/>
          <w:lang w:val="ru-RU"/>
        </w:rPr>
        <w:t>«прохлада дня»</w:t>
      </w:r>
      <w:r>
        <w:rPr>
          <w:rFonts w:cs="Arial" w:ascii="Arial" w:hAnsi="Arial"/>
          <w:i w:val="false"/>
          <w:iCs w:val="false"/>
          <w:sz w:val="28"/>
          <w:lang w:val="ru-RU"/>
        </w:rPr>
        <w:t xml:space="preserve"> определяла присутствие Святого Духа – дуновение и дыхание Которого, являлось атмосферой Едема, в которой Бог, мог ходить или же, посещать человека и вступать с человеком в какие-либо отношения, чтобы облекать человека силою Святого Духа, и призывать его, к исполнению своего изначального предназначения.</w:t>
      </w:r>
    </w:p>
    <w:p>
      <w:pPr>
        <w:pStyle w:val="Normal"/>
        <w:jc w:val="both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jc w:val="both"/>
        <w:rPr>
          <w:rFonts w:ascii="Courier New" w:hAnsi="Courier New"/>
          <w:b w:val="false"/>
          <w:b w:val="false"/>
          <w:bCs w:val="false"/>
        </w:rPr>
      </w:pPr>
      <w:r>
        <w:rPr>
          <w:rFonts w:cs="Arial" w:ascii="Arial" w:hAnsi="Arial"/>
          <w:b/>
          <w:bCs/>
          <w:sz w:val="28"/>
          <w:lang w:val="ru-RU"/>
        </w:rPr>
        <w:t xml:space="preserve">1 </w:t>
      </w:r>
      <w:r>
        <w:rPr>
          <w:rFonts w:cs="Arial" w:ascii="Arial" w:hAnsi="Arial"/>
          <w:b/>
          <w:bCs w:val="false"/>
          <w:sz w:val="28"/>
          <w:lang w:val="ru-RU"/>
        </w:rPr>
        <w:t xml:space="preserve">испытанием </w:t>
      </w:r>
      <w:r>
        <w:rPr>
          <w:rFonts w:cs="Arial" w:ascii="Arial" w:hAnsi="Arial"/>
          <w:b w:val="false"/>
          <w:bCs w:val="false"/>
          <w:sz w:val="28"/>
          <w:lang w:val="ru-RU"/>
        </w:rPr>
        <w:t>что мы можем быть поселёнными в саду Едемском, чтобы слышать голос Бога; а Бог мог слышать наш голос - это проверить себя являемся ли мы Святилищем Бога, и есть ли наличие, в нашем сердце Ковчега Завета.</w:t>
      </w:r>
    </w:p>
    <w:p>
      <w:pPr>
        <w:pStyle w:val="Normal"/>
        <w:jc w:val="both"/>
        <w:rPr>
          <w:rFonts w:ascii="Courier New" w:hAnsi="Courier New"/>
          <w:b w:val="false"/>
          <w:b w:val="false"/>
          <w:bCs w:val="false"/>
        </w:rPr>
      </w:pPr>
      <w:r>
        <w:rPr>
          <w:rFonts w:ascii="Courier New" w:hAnsi="Courier New"/>
          <w:b w:val="false"/>
          <w:bCs w:val="false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1.Пет.2:5</w:t>
      </w:r>
      <w:r>
        <w:rPr>
          <w:rFonts w:cs="Arial" w:ascii="Catarell" w:hAnsi="Catarell"/>
          <w:i/>
          <w:iCs/>
          <w:sz w:val="28"/>
          <w:lang w:val="ru-RU"/>
        </w:rPr>
        <w:t>). И сами, как живые камни, устрояйте из себя дом духовный, священство святое, чтобы приносить духовные жертвы, благоприятные Богу Иисусом Христом.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 испытанием</w:t>
      </w:r>
      <w:r>
        <w:rPr>
          <w:rFonts w:cs="Arial" w:ascii="Arial" w:hAnsi="Arial"/>
          <w:sz w:val="28"/>
          <w:lang w:val="ru-RU"/>
        </w:rPr>
        <w:t>, что мы можем быть поселёнными в саду Едемском, чтобы слышать голос Бога; а Бог мог слышать наш голос – будет являться наша органическая причастность к вышнему Иерусалиму.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На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стенах твоих</w:t>
      </w:r>
      <w:r>
        <w:rPr>
          <w:rFonts w:cs="Arial" w:ascii="Catarell" w:hAnsi="Catarell"/>
          <w:i/>
          <w:iCs/>
          <w:sz w:val="28"/>
          <w:lang w:val="ru-RU"/>
        </w:rPr>
        <w:t xml:space="preserve">, Иерусалим, Я поставил сторожей, которые не будут умолкать ни днем, ни ночью. О, вы, напоминающие о Господе! не умолкайте, - не умолкайте пред Ним, доколе Он не восстановит и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 xml:space="preserve">доколе не сделает Иерусалима славою на земле </w:t>
      </w:r>
      <w:r>
        <w:rPr>
          <w:rFonts w:cs="Arial" w:ascii="Catarell" w:hAnsi="Catarell"/>
          <w:i/>
          <w:iCs/>
          <w:sz w:val="28"/>
          <w:lang w:val="ru-RU"/>
        </w:rPr>
        <w:t>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Ис.62:6,7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cs="Arial"/>
          <w:sz w:val="28"/>
          <w:lang w:val="ru-RU"/>
        </w:rPr>
      </w:pPr>
      <w:r>
        <w:rPr>
          <w:rFonts w:cs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Ибо все обетования Божии в Нем "да" и в Нем "аминь", - в славу Божию, через нас.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bCs/>
          <w:i/>
          <w:iCs/>
          <w:sz w:val="28"/>
          <w:lang w:val="ru-RU"/>
        </w:rPr>
        <w:t>Утверждающий же нас с вами</w:t>
      </w:r>
      <w:r>
        <w:rPr>
          <w:rFonts w:cs="Arial" w:ascii="Catarell" w:hAnsi="Catarell"/>
          <w:i/>
          <w:iCs/>
          <w:sz w:val="28"/>
          <w:lang w:val="ru-RU"/>
        </w:rPr>
        <w:t xml:space="preserve"> во Христе и помазавший нас есть Бог, Который и запечатлел нас и дал залог Духа в сердца наши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2.Кор.1:20-22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 испытанием</w:t>
      </w:r>
      <w:r>
        <w:rPr>
          <w:rFonts w:cs="Arial" w:ascii="Arial" w:hAnsi="Arial"/>
          <w:sz w:val="28"/>
          <w:lang w:val="ru-RU"/>
        </w:rPr>
        <w:t xml:space="preserve">, что мы можем быть поселёнными в саду Едемском, чтобы слышать голос Бога; а Бог мог слышать наш голос – будет уже являться наличие, </w:t>
      </w:r>
      <w:r>
        <w:rPr>
          <w:rFonts w:cs="Arial" w:ascii="Arial" w:hAnsi="Arial"/>
          <w:b/>
          <w:bCs/>
          <w:sz w:val="28"/>
          <w:lang w:val="ru-RU"/>
        </w:rPr>
        <w:t>в нашем</w:t>
      </w:r>
      <w:r>
        <w:rPr>
          <w:rFonts w:cs="Arial" w:ascii="Arial" w:hAnsi="Arial"/>
          <w:sz w:val="28"/>
          <w:lang w:val="ru-RU"/>
        </w:rPr>
        <w:t xml:space="preserve"> сердце стены, с устроенной в ней башней.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На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стражу мою</w:t>
      </w:r>
      <w:r>
        <w:rPr>
          <w:rFonts w:cs="Arial" w:ascii="Catarell" w:hAnsi="Catarell"/>
          <w:i/>
          <w:iCs/>
          <w:sz w:val="28"/>
          <w:lang w:val="ru-RU"/>
        </w:rPr>
        <w:t xml:space="preserve"> стал я и, стоя на башне, наблюдал, чтобы узнать, что скажет Он во мне, и что мне отвечать по жалобе моей? И отвечал мне Господь и сказал: запиши видение и начертай ясно на скрижалях, чтобы читающий легко мог прочитать,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Ибо видение относится еще к определенному времени и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говорит о конце</w:t>
      </w:r>
      <w:r>
        <w:rPr>
          <w:rFonts w:cs="Arial" w:ascii="Catarell" w:hAnsi="Catarell"/>
          <w:i/>
          <w:iCs/>
          <w:sz w:val="28"/>
          <w:lang w:val="ru-RU"/>
        </w:rPr>
        <w:t xml:space="preserve"> и не обманет; и хотя бы и замедлило, жди его, ибо непременно сбудется, не отменится. Вот, душа надменная не успокоится, а праведный своею верою жив будет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Авв.2:1-4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6.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мог иметь жизнь вечную.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для этой цели – человеку необходимо было стать исполнителем заповедей Бога – есть от всякого дерева в саду, а от дерева познания добра и зла, не есть, чтобы не умереть.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заповедал Господь Бог человеку, говоря: от всякого дерева в саду ты будешь есть, а от дерева познания добра и зла не ешь от него, ибо в день, в который ты вкусишь от него, смертью умрешь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Быт.2:16,17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Практически, к данной цели, представляющей жизнь вечную, в древе жизни, которую преследовал Бог Своим Законом – человек мог придти, </w:t>
      </w:r>
      <w:r>
        <w:rPr>
          <w:rFonts w:cs="Arial" w:ascii="Arial" w:hAnsi="Arial"/>
          <w:b/>
          <w:bCs/>
          <w:sz w:val="28"/>
          <w:lang w:val="ru-RU"/>
        </w:rPr>
        <w:t>только через любовь к Закону Божию</w:t>
      </w:r>
      <w:r>
        <w:rPr>
          <w:rFonts w:cs="Arial" w:ascii="Arial" w:hAnsi="Arial"/>
          <w:sz w:val="28"/>
          <w:lang w:val="ru-RU"/>
        </w:rPr>
        <w:t>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8"/>
          <w:lang w:val="ru-RU"/>
        </w:rPr>
        <w:t>При этом любовь человека к Закону Бога – призвана была выражаться в исполнении заповедей, которые содержались в Законе Бога. Таким образом, в имеющейся цели – человеку предложен был выбор, между жизнью и смертью.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Во свидетели пред вами призываю сегодня небо и землю: жизнь и смерть предложил я тебе, благословение и проклятие.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Избери жизнь,</w:t>
      </w:r>
      <w:r>
        <w:rPr>
          <w:rFonts w:cs="Arial" w:ascii="Catarell" w:hAnsi="Catarell"/>
          <w:i/>
          <w:iCs/>
          <w:sz w:val="28"/>
          <w:lang w:val="ru-RU"/>
        </w:rPr>
        <w:t xml:space="preserve"> дабы жил ты и потомство твое, любил Господа Бога твоего, слушал глас Его и прилеплялся к Нему; </w:t>
      </w:r>
    </w:p>
    <w:p>
      <w:pPr>
        <w:pStyle w:val="Normal"/>
        <w:jc w:val="both"/>
        <w:rPr>
          <w:rFonts w:ascii="Catarell" w:hAnsi="Catarell" w:cs="Arial"/>
          <w:i/>
          <w:i/>
          <w:iCs/>
          <w:sz w:val="16"/>
          <w:szCs w:val="16"/>
          <w:lang w:val="ru-RU"/>
        </w:rPr>
      </w:pPr>
      <w:r>
        <w:rPr>
          <w:rFonts w:cs="Arial" w:ascii="Catarell" w:hAnsi="Catarell"/>
          <w:i/>
          <w:iCs/>
          <w:sz w:val="16"/>
          <w:szCs w:val="16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Ибо в этом жизнь твоя и долгота дней твоих, чтобы пребывать тебе на земле, которую Господь с клятвою обещал отцам твоим Аврааму, Исааку и Иакову дать им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Вт.30:19,20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 из имеющегося предложения, выбор жизни вечной, сопряжён был с послушанием Закону Божию. В то время как выбор смерти, сопряжён был, с непослушанием Закону Бога.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Жизнь и смерть, предложенные Богом человеку – это две программы, противоборствующие и взаимоисключающие друг друга, призванные и могущие реализовать себя через программное устройство, которым является сердце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Каждая из этих программ – это определённый закон, который становится в сердце человека легитимным, после его ратификации, которая происходит через исповедание уст. 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Программа жизни</w:t>
      </w:r>
      <w:r>
        <w:rPr>
          <w:rFonts w:cs="Arial" w:ascii="Arial" w:hAnsi="Arial"/>
          <w:sz w:val="28"/>
          <w:lang w:val="ru-RU"/>
        </w:rPr>
        <w:t xml:space="preserve"> – это Закон Духа жизни, действующий и пребывающий во Христе Иисусе.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Программа смерти</w:t>
      </w:r>
      <w:r>
        <w:rPr>
          <w:rFonts w:cs="Arial" w:ascii="Arial" w:hAnsi="Arial"/>
          <w:sz w:val="28"/>
          <w:lang w:val="ru-RU"/>
        </w:rPr>
        <w:t xml:space="preserve"> – это закон греха и смерти, действующий и пребывающий в падшем херувиме.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Принимая определённую программу, мы принимаем и того, кто является источником и вдохновителем этой программы.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Когда речь заходит о заповедях Божиих, нарушение которых карается потерей вечной жизни или смертью, которая разрушает правовые отношения человека с Богом, то необходимо никогда, не смешивать заповедь Божию, с благословением Божиим, </w:t>
      </w:r>
      <w:r>
        <w:rPr>
          <w:rFonts w:cs="Arial" w:ascii="Arial" w:hAnsi="Arial"/>
          <w:b/>
          <w:bCs/>
          <w:sz w:val="28"/>
          <w:lang w:val="ru-RU"/>
        </w:rPr>
        <w:t xml:space="preserve">которое является наградой, за исполнение заповеди.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этом нам следует знать, что всякая заповедь Бога, содержит в себе свод уставов, которые предписывают, каким методом, и какими средствами, следует исполнять данную заповедь.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Чтобы иметь жизнь вечную – необходимо было, </w:t>
      </w:r>
      <w:r>
        <w:rPr>
          <w:rFonts w:cs="Arial" w:ascii="Arial" w:hAnsi="Arial"/>
          <w:b/>
          <w:bCs/>
          <w:sz w:val="28"/>
          <w:lang w:val="ru-RU"/>
        </w:rPr>
        <w:t>есть от всякого дерева в саду</w:t>
      </w:r>
      <w:r>
        <w:rPr>
          <w:rFonts w:cs="Arial" w:ascii="Arial" w:hAnsi="Arial"/>
          <w:sz w:val="28"/>
          <w:lang w:val="ru-RU"/>
        </w:rPr>
        <w:t>, включая дерево жизни. Исключением являлось только одно дерево, от которого запрещалось есть – это святыня Господня, в достоинстве дерева познания добра и зла которое, как и дерево жизни, находилось посреди рая Божия.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 последствии, сад Едемский, </w:t>
      </w:r>
      <w:r>
        <w:rPr>
          <w:rFonts w:cs="Arial" w:ascii="Arial" w:hAnsi="Arial"/>
          <w:b/>
          <w:bCs/>
          <w:sz w:val="28"/>
          <w:lang w:val="ru-RU"/>
        </w:rPr>
        <w:t>как территория правды,</w:t>
      </w:r>
      <w:r>
        <w:rPr>
          <w:rFonts w:cs="Arial" w:ascii="Arial" w:hAnsi="Arial"/>
          <w:sz w:val="28"/>
          <w:lang w:val="ru-RU"/>
        </w:rPr>
        <w:t xml:space="preserve"> в достоинстве рая Божия – будет названа – Лоном Авраамовым.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 посему, только те люди, сердца которых, при жизни в теле, стали садом Едемским, в достоинстве Лона Авраамова – становятся наследниками Лона Авраамова.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следовательно, если сердце человека, при жизни в теле, не станет садом Едемским, в достоинстве «Лона Авраамова», то такой человек – наследует погибель вечную.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Ну, и, насколько нам известно, чтобы наше сердце, получило статус Лона Авраамова – нам необходимо подобно Аврааму, при жизни в теле, получить обетование, быть наследником мира, не посредством закона, но посредством праведности веры.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Ибо не законом даровано Аврааму, или семени его, обетование – быть наследником мира, но праведностью веры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Рим.6;13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прежде чем исполнить данные заповеди: есть от всякого дерева в саду, включая дерево жизни; и, не есть, от дерева познания добра и зла – нам необходимо, определить суть, содержащуюся в этих заповедях. В противном случае, как мы сможем исполнять то, чему мы не можем дать определение.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Дело в том, что под плодами деревьев насажденных в Едеме нашего сердца – представлен образ, обетований и заповедей Бога, содержащихся и обуславливающих Закон Бога.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Реализация же этих обетований, посредством исполнения заповеди – </w:t>
      </w:r>
      <w:r>
        <w:rPr>
          <w:rFonts w:cs="Arial" w:ascii="Arial" w:hAnsi="Arial"/>
          <w:b/>
          <w:bCs/>
          <w:sz w:val="28"/>
          <w:lang w:val="ru-RU"/>
        </w:rPr>
        <w:t>является пищей, нового человека</w:t>
      </w:r>
      <w:r>
        <w:rPr>
          <w:rFonts w:cs="Arial" w:ascii="Arial" w:hAnsi="Arial"/>
          <w:sz w:val="28"/>
          <w:lang w:val="ru-RU"/>
        </w:rPr>
        <w:t>, созданного по Богу, во Христе Иисусе, в праведности и святости истины.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чтобы наследовать обетования Божии – необходимо быть Его светом, который выражает себя, в исполнении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Между тем ученики просили Его, говоря: Равви! ешь. Но Он сказал им: у Меня есть пища, которой вы не знаете. Посему ученики говорили между собою: разве кто принес Ему есть? Иисус говорит им: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 xml:space="preserve">Моя пища есть творить волю Пославшего Меня и совершить дело Его </w:t>
      </w:r>
      <w:r>
        <w:rPr>
          <w:rFonts w:cs="Arial" w:ascii="Catarell" w:hAnsi="Catarell"/>
          <w:i/>
          <w:iCs/>
          <w:sz w:val="28"/>
          <w:lang w:val="ru-RU"/>
        </w:rPr>
        <w:t>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Ин.4:31-34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Творя волю Божию, содержащуюся в Законе Бога, мы одновременно восполняем, как голод и жажду сокровенного человека; и, таким образом, вкушаем жизнь вечную, так голод и жажду сердца, нашего Небесного Отца.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силу чего, наш сокровенный человек – становится носителем воскресения Христова. Потому, что жизнь вечная, сокрыта в воскресении Сына Божия, представляющего Закон Бога, в Которого нам надлежит облечься, чтобы исполнить волю Божию и, восторжествовать над грехом и смертью, в нашем теле.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Обетование жизни вечной – это обетование покоя, обусловленного «Субботой Господней», которая является обоюдным покоем Бога и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Посему будем опасаться, чтобы, когда еще остается обетование войти в покой Его, не оказался кто из вас опоздавшим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Евр.4:1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Покоем Бога и человека – является избранный Богом остаток, во Христе Иисусе, Господе нашем.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Однако чтобы вкушать жизнь вечную, содержащуюся в плодах деревьев, насаждённых в Едеме нашего сердца – необходимо их классифицировать, чтобы знать, какие деревья сада, представляют – образ обетований, а, какие – образ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Так, как наследование обетований – являются благословением, которое даётся за исполнение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Стремление к обладанию благословениями, содержащими в себе обетования Бога – независимо, от исполнения заповедей Бога – является непризнанием и противлением воле Божие, инкриминируемой человеку, в идолопоклонство и волшебство.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Множество деревьев сада Едемского</w:t>
      </w:r>
      <w:r>
        <w:rPr>
          <w:rFonts w:cs="Arial" w:ascii="Arial" w:hAnsi="Arial"/>
          <w:sz w:val="28"/>
          <w:lang w:val="ru-RU"/>
        </w:rPr>
        <w:t xml:space="preserve"> – представляют образ обетований или же, образ нашего нетленного наследия, которое мы можем наследовать, через исполнение заповедей Бога.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  <w:t xml:space="preserve"> 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Обетование же, которое Он обещал нам, есть жизнь вечная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1.Ин.2:25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Дерево жизни</w:t>
      </w:r>
      <w:r>
        <w:rPr>
          <w:rFonts w:cs="Arial" w:ascii="Arial" w:hAnsi="Arial"/>
          <w:sz w:val="28"/>
          <w:lang w:val="ru-RU"/>
        </w:rPr>
        <w:t>, посреди рая Божия, насаженного по ту и по другую сторону реки  – это образ обетования жизни, в статусе начальствующего учения Иисуса Христа, пришедшего во плоти.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показал мне чистую реку воды жизни, светлую, как кристалл, исходящую от престола Бога и Агнца. Среди улицы его, и по ту и по другую сторону реки, древо жизни, двенадцать раз приносящее плоды, дающее на каждый месяц плод свой; и листья дерева – для исцеления народов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Отк.22:1,2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Разумеется, что Рекою жизни, светлой как кристалл, исходящей от престола Бога и Агнца, в Едеме нашего сердца – является обетование Святого Духа. При одном условии, что мы принимаем Его, как Господа и Господина нашей жизни, что даёт Ему основание, облекать нас силою свыше.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Я пошлю обетование Отца Моего на вас; вы же оставайтесь в городе Иерусалиме, доколе не облечетесь силою свыше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Лук.24:49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А, дерево познания добра и зла</w:t>
      </w:r>
      <w:r>
        <w:rPr>
          <w:rFonts w:cs="Arial" w:ascii="Arial" w:hAnsi="Arial"/>
          <w:sz w:val="28"/>
          <w:lang w:val="ru-RU"/>
        </w:rPr>
        <w:t>, посреди рая Божия, насаженного по ту и по другую сторону реки – это образ святыни Господней, в предмете заповеди десятин и приношений.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Исполнение этой заповеди, в которой мы чтим Бога десятинами и приношениями, открывает путь, к наследию жизни вечной, содержащейся в плодах дерева жизни. А посему, вкушение плодов дерева жизни – </w:t>
      </w:r>
      <w:r>
        <w:rPr>
          <w:rFonts w:cs="Arial" w:ascii="Arial" w:hAnsi="Arial"/>
          <w:b/>
          <w:bCs/>
          <w:sz w:val="28"/>
          <w:lang w:val="ru-RU"/>
        </w:rPr>
        <w:t>это результат,</w:t>
      </w:r>
      <w:r>
        <w:rPr>
          <w:rFonts w:cs="Arial" w:ascii="Arial" w:hAnsi="Arial"/>
          <w:sz w:val="28"/>
          <w:lang w:val="ru-RU"/>
        </w:rPr>
        <w:t xml:space="preserve"> происходящий от почтения Бога десятинами и приношениями, которые в предмете плодов дерева познания добра и зла – являются святыней Господней.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Отсюда следует, что вкушение плодов дерева жизни – дающей нам право и власть, познавать Бога, в Его воле: благой, угодной и совершенной – это результат нашего обращения к Богу, в котором мы, стали чтить Его десятинами и приношениями.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Со дней отцов ваших вы отступили от уставов Моих и не соблюдаете их; обратитесь ко Мне, и я обращусь к вам, говорит Господь Саваоф. Вы скажете: "как нам обратиться?"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Принесите все десятины в дом хранилища, чтобы в доме Моем была пища, и хотя в этом испытайте Меня, говорит Господь Саваоф: не открою ли Я для вас отверстий небесных и не изолью ли на вас благословения до избытка?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Мал.3:7-10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Человек, противящийся Закону Бога в том, что отказывается чтить Бога десятинами и приношениями – никогда не сможет получить право и власть, вкушать от древа жизни, чтобы познавать Бога в Его воле: благой, угодной и совершенной.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следовательно, такой человек – никогда не сможет стать, наследником обетований Божиих, содержащихся в плодах дерева жизни, насаждённом посреди рая Божия.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Практически, исполнение заповеди десятин – открывает путь, не только к плодам, содержащимся в дереве жизни, но и к плодам других деревьев, насаждённых на территории сада Едемского, которые обуславливают нетленное наследие, сохраняемое Богом для нас на небесах, которое готово открыться к последнему времени, через веру соблюдаемых к спасению.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Встаёт резонный вопрос: Чем же тогда отличаются обетования, содержащиеся, в плодах других деревьев сада Едемского, от обетований, содержащихся в плодах дерева жизни, насаждённого посреди рая Божия?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Ответ содержится в местонахождении дерева жизни, обусловленного серединой рая или же, центральным местом, </w:t>
      </w:r>
      <w:r>
        <w:rPr>
          <w:rFonts w:cs="Arial" w:ascii="Arial" w:hAnsi="Arial"/>
          <w:b/>
          <w:bCs/>
          <w:sz w:val="28"/>
          <w:lang w:val="ru-RU"/>
        </w:rPr>
        <w:t xml:space="preserve">которое являлось местом Престола Божия </w:t>
      </w:r>
      <w:r>
        <w:rPr>
          <w:rFonts w:cs="Arial" w:ascii="Arial" w:hAnsi="Arial"/>
          <w:sz w:val="28"/>
          <w:lang w:val="ru-RU"/>
        </w:rPr>
        <w:t>и центром управления всей территории сада Едемского. Так, на иврите, слово «посреди», обладает следующим значением.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Посреди</w:t>
      </w:r>
      <w:r>
        <w:rPr>
          <w:rFonts w:cs="Arial" w:ascii="Arial" w:hAnsi="Arial"/>
          <w:sz w:val="28"/>
          <w:lang w:val="ru-RU"/>
        </w:rPr>
        <w:t xml:space="preserve"> – середина; центр; внутренность.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Управление; начальство; владычество.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Князь; Владыка; Начальствующий.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Исходя, из этого значения, находиться посреди рая Божия – это быть князем Божиим. А это означает – управлять сферой своих эмоций, силою обновлённого ума.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Так, например: земля обетованная, как один из образов сада Едемского, находилась под управлением князя Божия, под именем «Авраам».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erell" w:hAnsi="Caterell"/>
          <w:i/>
          <w:i/>
          <w:iCs/>
        </w:rPr>
      </w:pPr>
      <w:r>
        <w:rPr>
          <w:rFonts w:cs="Arial" w:ascii="Caterell" w:hAnsi="Caterell"/>
          <w:i/>
          <w:iCs/>
          <w:sz w:val="28"/>
          <w:lang w:val="ru-RU"/>
        </w:rPr>
        <w:t>И отошел Авраам от умершей своей, и говорил сынам Хетовым, и сказал: я у вас пришлец и поселенец; дайте мне в собственность место для гроба между вами, чтобы мне умершую мою схоронить от глаз моих. Сыны Хета отвечали Аврааму</w:t>
      </w:r>
    </w:p>
    <w:p>
      <w:pPr>
        <w:pStyle w:val="Normal"/>
        <w:jc w:val="both"/>
        <w:rPr>
          <w:rFonts w:ascii="Caterell" w:hAnsi="Caterell"/>
          <w:i/>
          <w:i/>
          <w:iCs/>
        </w:rPr>
      </w:pPr>
      <w:r>
        <w:rPr>
          <w:rFonts w:ascii="Caterell" w:hAnsi="Cate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 сказали ему: послушай нас, </w:t>
      </w:r>
      <w:r>
        <w:rPr>
          <w:rFonts w:cs="Arial" w:ascii="Catarell" w:hAnsi="Catarell"/>
          <w:b/>
          <w:i/>
          <w:iCs/>
          <w:sz w:val="28"/>
          <w:lang w:val="ru-RU"/>
        </w:rPr>
        <w:t>господин наш; ты князь Божий посреди нас</w:t>
      </w:r>
      <w:r>
        <w:rPr>
          <w:rFonts w:cs="Arial" w:ascii="Catarell" w:hAnsi="Catarell"/>
          <w:i/>
          <w:iCs/>
          <w:sz w:val="28"/>
          <w:lang w:val="ru-RU"/>
        </w:rPr>
        <w:t>; в лучшем из наших погребальных мест похорони умершую твою; никто из нас не откажет тебе в погребальном месте, для погребения умершей твоей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Быт.23:3-6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Вот, мы вяжем снопы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посреди поля;</w:t>
      </w:r>
      <w:r>
        <w:rPr>
          <w:rFonts w:cs="Arial" w:ascii="Catarell" w:hAnsi="Catarell"/>
          <w:i/>
          <w:iCs/>
          <w:sz w:val="28"/>
          <w:lang w:val="ru-RU"/>
        </w:rPr>
        <w:t xml:space="preserve"> и вот, мой сноп встал и стал прямо; и вот, ваши снопы стали кругом и поклонились моему снопу. И сказали ему братья его: неужели ты будешь царствовать над нами? неужели будешь владеть нами? И возненавидели его еще более за сны его и за слова его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Быт.37:7,8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 устроят они Мне святилище, и буду обитать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посреди их</w:t>
      </w:r>
      <w:r>
        <w:rPr>
          <w:rFonts w:cs="Arial" w:ascii="Catarell" w:hAnsi="Catarell"/>
          <w:i/>
          <w:iCs/>
          <w:sz w:val="28"/>
          <w:lang w:val="ru-RU"/>
        </w:rPr>
        <w:t xml:space="preserve">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Исх.25:8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Речные потоки веселят град Божий, святое жилище Всевышнего.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Бог посреди его;</w:t>
      </w:r>
      <w:r>
        <w:rPr>
          <w:rFonts w:cs="Arial" w:ascii="Catarell" w:hAnsi="Catarell"/>
          <w:i/>
          <w:iCs/>
          <w:sz w:val="28"/>
          <w:lang w:val="ru-RU"/>
        </w:rPr>
        <w:t xml:space="preserve"> он не поколеблется: Бог поможет ему с раннего утра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Пс.45:5,6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Исходя, из смысла имеющихся изречений, если применить к ним военную лексику, то Дерево Жизни, является военачальником, за которым следует ополчение Божие.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если вкушение плодов дерева жизни – обеспечивает гарантию на обетование облечения в нового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То плоды, остальных деревьев рая, расположенных вокруг дерева жизни – обеспечивают гарантию, на все остальные обетования, приготавливающие нас, к явлению Иисуса Христа.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ныне я стою перед судом за надежду на обетование, данное от Бога нашим отцам, которого исполнение надеются увидеть наши двенадцать колен, усердно служа Богу день и ночь.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За сию-то надежду, царь Агриппа, обвиняют меня Иудеи. Что же? Неужели вы невероятным почитаете, что Бог воскрешает мертвых?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Деян.26:6-8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Итак, подводя итог цели, обусловленной жизнью вечной, которую преследует Бог Своим Законом в Едеме нашего сердца следует: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Что для того, чтобы стать наследником мира Божия, в реализации обетования покоя Божия, содержащего в себе жизнь вечную  необходимо – не прикасаться к плодам дерева познания добра и зла, </w:t>
      </w:r>
      <w:r>
        <w:rPr>
          <w:rFonts w:cs="Arial" w:ascii="Arial" w:hAnsi="Arial"/>
          <w:b/>
          <w:bCs/>
          <w:sz w:val="28"/>
          <w:lang w:val="ru-RU"/>
        </w:rPr>
        <w:t>чтобы получить право на власть</w:t>
      </w:r>
      <w:r>
        <w:rPr>
          <w:rFonts w:cs="Arial" w:ascii="Arial" w:hAnsi="Arial"/>
          <w:sz w:val="28"/>
          <w:lang w:val="ru-RU"/>
        </w:rPr>
        <w:t xml:space="preserve"> есть, как от плодов дерева жизни, так и от плодов, других деревьев рая.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cs="Arial" w:ascii="Arial" w:hAnsi="Arial"/>
          <w:b w:val="false"/>
          <w:bCs w:val="false"/>
          <w:i/>
          <w:iCs/>
          <w:sz w:val="28"/>
          <w:szCs w:val="28"/>
          <w:lang w:val="ru-RU"/>
        </w:rPr>
        <w:t xml:space="preserve">Проповедь Апостола Аркадия:                              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cs="Arial" w:ascii="Arial" w:hAnsi="Arial"/>
          <w:i/>
          <w:iCs/>
          <w:sz w:val="28"/>
          <w:szCs w:val="28"/>
          <w:lang w:val="ru-RU"/>
        </w:rPr>
        <w:t xml:space="preserve"> </w:t>
      </w:r>
      <w:r>
        <w:rPr>
          <w:rFonts w:cs="Arial" w:ascii="Arial" w:hAnsi="Arial"/>
          <w:i/>
          <w:iCs/>
          <w:sz w:val="28"/>
          <w:szCs w:val="28"/>
          <w:lang w:val="ru-RU"/>
        </w:rPr>
        <w:t>Воскресенье 11. 19. 2017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Catarell">
    <w:charset w:val="01"/>
    <w:family w:val="roman"/>
    <w:pitch w:val="variable"/>
  </w:font>
  <w:font w:name="Courier New">
    <w:charset w:val="01"/>
    <w:family w:val="roman"/>
    <w:pitch w:val="variable"/>
  </w:font>
  <w:font w:name="Caterel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None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55.9pt;margin-top:0.05pt;width:12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None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55.9pt;margin-top:0.05pt;width:12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19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d19b6"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qFormat/>
    <w:rsid w:val="002d19b6"/>
    <w:rPr/>
  </w:style>
  <w:style w:type="character" w:styleId="Internet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2d19b6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Application>LibreOffice/7.4.7.2$Linux_X86_64 LibreOffice_project/40$Build-2</Application>
  <AppVersion>15.0000</AppVersion>
  <Pages>17</Pages>
  <Words>3848</Words>
  <Characters>22005</Characters>
  <CharactersWithSpaces>25843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2017-11-26T21:53:00Z</dcterms:created>
  <dc:creator>Microsoft Office User</dc:creator>
  <dc:description/>
  <dc:language>en-US</dc:language>
  <cp:lastModifiedBy/>
  <dcterms:modified xsi:type="dcterms:W3CDTF">2026-05-19T09:59:53Z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