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2874" w14:textId="77777777" w:rsidR="00FC738F" w:rsidRPr="00FC738F" w:rsidRDefault="00FC738F" w:rsidP="00FC738F">
      <w:pPr>
        <w:jc w:val="both"/>
        <w:rPr>
          <w:rFonts w:ascii="Arial Narrow" w:hAnsi="Arial Narrow" w:cs="Arial"/>
          <w:b/>
          <w:bCs/>
        </w:rPr>
      </w:pPr>
      <w:r w:rsidRPr="00FC738F">
        <w:rPr>
          <w:rFonts w:ascii="Arial Narrow" w:hAnsi="Arial Narrow" w:cs="Arial"/>
          <w:b/>
          <w:bCs/>
        </w:rPr>
        <w:t xml:space="preserve">Сопровождение к десятинам:                              </w:t>
      </w:r>
      <w:r w:rsidRPr="00FC738F">
        <w:rPr>
          <w:rFonts w:ascii="Arial Narrow" w:hAnsi="Arial Narrow" w:cs="Arial"/>
          <w:b/>
        </w:rPr>
        <w:t xml:space="preserve">01.25.26.  </w:t>
      </w:r>
      <w:r w:rsidRPr="00FC738F">
        <w:rPr>
          <w:rFonts w:ascii="Arial Narrow" w:hAnsi="Arial Narrow" w:cs="Arial"/>
          <w:b/>
          <w:bCs/>
        </w:rPr>
        <w:t>Воскресение 12:00 P.М.</w:t>
      </w:r>
    </w:p>
    <w:p w14:paraId="2AF035CA" w14:textId="77777777" w:rsidR="00AC30AA" w:rsidRPr="00AC30AA" w:rsidRDefault="00AC30AA" w:rsidP="00AC30AA">
      <w:pPr>
        <w:jc w:val="both"/>
        <w:rPr>
          <w:rFonts w:ascii="Arial Narrow" w:hAnsi="Arial Narrow" w:cs="Arial"/>
          <w:b/>
          <w:bCs/>
          <w:i/>
          <w:iCs/>
        </w:rPr>
      </w:pPr>
      <w:r>
        <w:rPr>
          <w:rFonts w:ascii="Arial Narrow" w:hAnsi="Arial Narrow" w:cs="Arial"/>
          <w:b/>
          <w:bCs/>
          <w:i/>
          <w:iCs/>
          <w:lang w:val="en-US"/>
        </w:rPr>
        <w:t>An</w:t>
      </w:r>
      <w:r w:rsidRPr="00AC30AA">
        <w:rPr>
          <w:rFonts w:ascii="Arial Narrow" w:hAnsi="Arial Narrow" w:cs="Arial"/>
          <w:b/>
          <w:bCs/>
          <w:i/>
          <w:iCs/>
        </w:rPr>
        <w:t xml:space="preserve"> </w:t>
      </w:r>
      <w:r>
        <w:rPr>
          <w:rFonts w:ascii="Arial Narrow" w:hAnsi="Arial Narrow" w:cs="Arial"/>
          <w:b/>
          <w:bCs/>
          <w:i/>
          <w:iCs/>
          <w:lang w:val="en-US"/>
        </w:rPr>
        <w:t>accompaniment</w:t>
      </w:r>
      <w:r w:rsidRPr="00AC30AA">
        <w:rPr>
          <w:rFonts w:ascii="Arial Narrow" w:hAnsi="Arial Narrow" w:cs="Arial"/>
          <w:b/>
          <w:bCs/>
          <w:i/>
          <w:iCs/>
        </w:rPr>
        <w:t xml:space="preserve"> </w:t>
      </w:r>
      <w:r>
        <w:rPr>
          <w:rFonts w:ascii="Arial Narrow" w:hAnsi="Arial Narrow" w:cs="Arial"/>
          <w:b/>
          <w:bCs/>
          <w:i/>
          <w:iCs/>
          <w:lang w:val="en-US"/>
        </w:rPr>
        <w:t>to</w:t>
      </w:r>
      <w:r w:rsidRPr="00AC30AA">
        <w:rPr>
          <w:rFonts w:ascii="Arial Narrow" w:hAnsi="Arial Narrow" w:cs="Arial"/>
          <w:b/>
          <w:bCs/>
          <w:i/>
          <w:iCs/>
        </w:rPr>
        <w:t xml:space="preserve"> </w:t>
      </w:r>
      <w:r>
        <w:rPr>
          <w:rFonts w:ascii="Arial Narrow" w:hAnsi="Arial Narrow" w:cs="Arial"/>
          <w:b/>
          <w:bCs/>
          <w:i/>
          <w:iCs/>
          <w:lang w:val="en-US"/>
        </w:rPr>
        <w:t>tithes</w:t>
      </w:r>
      <w:r w:rsidRPr="00AC30AA">
        <w:rPr>
          <w:rFonts w:ascii="Arial Narrow" w:hAnsi="Arial Narrow" w:cs="Arial"/>
          <w:b/>
          <w:bCs/>
          <w:i/>
          <w:iCs/>
        </w:rPr>
        <w:t>:</w:t>
      </w:r>
    </w:p>
    <w:p w14:paraId="5C4C4DDD" w14:textId="77777777" w:rsidR="00AC30AA" w:rsidRPr="00AC30AA" w:rsidRDefault="00AC30AA" w:rsidP="00AC30AA">
      <w:pPr>
        <w:jc w:val="both"/>
        <w:rPr>
          <w:rFonts w:ascii="Arial" w:hAnsi="Arial" w:cs="Arial"/>
        </w:rPr>
      </w:pPr>
    </w:p>
    <w:p w14:paraId="7653FC10" w14:textId="77777777" w:rsidR="00AC30AA" w:rsidRPr="00153702" w:rsidRDefault="00AC30AA" w:rsidP="00AC30AA">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0EF9D76B" w14:textId="77777777" w:rsidR="00AC30AA" w:rsidRPr="00153702" w:rsidRDefault="00AC30AA" w:rsidP="00AC30AA">
      <w:pPr>
        <w:rPr>
          <w:rFonts w:ascii="Arial" w:hAnsi="Arial" w:cs="Arial"/>
          <w:color w:val="FF0000"/>
        </w:rPr>
      </w:pPr>
    </w:p>
    <w:p w14:paraId="21C9E30A" w14:textId="77777777" w:rsidR="00AC30AA" w:rsidRPr="00153702" w:rsidRDefault="00AC30AA" w:rsidP="00AC30AA">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5917AED4" w14:textId="77777777" w:rsidR="00AC30AA" w:rsidRPr="00153702" w:rsidRDefault="00AC30AA" w:rsidP="00AC30AA">
      <w:pPr>
        <w:rPr>
          <w:rFonts w:ascii="Arial" w:hAnsi="Arial" w:cs="Arial"/>
          <w:color w:val="FF0000"/>
        </w:rPr>
      </w:pPr>
    </w:p>
    <w:p w14:paraId="7C9ADDB1" w14:textId="77777777" w:rsidR="00AC30AA" w:rsidRPr="00153702" w:rsidRDefault="00AC30AA" w:rsidP="00AC30AA">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5C37D7F8" w14:textId="77777777" w:rsidR="00AC30AA" w:rsidRPr="00153702" w:rsidRDefault="00AC30AA" w:rsidP="00AC30AA">
      <w:pPr>
        <w:rPr>
          <w:rFonts w:ascii="Arial" w:hAnsi="Arial" w:cs="Arial"/>
          <w:color w:val="FF0000"/>
        </w:rPr>
      </w:pPr>
    </w:p>
    <w:p w14:paraId="65652AEB" w14:textId="77777777" w:rsidR="00AC30AA" w:rsidRPr="00153702" w:rsidRDefault="00AC30AA" w:rsidP="00AC30AA">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752C73CD" w14:textId="77777777" w:rsidR="00AC30AA" w:rsidRPr="00153702" w:rsidRDefault="00AC30AA" w:rsidP="00AC30AA">
      <w:pPr>
        <w:rPr>
          <w:rFonts w:ascii="Arial" w:hAnsi="Arial" w:cs="Arial"/>
          <w:color w:val="FF0000"/>
        </w:rPr>
      </w:pPr>
    </w:p>
    <w:p w14:paraId="45637808" w14:textId="77777777" w:rsidR="00AC30AA" w:rsidRPr="00153702" w:rsidRDefault="00AC30AA" w:rsidP="00AC30AA">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1400AECA" w14:textId="77777777" w:rsidR="00AC30AA" w:rsidRPr="00581C50" w:rsidRDefault="00AC30AA" w:rsidP="00AC30AA">
      <w:pPr>
        <w:rPr>
          <w:rFonts w:ascii="Arial" w:hAnsi="Arial" w:cs="Arial"/>
          <w:color w:val="FF0000"/>
        </w:rPr>
      </w:pPr>
    </w:p>
    <w:p w14:paraId="793E33BA" w14:textId="77777777" w:rsidR="00AC30AA" w:rsidRPr="0014603C" w:rsidRDefault="00AC30AA" w:rsidP="00AC30AA">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62535730" w14:textId="77777777" w:rsidR="00AC30AA" w:rsidRPr="0014603C" w:rsidRDefault="00AC30AA" w:rsidP="00AC30AA">
      <w:pPr>
        <w:rPr>
          <w:rFonts w:ascii="Arial" w:hAnsi="Arial" w:cs="Arial"/>
          <w:b/>
          <w:bCs/>
          <w:i/>
          <w:iCs/>
          <w:color w:val="FF0000"/>
          <w:lang w:val="en-US"/>
        </w:rPr>
      </w:pPr>
    </w:p>
    <w:p w14:paraId="3244A694" w14:textId="77777777" w:rsidR="00AC30AA" w:rsidRPr="0014603C" w:rsidRDefault="00AC30AA" w:rsidP="00AC30AA">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0EB742F3" w14:textId="77777777" w:rsidR="00AC30AA" w:rsidRPr="0014603C" w:rsidRDefault="00AC30AA" w:rsidP="00AC30AA">
      <w:pPr>
        <w:rPr>
          <w:rFonts w:ascii="Arial" w:hAnsi="Arial" w:cs="Arial"/>
          <w:b/>
          <w:bCs/>
          <w:i/>
          <w:iCs/>
          <w:color w:val="FF0000"/>
          <w:lang w:val="en-US"/>
        </w:rPr>
      </w:pPr>
    </w:p>
    <w:p w14:paraId="27902D2F" w14:textId="77777777" w:rsidR="00AC30AA" w:rsidRPr="0014603C" w:rsidRDefault="00AC30AA" w:rsidP="00AC30AA">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612233CC" w14:textId="77777777" w:rsidR="00AC30AA" w:rsidRPr="0014603C" w:rsidRDefault="00AC30AA" w:rsidP="00AC30AA">
      <w:pPr>
        <w:rPr>
          <w:rFonts w:ascii="Arial" w:hAnsi="Arial" w:cs="Arial"/>
          <w:b/>
          <w:bCs/>
          <w:i/>
          <w:iCs/>
          <w:color w:val="FF0000"/>
          <w:lang w:val="en-US"/>
        </w:rPr>
      </w:pPr>
    </w:p>
    <w:p w14:paraId="7829FD23" w14:textId="77777777" w:rsidR="00AC30AA" w:rsidRPr="0014603C" w:rsidRDefault="00AC30AA" w:rsidP="00AC30AA">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7DE1145C" w14:textId="77777777" w:rsidR="00AC30AA" w:rsidRPr="0014603C" w:rsidRDefault="00AC30AA" w:rsidP="00AC30AA">
      <w:pPr>
        <w:rPr>
          <w:rFonts w:ascii="Arial" w:hAnsi="Arial" w:cs="Arial"/>
          <w:b/>
          <w:bCs/>
          <w:i/>
          <w:iCs/>
          <w:color w:val="FF0000"/>
          <w:lang w:val="en-US"/>
        </w:rPr>
      </w:pPr>
    </w:p>
    <w:p w14:paraId="3ED6F5F2" w14:textId="77777777" w:rsidR="00AC30AA" w:rsidRPr="005A37D3" w:rsidRDefault="00AC30AA" w:rsidP="00AC30AA">
      <w:pPr>
        <w:rPr>
          <w:rFonts w:ascii="Arial" w:hAnsi="Arial" w:cs="Arial"/>
          <w:b/>
          <w:bCs/>
          <w:i/>
          <w:iCs/>
          <w:color w:val="FF0000"/>
        </w:rPr>
      </w:pPr>
      <w:r w:rsidRPr="0014603C">
        <w:rPr>
          <w:rFonts w:ascii="Arial" w:hAnsi="Arial" w:cs="Arial"/>
          <w:b/>
          <w:bCs/>
          <w:i/>
          <w:iCs/>
          <w:color w:val="FF0000"/>
          <w:lang w:val="en-US"/>
        </w:rPr>
        <w:t xml:space="preserve">You shall eat the old </w:t>
      </w:r>
      <w:proofErr w:type="gramStart"/>
      <w:r w:rsidRPr="0014603C">
        <w:rPr>
          <w:rFonts w:ascii="Arial" w:hAnsi="Arial" w:cs="Arial"/>
          <w:b/>
          <w:bCs/>
          <w:i/>
          <w:iCs/>
          <w:color w:val="FF0000"/>
          <w:lang w:val="en-US"/>
        </w:rPr>
        <w:t>harvest, and</w:t>
      </w:r>
      <w:proofErr w:type="gramEnd"/>
      <w:r w:rsidRPr="0014603C">
        <w:rPr>
          <w:rFonts w:ascii="Arial" w:hAnsi="Arial" w:cs="Arial"/>
          <w:b/>
          <w:bCs/>
          <w:i/>
          <w:iCs/>
          <w:color w:val="FF0000"/>
          <w:lang w:val="en-US"/>
        </w:rPr>
        <w:t xml:space="preserve">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05C9AD2B" w14:textId="77777777" w:rsidR="00FC738F" w:rsidRPr="00FC738F" w:rsidRDefault="00FC738F" w:rsidP="00FC738F">
      <w:pPr>
        <w:jc w:val="both"/>
        <w:rPr>
          <w:rFonts w:ascii="Arial" w:hAnsi="Arial" w:cs="Arial"/>
          <w:b/>
          <w:bCs/>
        </w:rPr>
      </w:pPr>
    </w:p>
    <w:p w14:paraId="25050C56" w14:textId="77777777" w:rsidR="00FC738F" w:rsidRDefault="00FC738F" w:rsidP="00FC738F">
      <w:pPr>
        <w:jc w:val="both"/>
        <w:rPr>
          <w:rFonts w:ascii="Arial" w:hAnsi="Arial" w:cs="Arial"/>
          <w:lang w:val="en-US"/>
        </w:rPr>
      </w:pPr>
      <w:r w:rsidRPr="00FC738F">
        <w:rPr>
          <w:rFonts w:ascii="Arial" w:hAnsi="Arial" w:cs="Arial"/>
          <w:bCs/>
        </w:rPr>
        <w:t>Продолжим рассматривать признаки награды, по которым</w:t>
      </w:r>
      <w:r w:rsidRPr="00FC738F">
        <w:rPr>
          <w:rFonts w:ascii="Arial" w:hAnsi="Arial" w:cs="Arial"/>
        </w:rPr>
        <w:t xml:space="preserve"> следует испытывать самих себя на предмет того, что мы кооперируем взращенным нами плодом святости со святостью Бога</w:t>
      </w:r>
      <w:r w:rsidRPr="00B1116A">
        <w:rPr>
          <w:rFonts w:ascii="Arial" w:hAnsi="Arial" w:cs="Arial"/>
          <w:lang w:val="en-US"/>
        </w:rPr>
        <w:t xml:space="preserve">. </w:t>
      </w:r>
    </w:p>
    <w:p w14:paraId="2283F7FD" w14:textId="77777777" w:rsidR="00AC30AA" w:rsidRPr="00113C72" w:rsidRDefault="00AC30AA" w:rsidP="00FC738F">
      <w:pPr>
        <w:jc w:val="both"/>
        <w:rPr>
          <w:rFonts w:ascii="Arial" w:hAnsi="Arial" w:cs="Arial"/>
          <w:lang w:val="en-US"/>
        </w:rPr>
      </w:pPr>
    </w:p>
    <w:p w14:paraId="50265B3D" w14:textId="2F2B70E2" w:rsidR="00AC30AA" w:rsidRPr="00AC30AA" w:rsidRDefault="00AC30AA" w:rsidP="00FC738F">
      <w:pPr>
        <w:jc w:val="both"/>
        <w:rPr>
          <w:rFonts w:ascii="Arial" w:hAnsi="Arial" w:cs="Arial"/>
          <w:lang w:val="en-US"/>
        </w:rPr>
      </w:pPr>
      <w:r>
        <w:rPr>
          <w:rFonts w:ascii="Arial" w:hAnsi="Arial" w:cs="Arial"/>
          <w:b/>
          <w:bCs/>
          <w:i/>
          <w:iCs/>
          <w:lang w:val="en-US"/>
        </w:rPr>
        <w:lastRenderedPageBreak/>
        <w:t>We will continue to look at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4DB6FE2E" w14:textId="77777777" w:rsidR="00FC738F" w:rsidRPr="00AC30AA" w:rsidRDefault="00FC738F" w:rsidP="00FC738F">
      <w:pPr>
        <w:jc w:val="both"/>
        <w:rPr>
          <w:rFonts w:ascii="Arial" w:hAnsi="Arial" w:cs="Arial"/>
          <w:lang w:val="en-US"/>
        </w:rPr>
      </w:pPr>
    </w:p>
    <w:p w14:paraId="00421ABC" w14:textId="77777777" w:rsidR="00FC738F" w:rsidRPr="00FC738F" w:rsidRDefault="00FC738F" w:rsidP="00FC738F">
      <w:pPr>
        <w:jc w:val="both"/>
        <w:rPr>
          <w:rFonts w:ascii="Arial" w:hAnsi="Arial" w:cs="Arial"/>
        </w:rPr>
      </w:pPr>
      <w:r w:rsidRPr="00FC738F">
        <w:rPr>
          <w:rFonts w:ascii="Arial" w:hAnsi="Arial" w:cs="Arial"/>
          <w:b/>
        </w:rPr>
        <w:t>1.</w:t>
      </w:r>
      <w:r w:rsidRPr="00FC738F">
        <w:rPr>
          <w:rFonts w:ascii="Arial" w:hAnsi="Arial" w:cs="Arial"/>
        </w:rPr>
        <w:t xml:space="preserve"> </w:t>
      </w:r>
      <w:r w:rsidRPr="00FC738F">
        <w:rPr>
          <w:rFonts w:ascii="Arial" w:hAnsi="Arial" w:cs="Arial"/>
          <w:b/>
        </w:rPr>
        <w:t>Признак награды –</w:t>
      </w:r>
      <w:r w:rsidRPr="00FC738F">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0308409E" w14:textId="77777777" w:rsidR="00FC738F" w:rsidRPr="00581C50" w:rsidRDefault="00FC738F" w:rsidP="00FC738F">
      <w:pPr>
        <w:jc w:val="both"/>
        <w:rPr>
          <w:rFonts w:ascii="Arial" w:hAnsi="Arial" w:cs="Arial"/>
        </w:rPr>
      </w:pPr>
    </w:p>
    <w:p w14:paraId="1944FE1A" w14:textId="77777777" w:rsidR="00AC30AA" w:rsidRPr="0014603C" w:rsidRDefault="00AC30AA" w:rsidP="00AC30AA">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06D4E8E4" w14:textId="77777777" w:rsidR="00AC30AA" w:rsidRPr="0014603C" w:rsidRDefault="00AC30AA" w:rsidP="00AC30AA">
      <w:pPr>
        <w:jc w:val="both"/>
        <w:rPr>
          <w:rFonts w:ascii="Arial" w:hAnsi="Arial" w:cs="Arial"/>
          <w:lang w:val="en-US"/>
        </w:rPr>
      </w:pPr>
    </w:p>
    <w:p w14:paraId="30F72435" w14:textId="77777777" w:rsidR="00AC30AA" w:rsidRPr="005A37D3" w:rsidRDefault="00AC30AA" w:rsidP="00AC30AA">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1434D3A2" w14:textId="77777777" w:rsidR="00AC30AA" w:rsidRPr="00581C50" w:rsidRDefault="00AC30AA" w:rsidP="00AC30AA">
      <w:pPr>
        <w:jc w:val="both"/>
        <w:rPr>
          <w:rFonts w:ascii="Arial" w:hAnsi="Arial" w:cs="Arial"/>
        </w:rPr>
      </w:pPr>
    </w:p>
    <w:p w14:paraId="49A7A12D" w14:textId="77777777" w:rsidR="00AC30AA" w:rsidRPr="0014603C" w:rsidRDefault="00AC30AA" w:rsidP="00AC30AA">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3EDF2572" w14:textId="77777777" w:rsidR="00AC30AA" w:rsidRPr="0014603C" w:rsidRDefault="00AC30AA" w:rsidP="00AC30AA">
      <w:pPr>
        <w:jc w:val="both"/>
        <w:rPr>
          <w:rFonts w:ascii="Arial" w:hAnsi="Arial" w:cs="Arial"/>
          <w:lang w:val="en-US"/>
        </w:rPr>
      </w:pPr>
    </w:p>
    <w:p w14:paraId="11AC680C" w14:textId="77777777" w:rsidR="00AC30AA" w:rsidRPr="00833593" w:rsidRDefault="00AC30AA" w:rsidP="00AC30AA">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1E2061D6" w14:textId="77777777" w:rsidR="00AC30AA" w:rsidRPr="00581C50" w:rsidRDefault="00AC30AA" w:rsidP="00AC30AA">
      <w:pPr>
        <w:jc w:val="both"/>
        <w:rPr>
          <w:rFonts w:ascii="Arial" w:hAnsi="Arial" w:cs="Arial"/>
        </w:rPr>
      </w:pPr>
    </w:p>
    <w:p w14:paraId="5B562189" w14:textId="77777777" w:rsidR="00AC30AA" w:rsidRPr="0014603C" w:rsidRDefault="00AC30AA" w:rsidP="00AC30AA">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125179F6" w14:textId="77777777" w:rsidR="00AC30AA" w:rsidRPr="0014603C" w:rsidRDefault="00AC30AA" w:rsidP="00AC30AA">
      <w:pPr>
        <w:jc w:val="both"/>
        <w:rPr>
          <w:rFonts w:ascii="Arial" w:hAnsi="Arial" w:cs="Arial"/>
          <w:lang w:val="en-US"/>
        </w:rPr>
      </w:pPr>
    </w:p>
    <w:p w14:paraId="5AC08923" w14:textId="77777777" w:rsidR="00AC30AA" w:rsidRPr="005A37D3" w:rsidRDefault="00AC30AA" w:rsidP="00AC30AA">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2759FB74" w14:textId="77777777" w:rsidR="00AC30AA" w:rsidRPr="00581C50" w:rsidRDefault="00AC30AA" w:rsidP="00AC30AA">
      <w:pPr>
        <w:jc w:val="both"/>
        <w:rPr>
          <w:rFonts w:ascii="Arial" w:hAnsi="Arial" w:cs="Arial"/>
        </w:rPr>
      </w:pPr>
    </w:p>
    <w:p w14:paraId="42104EA8" w14:textId="77777777" w:rsidR="00AC30AA" w:rsidRPr="0014603C" w:rsidRDefault="00AC30AA" w:rsidP="00AC30AA">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06A661BF" w14:textId="77777777" w:rsidR="00AC30AA" w:rsidRPr="0014603C" w:rsidRDefault="00AC30AA" w:rsidP="00AC30AA">
      <w:pPr>
        <w:jc w:val="both"/>
        <w:rPr>
          <w:rFonts w:ascii="Arial" w:hAnsi="Arial" w:cs="Arial"/>
          <w:lang w:val="en-US"/>
        </w:rPr>
      </w:pPr>
    </w:p>
    <w:p w14:paraId="38008047" w14:textId="77777777" w:rsidR="00AC30AA" w:rsidRPr="005A37D3" w:rsidRDefault="00AC30AA" w:rsidP="00AC30AA">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0645FDDC" w14:textId="77777777" w:rsidR="00AC30AA" w:rsidRPr="00581C50" w:rsidRDefault="00AC30AA" w:rsidP="00AC30AA">
      <w:pPr>
        <w:jc w:val="both"/>
        <w:rPr>
          <w:rFonts w:ascii="Arial" w:hAnsi="Arial" w:cs="Arial"/>
        </w:rPr>
      </w:pPr>
    </w:p>
    <w:p w14:paraId="4628A123" w14:textId="77777777" w:rsidR="00AC30AA" w:rsidRPr="0014603C" w:rsidRDefault="00AC30AA" w:rsidP="00AC30AA">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1FBA88BE" w14:textId="77777777" w:rsidR="00AC30AA" w:rsidRPr="0014603C" w:rsidRDefault="00AC30AA" w:rsidP="00AC30AA">
      <w:pPr>
        <w:jc w:val="both"/>
        <w:rPr>
          <w:rFonts w:ascii="Arial" w:hAnsi="Arial" w:cs="Arial"/>
          <w:lang w:val="en-US"/>
        </w:rPr>
      </w:pPr>
    </w:p>
    <w:p w14:paraId="521CB05F" w14:textId="77777777" w:rsidR="00AC30AA" w:rsidRPr="005A37D3" w:rsidRDefault="00AC30AA" w:rsidP="00AC30AA">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31A71410" w14:textId="77777777" w:rsidR="00AC30AA" w:rsidRPr="00581C50" w:rsidRDefault="00AC30AA" w:rsidP="00AC30AA">
      <w:pPr>
        <w:jc w:val="both"/>
        <w:rPr>
          <w:rFonts w:ascii="Arial" w:hAnsi="Arial" w:cs="Arial"/>
        </w:rPr>
      </w:pPr>
    </w:p>
    <w:p w14:paraId="71B984B3" w14:textId="77777777" w:rsidR="00AC30AA" w:rsidRPr="0014603C" w:rsidRDefault="00AC30AA" w:rsidP="00AC30AA">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7524AD87" w14:textId="77777777" w:rsidR="00AC30AA" w:rsidRPr="0014603C" w:rsidRDefault="00AC30AA" w:rsidP="00AC30AA">
      <w:pPr>
        <w:jc w:val="both"/>
        <w:rPr>
          <w:rFonts w:ascii="Arial" w:hAnsi="Arial" w:cs="Arial"/>
          <w:lang w:val="en-US"/>
        </w:rPr>
      </w:pPr>
    </w:p>
    <w:p w14:paraId="1B220077" w14:textId="77777777" w:rsidR="00AC30AA" w:rsidRPr="005A37D3" w:rsidRDefault="00AC30AA" w:rsidP="00AC30AA">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0278A8C8" w14:textId="77777777" w:rsidR="00AC30AA" w:rsidRPr="00581C50" w:rsidRDefault="00AC30AA" w:rsidP="00AC30AA">
      <w:pPr>
        <w:jc w:val="both"/>
        <w:rPr>
          <w:rFonts w:ascii="Arial" w:hAnsi="Arial" w:cs="Arial"/>
        </w:rPr>
      </w:pPr>
    </w:p>
    <w:p w14:paraId="69EFA212" w14:textId="77777777" w:rsidR="00AC30AA" w:rsidRPr="0014603C" w:rsidRDefault="00AC30AA" w:rsidP="00AC30AA">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29298D32" w14:textId="77777777" w:rsidR="00AC30AA" w:rsidRPr="008A4AEB" w:rsidRDefault="00AC30AA" w:rsidP="00AC30AA">
      <w:pPr>
        <w:jc w:val="both"/>
        <w:rPr>
          <w:rFonts w:ascii="Arial" w:hAnsi="Arial" w:cs="Arial"/>
          <w:lang w:val="en-US"/>
        </w:rPr>
      </w:pPr>
    </w:p>
    <w:p w14:paraId="3A1A7CEC" w14:textId="77777777" w:rsidR="00AC30AA" w:rsidRPr="008A4AEB" w:rsidRDefault="00AC30AA" w:rsidP="00AC30AA">
      <w:pPr>
        <w:jc w:val="both"/>
        <w:rPr>
          <w:rFonts w:ascii="Arial" w:hAnsi="Arial" w:cs="Arial"/>
        </w:rPr>
      </w:pPr>
      <w:r w:rsidRPr="008A4AEB">
        <w:rPr>
          <w:rFonts w:ascii="Arial" w:hAnsi="Arial" w:cs="Arial"/>
          <w:b/>
        </w:rPr>
        <w:t>Седьмой признак,</w:t>
      </w:r>
      <w:r w:rsidRPr="008A4AEB">
        <w:rPr>
          <w:rFonts w:ascii="Arial"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253747B2" w14:textId="77777777" w:rsidR="00AC30AA" w:rsidRPr="00581C50" w:rsidRDefault="00AC30AA" w:rsidP="00AC30AA">
      <w:pPr>
        <w:jc w:val="both"/>
        <w:rPr>
          <w:rFonts w:ascii="Arial" w:hAnsi="Arial" w:cs="Arial"/>
        </w:rPr>
      </w:pPr>
    </w:p>
    <w:p w14:paraId="54C648F6" w14:textId="77777777" w:rsidR="00AC30AA" w:rsidRPr="0014603C" w:rsidRDefault="00AC30AA" w:rsidP="00AC30AA">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55E9E247" w14:textId="77777777" w:rsidR="00AC30AA" w:rsidRPr="0091638D" w:rsidRDefault="00AC30AA" w:rsidP="00AC30AA">
      <w:pPr>
        <w:jc w:val="both"/>
        <w:rPr>
          <w:rFonts w:ascii="Arial" w:hAnsi="Arial" w:cs="Arial"/>
          <w:lang w:val="en-US"/>
        </w:rPr>
      </w:pPr>
    </w:p>
    <w:p w14:paraId="089AA0A1" w14:textId="77777777" w:rsidR="00AC30AA" w:rsidRPr="0091638D" w:rsidRDefault="00AC30AA" w:rsidP="00AC30AA">
      <w:pPr>
        <w:jc w:val="both"/>
        <w:rPr>
          <w:rFonts w:ascii="Arial" w:hAnsi="Arial" w:cs="Arial"/>
        </w:rPr>
      </w:pPr>
      <w:r w:rsidRPr="0091638D">
        <w:rPr>
          <w:rFonts w:ascii="Arial"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2F10E401" w14:textId="77777777" w:rsidR="00AC30AA" w:rsidRPr="00581C50" w:rsidRDefault="00AC30AA" w:rsidP="00AC30AA">
      <w:pPr>
        <w:jc w:val="both"/>
        <w:rPr>
          <w:rFonts w:ascii="Arial" w:hAnsi="Arial" w:cs="Arial"/>
        </w:rPr>
      </w:pPr>
    </w:p>
    <w:p w14:paraId="3607D7F3" w14:textId="77777777" w:rsidR="00AC30AA" w:rsidRPr="0014603C" w:rsidRDefault="00AC30AA" w:rsidP="00AC30AA">
      <w:pPr>
        <w:jc w:val="both"/>
        <w:rPr>
          <w:rFonts w:ascii="Arial" w:eastAsia="Times New Roman" w:hAnsi="Arial" w:cs="Arial"/>
          <w:b/>
          <w:bCs/>
          <w:i/>
          <w:iCs/>
          <w:lang w:val="en-US"/>
        </w:rPr>
      </w:pPr>
      <w:r>
        <w:rPr>
          <w:rFonts w:ascii="Arial" w:eastAsia="Times New Roman" w:hAnsi="Arial" w:cs="Arial"/>
          <w:b/>
          <w:bCs/>
          <w:i/>
          <w:iCs/>
          <w:lang w:val="en-US"/>
        </w:rPr>
        <w:t>To test our hearts for the presence of this sign that was called to be a result of the collaboration of the fruit of holiness we have grown with the holiness of God in showing in our faith brotherly love – it is necessary for us to answer this question:</w:t>
      </w:r>
    </w:p>
    <w:p w14:paraId="65F45A18" w14:textId="77777777" w:rsidR="00AC30AA" w:rsidRPr="0091638D" w:rsidRDefault="00AC30AA" w:rsidP="00AC30AA">
      <w:pPr>
        <w:jc w:val="both"/>
        <w:rPr>
          <w:rFonts w:ascii="Arial" w:hAnsi="Arial" w:cs="Arial"/>
          <w:lang w:val="en-US"/>
        </w:rPr>
      </w:pPr>
    </w:p>
    <w:p w14:paraId="6A313C3C" w14:textId="77777777" w:rsidR="00AC30AA" w:rsidRPr="0091638D" w:rsidRDefault="00AC30AA" w:rsidP="00AC30AA">
      <w:pPr>
        <w:jc w:val="both"/>
        <w:rPr>
          <w:rFonts w:ascii="Arial" w:hAnsi="Arial" w:cs="Arial"/>
        </w:rPr>
      </w:pPr>
      <w:r w:rsidRPr="0091638D">
        <w:rPr>
          <w:rFonts w:ascii="Arial"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7DE0AAC0" w14:textId="77777777" w:rsidR="00AC30AA" w:rsidRPr="00581C50" w:rsidRDefault="00AC30AA" w:rsidP="00AC30AA">
      <w:pPr>
        <w:jc w:val="both"/>
        <w:rPr>
          <w:rFonts w:ascii="Arial" w:hAnsi="Arial" w:cs="Arial"/>
        </w:rPr>
      </w:pPr>
    </w:p>
    <w:p w14:paraId="2F03899A" w14:textId="77777777" w:rsidR="00AC30AA" w:rsidRPr="0014603C" w:rsidRDefault="00AC30AA" w:rsidP="00AC30AA">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40B6DFC9" w14:textId="77777777" w:rsidR="00FC738F" w:rsidRPr="00AC30AA" w:rsidRDefault="00FC738F" w:rsidP="00FC738F">
      <w:pPr>
        <w:jc w:val="both"/>
        <w:rPr>
          <w:rFonts w:ascii="Arial" w:hAnsi="Arial" w:cs="Arial"/>
          <w:lang w:val="en-US"/>
        </w:rPr>
      </w:pPr>
    </w:p>
    <w:p w14:paraId="42B3ED2C" w14:textId="77777777" w:rsidR="00FC738F" w:rsidRPr="00FC738F" w:rsidRDefault="00FC738F" w:rsidP="00FC738F">
      <w:pPr>
        <w:jc w:val="both"/>
        <w:rPr>
          <w:rFonts w:ascii="Arial" w:hAnsi="Arial" w:cs="Arial"/>
        </w:rPr>
      </w:pPr>
      <w:r w:rsidRPr="00FC738F">
        <w:rPr>
          <w:rFonts w:ascii="Arial"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0B9E91F2" w14:textId="77777777" w:rsidR="00FC738F" w:rsidRPr="00581C50" w:rsidRDefault="00FC738F" w:rsidP="00FC738F">
      <w:pPr>
        <w:jc w:val="both"/>
        <w:rPr>
          <w:rFonts w:ascii="Arial" w:hAnsi="Arial" w:cs="Arial"/>
        </w:rPr>
      </w:pPr>
    </w:p>
    <w:p w14:paraId="1FE3166E" w14:textId="77777777" w:rsidR="00AC30AA" w:rsidRPr="0014603C" w:rsidRDefault="00AC30AA" w:rsidP="00AC30AA">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65E04869" w14:textId="77777777" w:rsidR="00AC30AA" w:rsidRPr="0014603C" w:rsidRDefault="00AC30AA" w:rsidP="00AC30AA">
      <w:pPr>
        <w:jc w:val="both"/>
        <w:rPr>
          <w:rFonts w:ascii="Arial" w:eastAsia="Times New Roman" w:hAnsi="Arial" w:cs="Arial"/>
          <w:lang w:val="en-US"/>
        </w:rPr>
      </w:pPr>
    </w:p>
    <w:p w14:paraId="6846C4CD" w14:textId="77777777" w:rsidR="00AC30AA" w:rsidRPr="0014603C" w:rsidRDefault="00AC30AA" w:rsidP="00AC30AA">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7DF8D272" w14:textId="77777777" w:rsidR="00AC30AA" w:rsidRPr="00581C50" w:rsidRDefault="00AC30AA" w:rsidP="00AC30AA">
      <w:pPr>
        <w:jc w:val="both"/>
        <w:rPr>
          <w:rFonts w:ascii="Arial" w:eastAsia="Times New Roman" w:hAnsi="Arial" w:cs="Arial"/>
        </w:rPr>
      </w:pPr>
    </w:p>
    <w:p w14:paraId="4DAE67C8" w14:textId="77777777" w:rsidR="00AC30AA" w:rsidRPr="0014603C" w:rsidRDefault="00AC30AA" w:rsidP="00AC30AA">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36D053FA" w14:textId="77777777" w:rsidR="00AC30AA" w:rsidRPr="0014603C" w:rsidRDefault="00AC30AA" w:rsidP="00AC30AA">
      <w:pPr>
        <w:jc w:val="both"/>
        <w:rPr>
          <w:rFonts w:ascii="Arial" w:hAnsi="Arial" w:cs="Arial"/>
          <w:color w:val="EE0000"/>
          <w:lang w:val="en-US"/>
        </w:rPr>
      </w:pPr>
    </w:p>
    <w:p w14:paraId="71325C02" w14:textId="77777777" w:rsidR="00AC30AA" w:rsidRPr="001B27BB" w:rsidRDefault="00AC30AA" w:rsidP="00AC30AA">
      <w:pPr>
        <w:jc w:val="both"/>
        <w:rPr>
          <w:rFonts w:ascii="Arial" w:hAnsi="Arial" w:cs="Arial"/>
          <w:color w:val="EE0000"/>
        </w:rPr>
      </w:pPr>
      <w:r w:rsidRPr="001B27BB">
        <w:rPr>
          <w:rFonts w:ascii="Arial" w:hAnsi="Arial" w:cs="Arial"/>
          <w:color w:val="EE0000"/>
        </w:rPr>
        <w:lastRenderedPageBreak/>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3400AFCA" w14:textId="77777777" w:rsidR="00AC30AA" w:rsidRPr="00581C50" w:rsidRDefault="00AC30AA" w:rsidP="00AC30AA">
      <w:pPr>
        <w:jc w:val="both"/>
        <w:rPr>
          <w:rFonts w:ascii="Arial" w:hAnsi="Arial" w:cs="Arial"/>
          <w:color w:val="EE0000"/>
        </w:rPr>
      </w:pPr>
    </w:p>
    <w:p w14:paraId="1964A3FD" w14:textId="77777777" w:rsidR="00AC30AA" w:rsidRPr="00B1116A" w:rsidRDefault="00AC30AA" w:rsidP="00AC30AA">
      <w:pPr>
        <w:jc w:val="both"/>
        <w:rPr>
          <w:rFonts w:ascii="Arial" w:hAnsi="Arial" w:cs="Arial"/>
          <w:b/>
          <w:bCs/>
          <w:i/>
          <w:iCs/>
          <w:color w:val="EE0000"/>
          <w:u w:val="single"/>
        </w:rPr>
      </w:pPr>
      <w:r w:rsidRPr="0014603C">
        <w:rPr>
          <w:rFonts w:ascii="Arial" w:hAnsi="Arial" w:cs="Arial"/>
          <w:b/>
          <w:bCs/>
          <w:i/>
          <w:iCs/>
          <w:color w:val="EE0000"/>
          <w:lang w:val="en-US"/>
        </w:rPr>
        <w:t>I will worship toward Your holy temple, And praise Your name For Your lovingkindness and Your truth; For You have magnified Your word above all Your name. </w:t>
      </w:r>
      <w:r w:rsidRPr="00B1116A">
        <w:rPr>
          <w:rFonts w:ascii="Arial" w:hAnsi="Arial" w:cs="Arial"/>
          <w:b/>
          <w:bCs/>
          <w:i/>
          <w:iCs/>
          <w:color w:val="EE0000"/>
          <w:u w:val="single"/>
        </w:rPr>
        <w:t>(</w:t>
      </w:r>
      <w:r w:rsidRPr="00113C72">
        <w:rPr>
          <w:rFonts w:ascii="Arial" w:hAnsi="Arial" w:cs="Arial"/>
          <w:b/>
          <w:bCs/>
          <w:i/>
          <w:iCs/>
          <w:color w:val="EE0000"/>
          <w:u w:val="single"/>
          <w:lang w:val="en-US"/>
        </w:rPr>
        <w:t>Psalms</w:t>
      </w:r>
      <w:r w:rsidRPr="00B1116A">
        <w:rPr>
          <w:rFonts w:ascii="Arial" w:hAnsi="Arial" w:cs="Arial"/>
          <w:b/>
          <w:bCs/>
          <w:i/>
          <w:iCs/>
          <w:color w:val="EE0000"/>
          <w:u w:val="single"/>
        </w:rPr>
        <w:t xml:space="preserve"> 138:2).</w:t>
      </w:r>
    </w:p>
    <w:p w14:paraId="682E7603" w14:textId="77777777" w:rsidR="00FC738F" w:rsidRPr="00B1116A" w:rsidRDefault="00FC738F" w:rsidP="00FC738F">
      <w:pPr>
        <w:jc w:val="both"/>
        <w:rPr>
          <w:rFonts w:ascii="Arial" w:hAnsi="Arial" w:cs="Arial"/>
        </w:rPr>
      </w:pPr>
    </w:p>
    <w:p w14:paraId="5972429B" w14:textId="77777777" w:rsidR="00FC738F" w:rsidRPr="00581C50" w:rsidRDefault="00FC738F" w:rsidP="00FC738F">
      <w:pPr>
        <w:jc w:val="both"/>
        <w:rPr>
          <w:rFonts w:ascii="Arial" w:hAnsi="Arial" w:cs="Arial"/>
        </w:rPr>
      </w:pPr>
      <w:r w:rsidRPr="00FC738F">
        <w:rPr>
          <w:rFonts w:ascii="Arial" w:hAnsi="Arial" w:cs="Arial"/>
        </w:rPr>
        <w:t>Сегодня мы рассмотрим шестую составляющую, как ходить во свете, в котором ходит Бог.</w:t>
      </w:r>
    </w:p>
    <w:p w14:paraId="0E729EF9" w14:textId="77777777" w:rsidR="000806E6" w:rsidRPr="00581C50" w:rsidRDefault="000806E6" w:rsidP="00FC738F">
      <w:pPr>
        <w:jc w:val="both"/>
        <w:rPr>
          <w:rFonts w:ascii="Arial" w:hAnsi="Arial" w:cs="Arial"/>
        </w:rPr>
      </w:pPr>
    </w:p>
    <w:p w14:paraId="44E9FF89" w14:textId="158902C6" w:rsidR="000806E6" w:rsidRPr="000806E6" w:rsidRDefault="000806E6" w:rsidP="00FC738F">
      <w:pPr>
        <w:jc w:val="both"/>
        <w:rPr>
          <w:rFonts w:ascii="Arial" w:hAnsi="Arial" w:cs="Arial"/>
          <w:b/>
          <w:bCs/>
          <w:i/>
          <w:iCs/>
          <w:lang w:val="en-US"/>
        </w:rPr>
      </w:pPr>
      <w:r>
        <w:rPr>
          <w:rFonts w:ascii="Arial" w:hAnsi="Arial" w:cs="Arial"/>
          <w:b/>
          <w:bCs/>
          <w:i/>
          <w:iCs/>
          <w:lang w:val="en-US"/>
        </w:rPr>
        <w:t>Today we will look at the sixth component of how to walk in the light in which God walks.</w:t>
      </w:r>
    </w:p>
    <w:p w14:paraId="0F721545" w14:textId="77777777" w:rsidR="00FC738F" w:rsidRPr="000806E6" w:rsidRDefault="00FC738F" w:rsidP="00FC738F">
      <w:pPr>
        <w:jc w:val="both"/>
        <w:rPr>
          <w:rFonts w:ascii="Arial" w:hAnsi="Arial" w:cs="Arial"/>
          <w:lang w:val="en-US"/>
        </w:rPr>
      </w:pPr>
    </w:p>
    <w:p w14:paraId="26A6AD31" w14:textId="77777777" w:rsidR="00FC738F" w:rsidRDefault="00FC738F" w:rsidP="00FC738F">
      <w:pPr>
        <w:jc w:val="both"/>
        <w:rPr>
          <w:rFonts w:ascii="Arial" w:hAnsi="Arial" w:cs="Arial"/>
          <w:lang w:val="en-US"/>
        </w:rPr>
      </w:pPr>
      <w:r w:rsidRPr="00FC738F">
        <w:rPr>
          <w:rFonts w:ascii="Arial" w:hAnsi="Arial" w:cs="Arial"/>
          <w:b/>
        </w:rPr>
        <w:t>В-шестых:</w:t>
      </w:r>
      <w:r w:rsidRPr="00FC738F">
        <w:rPr>
          <w:rFonts w:ascii="Arial" w:hAnsi="Arial" w:cs="Arial"/>
        </w:rPr>
        <w:t xml:space="preserve"> Бог, обязался ходить в свете Своего слова, исходящего из Его Уст, в храме нашего тела, если мы подобно Ему, будем ходить в свете Его слова, сокрытого в нашем добром сердце, в помышлениях духовных, служащих печатью Бога</w:t>
      </w:r>
      <w:r w:rsidRPr="00B1116A">
        <w:rPr>
          <w:rFonts w:ascii="Arial" w:hAnsi="Arial" w:cs="Arial"/>
          <w:lang w:val="en-US"/>
        </w:rPr>
        <w:t xml:space="preserve"> </w:t>
      </w:r>
      <w:r w:rsidRPr="00FC738F">
        <w:rPr>
          <w:rFonts w:ascii="Arial" w:hAnsi="Arial" w:cs="Arial"/>
        </w:rPr>
        <w:t>на</w:t>
      </w:r>
      <w:r w:rsidRPr="00B1116A">
        <w:rPr>
          <w:rFonts w:ascii="Arial" w:hAnsi="Arial" w:cs="Arial"/>
          <w:lang w:val="en-US"/>
        </w:rPr>
        <w:t xml:space="preserve"> </w:t>
      </w:r>
      <w:r w:rsidRPr="00FC738F">
        <w:rPr>
          <w:rFonts w:ascii="Arial" w:hAnsi="Arial" w:cs="Arial"/>
        </w:rPr>
        <w:t>челах</w:t>
      </w:r>
      <w:r w:rsidRPr="00B1116A">
        <w:rPr>
          <w:rFonts w:ascii="Arial" w:hAnsi="Arial" w:cs="Arial"/>
          <w:lang w:val="en-US"/>
        </w:rPr>
        <w:t xml:space="preserve"> </w:t>
      </w:r>
      <w:r w:rsidRPr="00FC738F">
        <w:rPr>
          <w:rFonts w:ascii="Arial" w:hAnsi="Arial" w:cs="Arial"/>
        </w:rPr>
        <w:t>наших</w:t>
      </w:r>
      <w:r w:rsidRPr="00B1116A">
        <w:rPr>
          <w:rFonts w:ascii="Arial" w:hAnsi="Arial" w:cs="Arial"/>
          <w:lang w:val="en-US"/>
        </w:rPr>
        <w:t xml:space="preserve">, </w:t>
      </w:r>
      <w:r w:rsidRPr="00FC738F">
        <w:rPr>
          <w:rFonts w:ascii="Arial" w:hAnsi="Arial" w:cs="Arial"/>
        </w:rPr>
        <w:t>выраженных</w:t>
      </w:r>
      <w:r w:rsidRPr="00B1116A">
        <w:rPr>
          <w:rFonts w:ascii="Arial" w:hAnsi="Arial" w:cs="Arial"/>
          <w:lang w:val="en-US"/>
        </w:rPr>
        <w:t xml:space="preserve"> </w:t>
      </w:r>
      <w:r w:rsidRPr="00FC738F">
        <w:rPr>
          <w:rFonts w:ascii="Arial" w:hAnsi="Arial" w:cs="Arial"/>
        </w:rPr>
        <w:t>в</w:t>
      </w:r>
      <w:r w:rsidRPr="00B1116A">
        <w:rPr>
          <w:rFonts w:ascii="Arial" w:hAnsi="Arial" w:cs="Arial"/>
          <w:lang w:val="en-US"/>
        </w:rPr>
        <w:t xml:space="preserve"> </w:t>
      </w:r>
      <w:r w:rsidRPr="00FC738F">
        <w:rPr>
          <w:rFonts w:ascii="Arial" w:hAnsi="Arial" w:cs="Arial"/>
        </w:rPr>
        <w:t>исповедании</w:t>
      </w:r>
      <w:r w:rsidRPr="00B1116A">
        <w:rPr>
          <w:rFonts w:ascii="Arial" w:hAnsi="Arial" w:cs="Arial"/>
          <w:lang w:val="en-US"/>
        </w:rPr>
        <w:t xml:space="preserve"> </w:t>
      </w:r>
      <w:r w:rsidRPr="00FC738F">
        <w:rPr>
          <w:rFonts w:ascii="Arial" w:hAnsi="Arial" w:cs="Arial"/>
        </w:rPr>
        <w:t>наших</w:t>
      </w:r>
      <w:r w:rsidRPr="00B1116A">
        <w:rPr>
          <w:rFonts w:ascii="Arial" w:hAnsi="Arial" w:cs="Arial"/>
          <w:lang w:val="en-US"/>
        </w:rPr>
        <w:t xml:space="preserve"> </w:t>
      </w:r>
      <w:r w:rsidRPr="00FC738F">
        <w:rPr>
          <w:rFonts w:ascii="Arial" w:hAnsi="Arial" w:cs="Arial"/>
        </w:rPr>
        <w:t>уст</w:t>
      </w:r>
      <w:r w:rsidRPr="00B1116A">
        <w:rPr>
          <w:rFonts w:ascii="Arial" w:hAnsi="Arial" w:cs="Arial"/>
          <w:lang w:val="en-US"/>
        </w:rPr>
        <w:t>.</w:t>
      </w:r>
    </w:p>
    <w:p w14:paraId="548A0FB5" w14:textId="77777777" w:rsidR="000806E6" w:rsidRPr="00C3373F" w:rsidRDefault="000806E6" w:rsidP="00FC738F">
      <w:pPr>
        <w:jc w:val="both"/>
        <w:rPr>
          <w:rFonts w:ascii="Arial" w:hAnsi="Arial" w:cs="Arial"/>
          <w:lang w:val="en-US"/>
        </w:rPr>
      </w:pPr>
    </w:p>
    <w:p w14:paraId="650F60C9" w14:textId="1828AFB6" w:rsidR="000806E6" w:rsidRPr="000806E6" w:rsidRDefault="000806E6" w:rsidP="00FC738F">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God swore to walk in the light of His word that came from His Mouth in the temple of our body if we, like Him, will walk in the light of His word that is contained in our good heart in spiritual thoughts that serve as the seal of God on our foreheads, expressed in the proclamation of our mouth.</w:t>
      </w:r>
    </w:p>
    <w:p w14:paraId="634F0252" w14:textId="77777777" w:rsidR="00FC738F" w:rsidRPr="000806E6" w:rsidRDefault="00FC738F" w:rsidP="00FC738F">
      <w:pPr>
        <w:jc w:val="both"/>
        <w:rPr>
          <w:rFonts w:ascii="Arial" w:hAnsi="Arial" w:cs="Arial"/>
          <w:lang w:val="en-US"/>
        </w:rPr>
      </w:pPr>
    </w:p>
    <w:p w14:paraId="6918F59A" w14:textId="231AE0B7" w:rsidR="00FC738F" w:rsidRPr="00581C50" w:rsidRDefault="00FC738F" w:rsidP="00FC738F">
      <w:pPr>
        <w:jc w:val="both"/>
        <w:rPr>
          <w:rFonts w:ascii="Arial" w:hAnsi="Arial" w:cs="Arial"/>
          <w:color w:val="EE0000"/>
        </w:rPr>
      </w:pPr>
      <w:r w:rsidRPr="000806E6">
        <w:rPr>
          <w:rFonts w:ascii="Arial" w:hAnsi="Arial" w:cs="Arial"/>
          <w:color w:val="EE0000"/>
        </w:rPr>
        <w:t>*Каковы мысли в душе его, таков и он (</w:t>
      </w:r>
      <w:r w:rsidRPr="000806E6">
        <w:rPr>
          <w:rFonts w:ascii="Arial" w:hAnsi="Arial" w:cs="Arial"/>
          <w:color w:val="EE0000"/>
          <w:u w:val="single"/>
        </w:rPr>
        <w:t>Прит.23:7</w:t>
      </w:r>
      <w:r w:rsidRPr="000806E6">
        <w:rPr>
          <w:rFonts w:ascii="Arial" w:hAnsi="Arial" w:cs="Arial"/>
          <w:color w:val="EE0000"/>
        </w:rPr>
        <w:t>).</w:t>
      </w:r>
    </w:p>
    <w:p w14:paraId="795677F1" w14:textId="77777777" w:rsidR="000806E6" w:rsidRPr="00581C50" w:rsidRDefault="000806E6" w:rsidP="00FC738F">
      <w:pPr>
        <w:jc w:val="both"/>
        <w:rPr>
          <w:rFonts w:ascii="Arial" w:hAnsi="Arial" w:cs="Arial"/>
          <w:color w:val="EE0000"/>
        </w:rPr>
      </w:pPr>
    </w:p>
    <w:p w14:paraId="2A2A7492" w14:textId="2E4513A6" w:rsidR="000806E6" w:rsidRPr="00B1116A" w:rsidRDefault="000806E6" w:rsidP="00FC738F">
      <w:pPr>
        <w:jc w:val="both"/>
        <w:rPr>
          <w:rFonts w:ascii="Arial" w:hAnsi="Arial" w:cs="Arial"/>
          <w:b/>
          <w:bCs/>
          <w:i/>
          <w:iCs/>
          <w:color w:val="EE0000"/>
          <w:u w:val="single"/>
        </w:rPr>
      </w:pPr>
      <w:r w:rsidRPr="000806E6">
        <w:rPr>
          <w:rFonts w:ascii="Arial" w:hAnsi="Arial" w:cs="Arial"/>
          <w:b/>
          <w:bCs/>
          <w:i/>
          <w:iCs/>
          <w:color w:val="EE0000"/>
          <w:lang w:val="en-US"/>
        </w:rPr>
        <w:t xml:space="preserve">For as he thinks in his </w:t>
      </w:r>
      <w:r w:rsidRPr="000806E6">
        <w:rPr>
          <w:rFonts w:ascii="Arial" w:hAnsi="Arial" w:cs="Arial"/>
          <w:b/>
          <w:bCs/>
          <w:i/>
          <w:iCs/>
          <w:color w:val="EE0000"/>
          <w:u w:val="single"/>
          <w:lang w:val="en-US"/>
        </w:rPr>
        <w:t>heart</w:t>
      </w:r>
      <w:r>
        <w:rPr>
          <w:rFonts w:ascii="Arial" w:hAnsi="Arial" w:cs="Arial"/>
          <w:b/>
          <w:bCs/>
          <w:i/>
          <w:iCs/>
          <w:color w:val="EE0000"/>
          <w:lang w:val="en-US"/>
        </w:rPr>
        <w:t xml:space="preserve"> [soul]</w:t>
      </w:r>
      <w:r w:rsidRPr="000806E6">
        <w:rPr>
          <w:rFonts w:ascii="Arial" w:hAnsi="Arial" w:cs="Arial"/>
          <w:b/>
          <w:bCs/>
          <w:i/>
          <w:iCs/>
          <w:color w:val="EE0000"/>
          <w:lang w:val="en-US"/>
        </w:rPr>
        <w:t xml:space="preserve">, so is he. </w:t>
      </w:r>
      <w:r w:rsidRPr="00B1116A">
        <w:rPr>
          <w:rFonts w:ascii="Arial" w:hAnsi="Arial" w:cs="Arial"/>
          <w:b/>
          <w:bCs/>
          <w:i/>
          <w:iCs/>
          <w:color w:val="EE0000"/>
          <w:u w:val="single"/>
        </w:rPr>
        <w:t>(</w:t>
      </w:r>
      <w:r w:rsidRPr="000806E6">
        <w:rPr>
          <w:rFonts w:ascii="Arial" w:hAnsi="Arial" w:cs="Arial"/>
          <w:b/>
          <w:bCs/>
          <w:i/>
          <w:iCs/>
          <w:color w:val="EE0000"/>
          <w:u w:val="single"/>
          <w:lang w:val="en-US"/>
        </w:rPr>
        <w:t>Proverbs</w:t>
      </w:r>
      <w:r w:rsidRPr="00B1116A">
        <w:rPr>
          <w:rFonts w:ascii="Arial" w:hAnsi="Arial" w:cs="Arial"/>
          <w:b/>
          <w:bCs/>
          <w:i/>
          <w:iCs/>
          <w:color w:val="EE0000"/>
          <w:u w:val="single"/>
        </w:rPr>
        <w:t xml:space="preserve"> 23:7).</w:t>
      </w:r>
    </w:p>
    <w:p w14:paraId="7D9311C6" w14:textId="77777777" w:rsidR="00FC738F" w:rsidRPr="00B1116A" w:rsidRDefault="00FC738F" w:rsidP="00FC738F">
      <w:pPr>
        <w:jc w:val="both"/>
        <w:rPr>
          <w:rFonts w:ascii="Arial" w:hAnsi="Arial" w:cs="Arial"/>
        </w:rPr>
      </w:pPr>
    </w:p>
    <w:p w14:paraId="0E1DCA4D" w14:textId="77777777" w:rsidR="00FC738F" w:rsidRDefault="00FC738F" w:rsidP="00FC738F">
      <w:pPr>
        <w:jc w:val="both"/>
        <w:rPr>
          <w:rFonts w:ascii="Arial" w:hAnsi="Arial" w:cs="Arial"/>
          <w:lang w:val="en-US"/>
        </w:rPr>
      </w:pPr>
      <w:r w:rsidRPr="00FC738F">
        <w:rPr>
          <w:rFonts w:ascii="Arial" w:hAnsi="Arial" w:cs="Arial"/>
        </w:rPr>
        <w:t>Таким образом, для нас, ходить в свете, изречённого Богом Слова, возведённого Им в достоинство Его заповеди, которое мы сокрыли, в своём сердце. Это</w:t>
      </w:r>
      <w:r w:rsidRPr="00B1116A">
        <w:rPr>
          <w:rFonts w:ascii="Arial" w:hAnsi="Arial" w:cs="Arial"/>
          <w:lang w:val="en-US"/>
        </w:rPr>
        <w:t>:</w:t>
      </w:r>
    </w:p>
    <w:p w14:paraId="7D724A78" w14:textId="77777777" w:rsidR="000806E6" w:rsidRPr="00C3373F" w:rsidRDefault="000806E6" w:rsidP="00FC738F">
      <w:pPr>
        <w:jc w:val="both"/>
        <w:rPr>
          <w:rFonts w:ascii="Arial" w:hAnsi="Arial" w:cs="Arial"/>
          <w:lang w:val="en-US"/>
        </w:rPr>
      </w:pPr>
    </w:p>
    <w:p w14:paraId="22A83CE5" w14:textId="33148DA6" w:rsidR="000806E6" w:rsidRPr="000806E6" w:rsidRDefault="000806E6" w:rsidP="00FC738F">
      <w:pPr>
        <w:jc w:val="both"/>
        <w:rPr>
          <w:rFonts w:ascii="Arial" w:hAnsi="Arial" w:cs="Arial"/>
          <w:b/>
          <w:bCs/>
          <w:i/>
          <w:iCs/>
          <w:lang w:val="en-US"/>
        </w:rPr>
      </w:pPr>
      <w:r>
        <w:rPr>
          <w:rFonts w:ascii="Arial" w:hAnsi="Arial" w:cs="Arial"/>
          <w:b/>
          <w:bCs/>
          <w:i/>
          <w:iCs/>
          <w:lang w:val="en-US"/>
        </w:rPr>
        <w:t>Thus, for us, to walk in the light of God’s spoken Word elevated by Him in the dignity of His commandments which we have hidden in our heart, is:</w:t>
      </w:r>
    </w:p>
    <w:p w14:paraId="27E698B5" w14:textId="77777777" w:rsidR="00FC738F" w:rsidRPr="000806E6" w:rsidRDefault="00FC738F" w:rsidP="00FC738F">
      <w:pPr>
        <w:jc w:val="both"/>
        <w:rPr>
          <w:rFonts w:ascii="Arial" w:hAnsi="Arial" w:cs="Arial"/>
          <w:lang w:val="en-US"/>
        </w:rPr>
      </w:pPr>
    </w:p>
    <w:p w14:paraId="547D1C16" w14:textId="77777777" w:rsidR="00FC738F" w:rsidRPr="00FC738F" w:rsidRDefault="00FC738F" w:rsidP="00FC738F">
      <w:pPr>
        <w:jc w:val="both"/>
        <w:rPr>
          <w:rFonts w:ascii="Arial" w:hAnsi="Arial" w:cs="Arial"/>
        </w:rPr>
      </w:pPr>
      <w:r w:rsidRPr="00FC738F">
        <w:rPr>
          <w:rFonts w:ascii="Arial" w:hAnsi="Arial" w:cs="Arial"/>
          <w:b/>
        </w:rPr>
        <w:t>1.</w:t>
      </w:r>
      <w:r w:rsidRPr="00FC738F">
        <w:rPr>
          <w:rFonts w:ascii="Arial" w:hAnsi="Arial" w:cs="Arial"/>
        </w:rPr>
        <w:t xml:space="preserve"> Ходить вокруг заповедей Господних.</w:t>
      </w:r>
    </w:p>
    <w:p w14:paraId="5EAB6B01" w14:textId="77777777" w:rsidR="00FC738F" w:rsidRPr="00FC738F" w:rsidRDefault="00FC738F" w:rsidP="00FC738F">
      <w:pPr>
        <w:jc w:val="both"/>
        <w:rPr>
          <w:rFonts w:ascii="Arial" w:hAnsi="Arial" w:cs="Arial"/>
        </w:rPr>
      </w:pPr>
      <w:r w:rsidRPr="00FC738F">
        <w:rPr>
          <w:rFonts w:ascii="Arial" w:hAnsi="Arial" w:cs="Arial"/>
          <w:b/>
        </w:rPr>
        <w:t>2.</w:t>
      </w:r>
      <w:r w:rsidRPr="00FC738F">
        <w:rPr>
          <w:rFonts w:ascii="Arial" w:hAnsi="Arial" w:cs="Arial"/>
        </w:rPr>
        <w:t xml:space="preserve"> Действовать в соответствии заповедей Господних.</w:t>
      </w:r>
    </w:p>
    <w:p w14:paraId="7134FE98" w14:textId="77777777" w:rsidR="00FC738F" w:rsidRPr="00FC738F" w:rsidRDefault="00FC738F" w:rsidP="00FC738F">
      <w:pPr>
        <w:jc w:val="both"/>
        <w:rPr>
          <w:rFonts w:ascii="Arial" w:hAnsi="Arial" w:cs="Arial"/>
        </w:rPr>
      </w:pPr>
      <w:r w:rsidRPr="00FC738F">
        <w:rPr>
          <w:rFonts w:ascii="Arial" w:hAnsi="Arial" w:cs="Arial"/>
          <w:b/>
        </w:rPr>
        <w:t>3.</w:t>
      </w:r>
      <w:r w:rsidRPr="00FC738F">
        <w:rPr>
          <w:rFonts w:ascii="Arial" w:hAnsi="Arial" w:cs="Arial"/>
        </w:rPr>
        <w:t xml:space="preserve"> Помышлять и жить по заповедям Господним.</w:t>
      </w:r>
    </w:p>
    <w:p w14:paraId="19180961" w14:textId="77777777" w:rsidR="00FC738F" w:rsidRPr="00FC738F" w:rsidRDefault="00FC738F" w:rsidP="00FC738F">
      <w:pPr>
        <w:jc w:val="both"/>
        <w:rPr>
          <w:rFonts w:ascii="Arial" w:hAnsi="Arial" w:cs="Arial"/>
        </w:rPr>
      </w:pPr>
      <w:r w:rsidRPr="00FC738F">
        <w:rPr>
          <w:rFonts w:ascii="Arial" w:hAnsi="Arial" w:cs="Arial"/>
          <w:b/>
        </w:rPr>
        <w:t>4.</w:t>
      </w:r>
      <w:r w:rsidRPr="00FC738F">
        <w:rPr>
          <w:rFonts w:ascii="Arial" w:hAnsi="Arial" w:cs="Arial"/>
        </w:rPr>
        <w:t xml:space="preserve"> Возлюбить заповеди Господни.</w:t>
      </w:r>
    </w:p>
    <w:p w14:paraId="4A2C80F7" w14:textId="77777777" w:rsidR="00FC738F" w:rsidRPr="00FC738F" w:rsidRDefault="00FC738F" w:rsidP="00FC738F">
      <w:pPr>
        <w:jc w:val="both"/>
        <w:rPr>
          <w:rFonts w:ascii="Arial" w:hAnsi="Arial" w:cs="Arial"/>
        </w:rPr>
      </w:pPr>
      <w:r w:rsidRPr="00FC738F">
        <w:rPr>
          <w:rFonts w:ascii="Arial" w:hAnsi="Arial" w:cs="Arial"/>
          <w:b/>
        </w:rPr>
        <w:t>5.</w:t>
      </w:r>
      <w:r w:rsidRPr="00FC738F">
        <w:rPr>
          <w:rFonts w:ascii="Arial" w:hAnsi="Arial" w:cs="Arial"/>
        </w:rPr>
        <w:t xml:space="preserve"> Взирать на заповеди Господни.</w:t>
      </w:r>
    </w:p>
    <w:p w14:paraId="285C5C73" w14:textId="77777777" w:rsidR="00FC738F" w:rsidRPr="00FC738F" w:rsidRDefault="00FC738F" w:rsidP="00FC738F">
      <w:pPr>
        <w:jc w:val="both"/>
        <w:rPr>
          <w:rFonts w:ascii="Arial" w:hAnsi="Arial" w:cs="Arial"/>
        </w:rPr>
      </w:pPr>
      <w:r w:rsidRPr="00FC738F">
        <w:rPr>
          <w:rFonts w:ascii="Arial" w:hAnsi="Arial" w:cs="Arial"/>
          <w:b/>
        </w:rPr>
        <w:t>6.</w:t>
      </w:r>
      <w:r w:rsidRPr="00FC738F">
        <w:rPr>
          <w:rFonts w:ascii="Arial" w:hAnsi="Arial" w:cs="Arial"/>
        </w:rPr>
        <w:t xml:space="preserve"> Не уклоняться от исполнения заповедей Господних.</w:t>
      </w:r>
    </w:p>
    <w:p w14:paraId="7A535DA6" w14:textId="68EB10AB" w:rsidR="00FC738F" w:rsidRPr="00B1116A" w:rsidRDefault="00FC738F" w:rsidP="00FC738F">
      <w:pPr>
        <w:jc w:val="both"/>
        <w:rPr>
          <w:rFonts w:ascii="Arial" w:hAnsi="Arial" w:cs="Arial"/>
        </w:rPr>
      </w:pPr>
      <w:r w:rsidRPr="00FC738F">
        <w:rPr>
          <w:rFonts w:ascii="Arial" w:hAnsi="Arial" w:cs="Arial"/>
          <w:b/>
        </w:rPr>
        <w:t>7.</w:t>
      </w:r>
      <w:r w:rsidRPr="00FC738F">
        <w:rPr>
          <w:rFonts w:ascii="Arial" w:hAnsi="Arial" w:cs="Arial"/>
        </w:rPr>
        <w:t xml:space="preserve"> Бодрствовать или стоять на страже заповедей Господних.</w:t>
      </w:r>
    </w:p>
    <w:p w14:paraId="09F42EDF" w14:textId="77777777" w:rsidR="000806E6" w:rsidRPr="00B1116A" w:rsidRDefault="000806E6" w:rsidP="00FC738F">
      <w:pPr>
        <w:jc w:val="both"/>
        <w:rPr>
          <w:rFonts w:ascii="Arial" w:hAnsi="Arial" w:cs="Arial"/>
        </w:rPr>
      </w:pPr>
    </w:p>
    <w:p w14:paraId="3A3C6584" w14:textId="1021CB47" w:rsidR="000806E6" w:rsidRDefault="000806E6" w:rsidP="00FC738F">
      <w:pPr>
        <w:jc w:val="both"/>
        <w:rPr>
          <w:rFonts w:ascii="Arial" w:hAnsi="Arial" w:cs="Arial"/>
          <w:b/>
          <w:bCs/>
          <w:i/>
          <w:iCs/>
          <w:lang w:val="en-US"/>
        </w:rPr>
      </w:pPr>
      <w:r>
        <w:rPr>
          <w:rFonts w:ascii="Arial" w:hAnsi="Arial" w:cs="Arial"/>
          <w:b/>
          <w:bCs/>
          <w:i/>
          <w:iCs/>
          <w:lang w:val="en-US"/>
        </w:rPr>
        <w:t>1. To walk around the Lord’s commandments.</w:t>
      </w:r>
    </w:p>
    <w:p w14:paraId="7C5EC12D" w14:textId="4BEAC66E" w:rsidR="000806E6" w:rsidRDefault="000806E6" w:rsidP="00FC738F">
      <w:pPr>
        <w:jc w:val="both"/>
        <w:rPr>
          <w:rFonts w:ascii="Arial" w:hAnsi="Arial" w:cs="Arial"/>
          <w:b/>
          <w:bCs/>
          <w:i/>
          <w:iCs/>
          <w:lang w:val="en-US"/>
        </w:rPr>
      </w:pPr>
      <w:r>
        <w:rPr>
          <w:rFonts w:ascii="Arial" w:hAnsi="Arial" w:cs="Arial"/>
          <w:b/>
          <w:bCs/>
          <w:i/>
          <w:iCs/>
          <w:lang w:val="en-US"/>
        </w:rPr>
        <w:t>2. To act according to the Lord’s commandments.</w:t>
      </w:r>
    </w:p>
    <w:p w14:paraId="76E11911" w14:textId="38FD4855" w:rsidR="000806E6" w:rsidRDefault="000806E6" w:rsidP="00FC738F">
      <w:pPr>
        <w:jc w:val="both"/>
        <w:rPr>
          <w:rFonts w:ascii="Arial" w:hAnsi="Arial" w:cs="Arial"/>
          <w:b/>
          <w:bCs/>
          <w:i/>
          <w:iCs/>
          <w:lang w:val="en-US"/>
        </w:rPr>
      </w:pPr>
      <w:r>
        <w:rPr>
          <w:rFonts w:ascii="Arial" w:hAnsi="Arial" w:cs="Arial"/>
          <w:b/>
          <w:bCs/>
          <w:i/>
          <w:iCs/>
          <w:lang w:val="en-US"/>
        </w:rPr>
        <w:t>3. To ponder over and live according to the Lord’s commandments.</w:t>
      </w:r>
    </w:p>
    <w:p w14:paraId="34952C54" w14:textId="5FF78853" w:rsidR="000806E6" w:rsidRDefault="000806E6" w:rsidP="00FC738F">
      <w:pPr>
        <w:jc w:val="both"/>
        <w:rPr>
          <w:rFonts w:ascii="Arial" w:hAnsi="Arial" w:cs="Arial"/>
          <w:b/>
          <w:bCs/>
          <w:i/>
          <w:iCs/>
          <w:lang w:val="en-US"/>
        </w:rPr>
      </w:pPr>
      <w:r>
        <w:rPr>
          <w:rFonts w:ascii="Arial" w:hAnsi="Arial" w:cs="Arial"/>
          <w:b/>
          <w:bCs/>
          <w:i/>
          <w:iCs/>
          <w:lang w:val="en-US"/>
        </w:rPr>
        <w:t>4. To love the Lord’s commandments.</w:t>
      </w:r>
    </w:p>
    <w:p w14:paraId="44BDD1A9" w14:textId="4E913BFC" w:rsidR="000806E6" w:rsidRDefault="000806E6" w:rsidP="00FC738F">
      <w:pPr>
        <w:jc w:val="both"/>
        <w:rPr>
          <w:rFonts w:ascii="Arial" w:hAnsi="Arial" w:cs="Arial"/>
          <w:b/>
          <w:bCs/>
          <w:i/>
          <w:iCs/>
          <w:lang w:val="en-US"/>
        </w:rPr>
      </w:pPr>
      <w:r>
        <w:rPr>
          <w:rFonts w:ascii="Arial" w:hAnsi="Arial" w:cs="Arial"/>
          <w:b/>
          <w:bCs/>
          <w:i/>
          <w:iCs/>
          <w:lang w:val="en-US"/>
        </w:rPr>
        <w:lastRenderedPageBreak/>
        <w:t>5. To look upon the Lord’s commandments.</w:t>
      </w:r>
    </w:p>
    <w:p w14:paraId="6D3DA551" w14:textId="21210FE0" w:rsidR="000806E6" w:rsidRDefault="000806E6" w:rsidP="00FC738F">
      <w:pPr>
        <w:jc w:val="both"/>
        <w:rPr>
          <w:rFonts w:ascii="Arial" w:hAnsi="Arial" w:cs="Arial"/>
          <w:b/>
          <w:bCs/>
          <w:i/>
          <w:iCs/>
          <w:lang w:val="en-US"/>
        </w:rPr>
      </w:pPr>
      <w:r>
        <w:rPr>
          <w:rFonts w:ascii="Arial" w:hAnsi="Arial" w:cs="Arial"/>
          <w:b/>
          <w:bCs/>
          <w:i/>
          <w:iCs/>
          <w:lang w:val="en-US"/>
        </w:rPr>
        <w:t>6. To not depart from fulfilling the Lord’s commandments.</w:t>
      </w:r>
    </w:p>
    <w:p w14:paraId="7A601B36" w14:textId="332705D9" w:rsidR="000806E6" w:rsidRPr="000806E6" w:rsidRDefault="000806E6" w:rsidP="00FC738F">
      <w:pPr>
        <w:jc w:val="both"/>
        <w:rPr>
          <w:rFonts w:ascii="Arial" w:hAnsi="Arial" w:cs="Arial"/>
          <w:b/>
          <w:bCs/>
          <w:i/>
          <w:iCs/>
          <w:lang w:val="en-US"/>
        </w:rPr>
      </w:pPr>
      <w:r>
        <w:rPr>
          <w:rFonts w:ascii="Arial" w:hAnsi="Arial" w:cs="Arial"/>
          <w:b/>
          <w:bCs/>
          <w:i/>
          <w:iCs/>
          <w:lang w:val="en-US"/>
        </w:rPr>
        <w:t>7. To be vigilant or to stand watch over the Lord’s commandments.</w:t>
      </w:r>
    </w:p>
    <w:p w14:paraId="683744DF" w14:textId="77777777" w:rsidR="00CF3F0E" w:rsidRPr="0021174D" w:rsidRDefault="00CF3F0E">
      <w:pPr>
        <w:rPr>
          <w:lang w:val="en-US"/>
        </w:rPr>
      </w:pPr>
    </w:p>
    <w:sectPr w:rsidR="00CF3F0E" w:rsidRPr="002117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4711" w14:textId="77777777" w:rsidR="002F38DD" w:rsidRDefault="002F38DD" w:rsidP="0026709C">
      <w:r>
        <w:separator/>
      </w:r>
    </w:p>
  </w:endnote>
  <w:endnote w:type="continuationSeparator" w:id="0">
    <w:p w14:paraId="5E677FA0" w14:textId="77777777" w:rsidR="002F38DD" w:rsidRDefault="002F38DD" w:rsidP="0026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66850"/>
      <w:docPartObj>
        <w:docPartGallery w:val="Page Numbers (Bottom of Page)"/>
        <w:docPartUnique/>
      </w:docPartObj>
    </w:sdtPr>
    <w:sdtEndPr>
      <w:rPr>
        <w:noProof/>
      </w:rPr>
    </w:sdtEndPr>
    <w:sdtContent>
      <w:p w14:paraId="530899C7" w14:textId="00AFE873" w:rsidR="0026709C" w:rsidRDefault="002670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1F66E" w14:textId="77777777" w:rsidR="0026709C" w:rsidRDefault="00267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9AA2" w14:textId="77777777" w:rsidR="002F38DD" w:rsidRDefault="002F38DD" w:rsidP="0026709C">
      <w:r>
        <w:separator/>
      </w:r>
    </w:p>
  </w:footnote>
  <w:footnote w:type="continuationSeparator" w:id="0">
    <w:p w14:paraId="5504C6F5" w14:textId="77777777" w:rsidR="002F38DD" w:rsidRDefault="002F38DD" w:rsidP="00267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9C"/>
    <w:rsid w:val="000806E6"/>
    <w:rsid w:val="00113C72"/>
    <w:rsid w:val="001834A8"/>
    <w:rsid w:val="00202F92"/>
    <w:rsid w:val="0021174D"/>
    <w:rsid w:val="0026709C"/>
    <w:rsid w:val="002A188F"/>
    <w:rsid w:val="002F38DD"/>
    <w:rsid w:val="00512724"/>
    <w:rsid w:val="00536776"/>
    <w:rsid w:val="00581C50"/>
    <w:rsid w:val="005E508B"/>
    <w:rsid w:val="00661349"/>
    <w:rsid w:val="006732A1"/>
    <w:rsid w:val="006870D7"/>
    <w:rsid w:val="006C29C9"/>
    <w:rsid w:val="00821416"/>
    <w:rsid w:val="0085083E"/>
    <w:rsid w:val="00A86262"/>
    <w:rsid w:val="00AA7CDF"/>
    <w:rsid w:val="00AC30AA"/>
    <w:rsid w:val="00AC5532"/>
    <w:rsid w:val="00B00026"/>
    <w:rsid w:val="00B1116A"/>
    <w:rsid w:val="00B50D0B"/>
    <w:rsid w:val="00B66C52"/>
    <w:rsid w:val="00BE6958"/>
    <w:rsid w:val="00C3373F"/>
    <w:rsid w:val="00CF3F0E"/>
    <w:rsid w:val="00F350B3"/>
    <w:rsid w:val="00F51162"/>
    <w:rsid w:val="00F5641D"/>
    <w:rsid w:val="00FC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3ABF"/>
  <w15:chartTrackingRefBased/>
  <w15:docId w15:val="{A3DCF327-DF2D-45BE-94F5-33275B20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9C"/>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09C"/>
    <w:pPr>
      <w:tabs>
        <w:tab w:val="center" w:pos="4680"/>
        <w:tab w:val="right" w:pos="9360"/>
      </w:tabs>
    </w:pPr>
  </w:style>
  <w:style w:type="character" w:customStyle="1" w:styleId="HeaderChar">
    <w:name w:val="Header Char"/>
    <w:basedOn w:val="DefaultParagraphFont"/>
    <w:link w:val="Header"/>
    <w:uiPriority w:val="99"/>
    <w:rsid w:val="0026709C"/>
    <w:rPr>
      <w:kern w:val="0"/>
      <w:sz w:val="24"/>
      <w:szCs w:val="24"/>
      <w:lang w:val="ru-RU"/>
      <w14:ligatures w14:val="none"/>
    </w:rPr>
  </w:style>
  <w:style w:type="paragraph" w:styleId="Footer">
    <w:name w:val="footer"/>
    <w:basedOn w:val="Normal"/>
    <w:link w:val="FooterChar"/>
    <w:uiPriority w:val="99"/>
    <w:unhideWhenUsed/>
    <w:rsid w:val="0026709C"/>
    <w:pPr>
      <w:tabs>
        <w:tab w:val="center" w:pos="4680"/>
        <w:tab w:val="right" w:pos="9360"/>
      </w:tabs>
    </w:pPr>
  </w:style>
  <w:style w:type="character" w:customStyle="1" w:styleId="FooterChar">
    <w:name w:val="Footer Char"/>
    <w:basedOn w:val="DefaultParagraphFont"/>
    <w:link w:val="Footer"/>
    <w:uiPriority w:val="99"/>
    <w:rsid w:val="0026709C"/>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7267</Characters>
  <Application>Microsoft Office Word</Application>
  <DocSecurity>0</DocSecurity>
  <Lines>177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2026-01-25T19:32:00Z</dcterms:created>
  <dcterms:modified xsi:type="dcterms:W3CDTF">2026-01-27T09:26:00Z</dcterms:modified>
</cp:coreProperties>
</file>