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7097A4D8" w:rsidR="00E4125B" w:rsidRPr="003C600E" w:rsidRDefault="00E4125B" w:rsidP="00081162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8C4A65" w:rsidRPr="00805BD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63C4F" w:rsidRPr="005965D3">
        <w:rPr>
          <w:rFonts w:ascii="Arial Narrow" w:hAnsi="Arial Narrow" w:cs="Arial"/>
          <w:b/>
          <w:i/>
          <w:sz w:val="28"/>
          <w:szCs w:val="28"/>
          <w:lang w:val="ru-RU"/>
        </w:rPr>
        <w:t>14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M</w:t>
      </w:r>
      <w:r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397044" w:rsidRDefault="00E4125B" w:rsidP="00081162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74928D87" w14:textId="77777777" w:rsidR="007604BF" w:rsidRPr="00BC640F" w:rsidRDefault="007604BF" w:rsidP="0008116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4C7572" w14:textId="77777777" w:rsidR="007604BF" w:rsidRDefault="007604BF" w:rsidP="00081162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51426490" w14:textId="77777777" w:rsidR="007604BF" w:rsidRPr="005E5EAC" w:rsidRDefault="007604BF" w:rsidP="00081162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7B18D375" w14:textId="77777777" w:rsidR="007604BF" w:rsidRPr="009568A5" w:rsidRDefault="007604BF" w:rsidP="00081162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27525F8" w14:textId="77777777" w:rsidR="007604BF" w:rsidRPr="00426478" w:rsidRDefault="007604BF" w:rsidP="00081162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633E5550" w14:textId="77777777" w:rsidR="007604BF" w:rsidRPr="00426478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695BBD12" w14:textId="77777777" w:rsidR="007604BF" w:rsidRPr="00426478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7158AA" w14:textId="77777777" w:rsidR="007604BF" w:rsidRPr="001E0FB1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3A637F00" w14:textId="77777777" w:rsidR="007604BF" w:rsidRPr="001E0FB1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160BE59D" w14:textId="77777777" w:rsidR="007604BF" w:rsidRPr="001E0FB1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747DDE" w14:textId="77777777" w:rsidR="007604BF" w:rsidRPr="00EE4DE9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0D9294" w14:textId="77777777" w:rsidR="007604BF" w:rsidRPr="00426478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1CBD04F2" w14:textId="77777777" w:rsidR="007604BF" w:rsidRPr="00426478" w:rsidRDefault="007604BF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A736ED7" w14:textId="77777777" w:rsidR="007604BF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96FE70D" w14:textId="77777777" w:rsidR="007604BF" w:rsidRPr="009857E2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FFB95C" w14:textId="77777777" w:rsidR="007604BF" w:rsidRPr="002C40FF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5176DDE1" w14:textId="77777777" w:rsidR="007604BF" w:rsidRPr="00426478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2AEA50" w14:textId="77777777" w:rsidR="007604BF" w:rsidRPr="001676B7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016BD648" w14:textId="77777777" w:rsidR="007604BF" w:rsidRPr="00426478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084C1E" w14:textId="77777777" w:rsidR="007604BF" w:rsidRPr="001676B7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65CEB12" w14:textId="77777777" w:rsidR="007604BF" w:rsidRPr="00426478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30484" w14:textId="77777777" w:rsidR="007604BF" w:rsidRPr="00D43C6E" w:rsidRDefault="007604BF" w:rsidP="00081162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C11E8E" w14:textId="77777777" w:rsidR="007604BF" w:rsidRPr="00426478" w:rsidRDefault="007604BF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BE2F4A" w14:textId="77777777" w:rsidR="007604BF" w:rsidRPr="0037010B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5128ED8B" w14:textId="77777777" w:rsidR="007604BF" w:rsidRPr="0037010B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2A2DC829" w14:textId="77777777" w:rsidR="007604BF" w:rsidRPr="0037010B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39649E7E" w14:textId="77777777" w:rsidR="007604BF" w:rsidRPr="0037010B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211A31" w14:textId="77777777" w:rsidR="007604BF" w:rsidRPr="0037010B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4F6C282" w14:textId="77777777" w:rsidR="007604BF" w:rsidRPr="0009517B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6990E6F7" w14:textId="77777777" w:rsidR="007604BF" w:rsidRPr="0009517B" w:rsidRDefault="007604BF" w:rsidP="00081162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6F98797" w14:textId="77777777" w:rsidR="007604BF" w:rsidRDefault="007604BF" w:rsidP="00081162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DD3A157" w14:textId="77777777" w:rsidR="007604BF" w:rsidRPr="0037010B" w:rsidRDefault="007604BF" w:rsidP="00081162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1AE17F9E" w14:textId="77777777" w:rsidR="007604BF" w:rsidRPr="00426478" w:rsidRDefault="007604BF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5EF8532F" w14:textId="77777777" w:rsidR="00EE4DE9" w:rsidRPr="0005457D" w:rsidRDefault="00EE4DE9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054B3F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2D24A048" w14:textId="77777777" w:rsidR="009873B1" w:rsidRPr="007604BF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25AF50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4DC38301" w14:textId="77777777" w:rsidR="009873B1" w:rsidRPr="008C4A65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0E3BC1" w14:textId="77777777" w:rsidR="00905DA2" w:rsidRPr="00F9113A" w:rsidRDefault="00905DA2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u w:val="single"/>
          <w:lang w:val="ru-RU"/>
        </w:rPr>
      </w:pPr>
      <w:r w:rsidRPr="008C4A65">
        <w:rPr>
          <w:rFonts w:ascii="Arial" w:hAnsi="Arial" w:cs="Arial"/>
          <w:b/>
          <w:sz w:val="28"/>
          <w:szCs w:val="28"/>
          <w:lang w:val="ru-RU"/>
        </w:rPr>
        <w:t>1</w:t>
      </w: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. Составляющая условие цены, </w:t>
      </w:r>
      <w:r w:rsidRPr="007F5D1C">
        <w:rPr>
          <w:rFonts w:ascii="Arial" w:hAnsi="Arial" w:cs="Arial"/>
          <w:sz w:val="28"/>
          <w:szCs w:val="28"/>
          <w:lang w:val="ru-RU"/>
        </w:rPr>
        <w:t>выполнение которо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, призвано дать </w:t>
      </w:r>
      <w:r w:rsidRPr="00905DA2">
        <w:rPr>
          <w:rFonts w:ascii="Arial" w:hAnsi="Arial" w:cs="Arial"/>
          <w:sz w:val="28"/>
          <w:szCs w:val="28"/>
          <w:lang w:val="ru-RU"/>
        </w:rPr>
        <w:t>Богу основание,</w:t>
      </w:r>
      <w:r w:rsidRPr="00905DA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05DA2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имени «Рог» – </w:t>
      </w:r>
      <w:bookmarkStart w:id="0" w:name="_Hlk213409243"/>
      <w:r w:rsidRPr="00905DA2">
        <w:rPr>
          <w:rFonts w:ascii="Arial" w:hAnsi="Arial" w:cs="Arial"/>
          <w:sz w:val="28"/>
          <w:szCs w:val="28"/>
          <w:lang w:val="ru-RU"/>
        </w:rPr>
        <w:t xml:space="preserve">состоит в том, чтобы, представляя своё тело в жертву живую, святую, </w:t>
      </w:r>
      <w:proofErr w:type="spellStart"/>
      <w:r w:rsidRPr="00905DA2">
        <w:rPr>
          <w:rFonts w:ascii="Arial" w:hAnsi="Arial" w:cs="Arial"/>
          <w:sz w:val="28"/>
          <w:szCs w:val="28"/>
          <w:lang w:val="ru-RU"/>
        </w:rPr>
        <w:t>благоугодную</w:t>
      </w:r>
      <w:proofErr w:type="spellEnd"/>
      <w:r w:rsidRPr="00905DA2">
        <w:rPr>
          <w:rFonts w:ascii="Arial" w:hAnsi="Arial" w:cs="Arial"/>
          <w:sz w:val="28"/>
          <w:szCs w:val="28"/>
          <w:lang w:val="ru-RU"/>
        </w:rPr>
        <w:t xml:space="preserve"> Богу, для нашего разумного служения, связать себя вервями, чтобы привести самого себя на заклание, к рогам медного жертвенника всесожжений.</w:t>
      </w:r>
    </w:p>
    <w:bookmarkEnd w:id="0"/>
    <w:p w14:paraId="0F2BF84C" w14:textId="77777777" w:rsidR="00905DA2" w:rsidRPr="00766FFD" w:rsidRDefault="00905DA2" w:rsidP="00081162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6D2BD8B2" w14:textId="77777777" w:rsidR="00905DA2" w:rsidRPr="00766FFD" w:rsidRDefault="00905DA2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2. Составляющая условие, </w:t>
      </w:r>
      <w:r w:rsidRPr="007F5D1C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 Своего имени «Рог» – состоит в том, чтобы во время испытания скорбями, нам не склоняться к нечестию, и не предпочитать нечестие страданию. </w:t>
      </w:r>
    </w:p>
    <w:p w14:paraId="17E7C2B6" w14:textId="77777777" w:rsidR="00905DA2" w:rsidRPr="00766FFD" w:rsidRDefault="00905DA2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74F150" w14:textId="462516C8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3. Составляющая условие, </w:t>
      </w:r>
      <w:r w:rsidRPr="007F5D1C">
        <w:rPr>
          <w:rFonts w:ascii="Arial" w:hAnsi="Arial" w:cs="Arial"/>
          <w:sz w:val="28"/>
          <w:szCs w:val="28"/>
          <w:lang w:val="ru-RU"/>
        </w:rPr>
        <w:t>выполнение которого, призвано дать Богу основание,</w:t>
      </w: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явить Себя в нашем теле, в могущественной силе Своего имени «Рог» – состоит в том, чтобы подчинить себя власти Навуходоносора, царя Вавилонского, который является рабом Бога. </w:t>
      </w:r>
    </w:p>
    <w:p w14:paraId="755A704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91B141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*В начале царствования Иоакима, сына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Иосии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царя Иудейского, было слово сие к Иеремии от Господа: так сказал мне Господь: сделай себе узы и ярмо и возложи их себе на выю; и пошли такие же к царю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Идумейскому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и к царю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Моавитскому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и к царю сыновей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Аммоновых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</w:p>
    <w:p w14:paraId="5549C847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953871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к царю Тира, и к царю Сидона, через послов, пришедших в Иерусалим к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Седекии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царю Иудейскому; и накажи им сказать государям их: так говорит Господь Саваоф, Бог Израилев: </w:t>
      </w:r>
    </w:p>
    <w:p w14:paraId="19A30911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9F85A1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Так скажите государям вашим: Я сотворил землю, человека и животных, которые на лице земли, </w:t>
      </w:r>
      <w:r w:rsidRPr="005965D3">
        <w:rPr>
          <w:rFonts w:ascii="Arial" w:hAnsi="Arial" w:cs="Arial"/>
          <w:b/>
          <w:i/>
          <w:iCs/>
          <w:sz w:val="28"/>
          <w:szCs w:val="28"/>
          <w:lang w:val="ru-RU"/>
        </w:rPr>
        <w:t>великим могуществом Моим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и простертою мышцею Моею, и отдал ее, кому Мне благоугодно было. </w:t>
      </w:r>
    </w:p>
    <w:p w14:paraId="68D62AA8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B2F5F92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И ныне Я отдаю все земли сии в руку Навуходоносора, царя Вавилонского, раба Моего, и даже зверей полевых отдаю ему на служение. И все народы будут служить ему и сыну его и сыну сына его, доколе не придет время и его земле и ему самому; </w:t>
      </w:r>
    </w:p>
    <w:p w14:paraId="63725D7F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579BBE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И будут служить ему народы многие и цари великие. И если какой народ и царство не захочет служить ему, Навуходоносору, царю Вавилонскому, и не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подклонит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выи своей под ярмо царя Вавилонского, </w:t>
      </w:r>
    </w:p>
    <w:p w14:paraId="1A2AAD4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245D87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- Этот народ Я накажу мечом, голодом и моровою язвою, говорит Господь, доколе не истреблю их рукою его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Иер.27:1-8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). </w:t>
      </w:r>
    </w:p>
    <w:p w14:paraId="7C8DB04E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B19C57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За произнесение этого пророчества пророк Иеремия, чуть было не поплатился жизнью. Так, как по настоянию князей Иудейских, царь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Седекия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, бросил его на мучительную голодную смерть, в яму с грязью. </w:t>
      </w:r>
    </w:p>
    <w:p w14:paraId="52C7A71F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633138" w14:textId="2B5C320D" w:rsidR="009873B1" w:rsidRPr="00766FFD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И, если бы не ходатайство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Авдемелеха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Ефиоплянина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, евнуха Иудейского царя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Седекии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, перед царём, он умер бы голодной смертью</w:t>
      </w:r>
    </w:p>
    <w:p w14:paraId="08640CD6" w14:textId="77777777" w:rsidR="009873B1" w:rsidRPr="00766FFD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4D18E8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царь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Седекия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князьям Иудейским: вот, он в ваших руках, потому что царь ничего не может делать вопреки вам. </w:t>
      </w:r>
    </w:p>
    <w:p w14:paraId="05C12160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D2A0FFB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Тогда взяли Иеремию и бросили его в яму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Малхии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, сына царя, которая была во дворе стражи, и опустили Иеремию на веревках; в яме той не было воды, а только грязь, и погрузился Иеремия в грязь.</w:t>
      </w:r>
    </w:p>
    <w:p w14:paraId="31B3E6AF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DA5A1A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И услышал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Авдемелех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Ефиоплянин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один из евнухов, находившихся в царском доме, что Иеремию посадили в яму; а царь сидел тогда у ворот Вениаминовых. И вышел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Авдемелех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из дома царского и сказал царю: </w:t>
      </w:r>
    </w:p>
    <w:p w14:paraId="3636D0CB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7213AE8" w14:textId="77777777" w:rsidR="00513781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Государь мой царь! худо сделали эти люди, так поступив с Иеремиею пророком, которого бросили в яму; он умрет там от голода, потому что нет более хлеба в городе. Царь дал приказание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Авдемелеху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Ефиоплянину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сказав: возьми с собою отсюда тридцать человек </w:t>
      </w:r>
      <w:r w:rsidR="00513781">
        <w:rPr>
          <w:rFonts w:ascii="Arial" w:hAnsi="Arial" w:cs="Arial"/>
          <w:i/>
          <w:iCs/>
          <w:sz w:val="28"/>
          <w:szCs w:val="28"/>
          <w:lang w:val="ru-RU"/>
        </w:rPr>
        <w:t>и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вытащи Иеремию пророка из ямы, доколе он не умер. </w:t>
      </w:r>
    </w:p>
    <w:p w14:paraId="452D3640" w14:textId="77777777" w:rsidR="00513781" w:rsidRPr="00513781" w:rsidRDefault="0051378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A1426C" w14:textId="30DDB9CA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Авдемелех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взял людей с собою и вошел в дом царский под кладовую, и взял оттуда старых негодных тряпок и старых негодных лоскутьев и опустил их на веревках в яму к Иеремии. И сказал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Авдемелех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Ефиоплянин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Иеремии: </w:t>
      </w:r>
    </w:p>
    <w:p w14:paraId="2B7DE4BB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7BC95F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Подложи эти старые брошенные тряпки и лоскутья под мышки рук твоих, под веревки. И сделал так Иеремия. И потащили Иеремию на веревках и вытащили его из ямы; и оставался Иеремия во дворе стражи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Иер.38:5-13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D1781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6F840DA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Учитывая, что мы рассматриваем имеющееся событие, в своём теле, так как рассматривание этого события вне нашего тела, и вне Тела Христова, в лице избранного Богом остатка, не имело бы никакого основания у Святого Духа, помещать его в Писании. Потому, что:</w:t>
      </w:r>
    </w:p>
    <w:p w14:paraId="0CDCBDC5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68E87D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*Все, что писано было прежде, написано нам в наставление, чтобы мы терпением и утешением из Писаний сохраняли надежду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Рим.15:4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2ABC68C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2ECB91C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Встаёт вопрос: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по какой причине Бог, передал власть Своему рабу Своему Навуходоносору, царю Вавилонскому над всею землёю, включая царство Иудейское и даже всех полевых зверей?</w:t>
      </w:r>
    </w:p>
    <w:p w14:paraId="6E862F40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CFA06A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И, прежде чем, мы перейдём к определению причины, по которой Бог, называет Вавилонского царя Навуходоносора, Своим рабом, и передаёт ему власть над всею землёю, и над всеми полевыми зверями, нам необходимо будет рассмотреть в этом событии, </w:t>
      </w:r>
    </w:p>
    <w:p w14:paraId="3449C738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6C787A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Какую роль в нашем теле, исполняют все вышеперечисленные персонажи?</w:t>
      </w:r>
    </w:p>
    <w:p w14:paraId="15569E97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0EB829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Под образом царя </w:t>
      </w:r>
      <w:r w:rsidRPr="007F5D1C">
        <w:rPr>
          <w:rFonts w:ascii="Arial" w:hAnsi="Arial" w:cs="Arial"/>
          <w:bCs/>
          <w:sz w:val="28"/>
          <w:szCs w:val="28"/>
          <w:lang w:val="ru-RU"/>
        </w:rPr>
        <w:t xml:space="preserve">Вавилонского </w:t>
      </w:r>
      <w:r w:rsidRPr="007F5D1C">
        <w:rPr>
          <w:rFonts w:ascii="Arial" w:hAnsi="Arial" w:cs="Arial"/>
          <w:sz w:val="28"/>
          <w:szCs w:val="28"/>
          <w:lang w:val="ru-RU"/>
        </w:rPr>
        <w:t>Навуходоносора, раба Господня, следует рассматривать в нашем теле – разумную сферу нашей души, поставленную в зависимость от откровений Святого Духа.</w:t>
      </w:r>
    </w:p>
    <w:p w14:paraId="4ABBC44D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669BC9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Под образом всей земли</w:t>
      </w:r>
      <w:r w:rsidRPr="007F5D1C">
        <w:rPr>
          <w:rFonts w:ascii="Arial" w:hAnsi="Arial" w:cs="Arial"/>
          <w:sz w:val="28"/>
          <w:szCs w:val="28"/>
          <w:lang w:val="ru-RU"/>
        </w:rPr>
        <w:t>, отданной во власть царя Вавилонского Навуходоносора, раба Господня, следует рассматривать – наше тело, за которое была заплачена цена искупления, состоящая в невинной Крови Иисуса Христа, пролитой Им за нас, на Голгофском кресте.</w:t>
      </w:r>
    </w:p>
    <w:p w14:paraId="1B733162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3A3B65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Под образом полевых зверей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, отданных во власть царя Вавилонского Навуходоносора – следует рассматривать сферу наших чувств, во </w:t>
      </w:r>
      <w:r w:rsidRPr="007F5D1C">
        <w:rPr>
          <w:rFonts w:ascii="Arial" w:hAnsi="Arial" w:cs="Arial"/>
          <w:sz w:val="28"/>
          <w:szCs w:val="28"/>
          <w:lang w:val="ru-RU"/>
        </w:rPr>
        <w:lastRenderedPageBreak/>
        <w:t>главе с хитрым змеем, представляющим образ нашего ветхого человека, живущего в нашем теле.</w:t>
      </w:r>
    </w:p>
    <w:p w14:paraId="2E054D6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778612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Под образом, Иудейских князей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, побудивших Иудейского царя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Седекию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, бросить пророка Иеремию на голодную смерть в яму, следует рассматривать - нечестивые мысли, и нечестивые желания, от власти которых зависел царь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Седекия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.</w:t>
      </w:r>
    </w:p>
    <w:p w14:paraId="305F1A9C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B8CA3BE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Под образом самого </w:t>
      </w:r>
      <w:proofErr w:type="spellStart"/>
      <w:r w:rsidRPr="007F5D1C">
        <w:rPr>
          <w:rFonts w:ascii="Arial" w:hAnsi="Arial" w:cs="Arial"/>
          <w:b/>
          <w:sz w:val="28"/>
          <w:szCs w:val="28"/>
          <w:lang w:val="ru-RU"/>
        </w:rPr>
        <w:t>Седекии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, царя Иудейского, поставленного царём Вавилонским Навуходоносором, рабом Господним, правителем над Иудеей, следует рассматривать – разумные и волевые возможности человека, оказавшегося в зависимости, </w:t>
      </w:r>
    </w:p>
    <w:p w14:paraId="6D729E6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1335185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От нечестивых помышлений и желаний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, за которым стоит власть царствующего греха, живущего в нашем теле, переданная нам через греховное семя наших отцов по 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.</w:t>
      </w:r>
    </w:p>
    <w:p w14:paraId="08CB4A70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F36C79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Под образом </w:t>
      </w:r>
      <w:proofErr w:type="spellStart"/>
      <w:r w:rsidRPr="007F5D1C">
        <w:rPr>
          <w:rFonts w:ascii="Arial" w:hAnsi="Arial" w:cs="Arial"/>
          <w:b/>
          <w:sz w:val="28"/>
          <w:szCs w:val="28"/>
          <w:lang w:val="ru-RU"/>
        </w:rPr>
        <w:t>Авдемелеха</w:t>
      </w:r>
      <w:proofErr w:type="spellEnd"/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7F5D1C">
        <w:rPr>
          <w:rFonts w:ascii="Arial" w:hAnsi="Arial" w:cs="Arial"/>
          <w:b/>
          <w:sz w:val="28"/>
          <w:szCs w:val="28"/>
          <w:lang w:val="ru-RU"/>
        </w:rPr>
        <w:t>Ефиоплянина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>, евнуха царя Иудейского, по ходатайству которого спасён был пророк Иеремия от голодной смерти, следует рассматривать – образ Святого Духа.</w:t>
      </w:r>
    </w:p>
    <w:p w14:paraId="0A954A3B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4D7F0B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Под образом пророка Иеремии</w:t>
      </w:r>
      <w:r w:rsidRPr="007F5D1C">
        <w:rPr>
          <w:rFonts w:ascii="Arial" w:hAnsi="Arial" w:cs="Arial"/>
          <w:sz w:val="28"/>
          <w:szCs w:val="28"/>
          <w:lang w:val="ru-RU"/>
        </w:rPr>
        <w:t>, устами которого Бог, передал власть царю Вавилонскому Навуходоносору, рабу Господню, над всею землёю, и над всеми полевыми зверями, следует разуметь - нашего нового человека, пришедшего в меру полного возраста Христова.</w:t>
      </w:r>
    </w:p>
    <w:p w14:paraId="55A254C3" w14:textId="4A4C2064" w:rsidR="005965D3" w:rsidRPr="00766FFD" w:rsidRDefault="005965D3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6E2E5B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А теперь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, обратимся к причине, по которой Бог, передал власть Навуходоносору, царю Вавилонскому рабу Господню, над всею землёю, включая царство Иудейское и даже всех зверей полевых. </w:t>
      </w:r>
    </w:p>
    <w:p w14:paraId="2EF5353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078F38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Исходя, из функций, которыми в данном событии обладал каждый персонаж причина, по которой Бог передал власть Навуходоносору, царю Вавилонскому рабу Господню, над всею землёю, включая царство Иудейское и даже всех зверей полевых, состояла в том – </w:t>
      </w:r>
    </w:p>
    <w:p w14:paraId="0D0E241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8AA060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Чтобы наша земля, в предмете нашего тела, могла бы отпраздновать свои субботы. А, для этой цели, необходимо было восстановить в теле человека, Свой порядок, посредством которого, Он мог бы получить основание, усыновить наше тело, искуплением Христовым.</w:t>
      </w:r>
    </w:p>
    <w:p w14:paraId="4B377AE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A73162F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 суть, имеющегося порядка состояла в том – чтобы поставить волевую и эмоциональную сферу нашей души, в зависимость, от нашей разумной сферы. А, разумную сферу нашей души – поставить в зависимость от разумной сферы нашего духа. </w:t>
      </w:r>
    </w:p>
    <w:p w14:paraId="1C26E53D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3518AC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то время как разумную сферу нашего духа – поставить в зависимость от откровений Святого Духа.</w:t>
      </w:r>
    </w:p>
    <w:p w14:paraId="5F004B36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523075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Отсутствие в нашем теле такого порядка, установленного Богом при сотворении человека, лишает Его юридического основания, явить Своё могущество в нашем теле, в Своём славном имени «Рог».</w:t>
      </w:r>
    </w:p>
    <w:p w14:paraId="5119CA2D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6DF9BC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Если бы первый человек, в лице Адама и Евы, сохранил бы имеющийся в его сути порядок, хитрому полевому зверю, никогда бы не удалось прельстить их ложью, о нравственном облике Бога. </w:t>
      </w:r>
    </w:p>
    <w:p w14:paraId="471295E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0CF138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Чтобы повиноваться голосу хитрого полевого змея, первый человек, должен был нарушить имеющийся порядок в своём теле, отказаться от рассудительной ревности по Боге, через повиновение своим умом, данной ему заповеди, призванной сделать его духовным.</w:t>
      </w:r>
    </w:p>
    <w:p w14:paraId="1E8EBD5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501D3AB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А посему, через повиновение царю Вавилонскому Навуходоносору, рабу Господню – Бог, хотел привести Свой народ к разумному служению, которое состояло в рассудительной ревности по Боге, </w:t>
      </w:r>
    </w:p>
    <w:p w14:paraId="12224202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4AF602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Которое они отвергли, не разумея праведности Божией, в пользу усиления своей собственной праведности.</w:t>
      </w:r>
    </w:p>
    <w:p w14:paraId="21CC75CF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</w:p>
    <w:p w14:paraId="3BD039D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*Ибо свидетельствую им, что имеют ревность по Боге, но не по рассуждению. Ибо, не разумея праведности Божией и усиливаясь поставить собственную праведность, они не покорились праведности Божией, потому что конец закона - Христос, к праведности всякого верующего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Рим.10:2-4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47334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86627D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Мы с вами, не раз утверждали один неизменный принцип, что всё, что делает Бог в человеке и через человека, делается через разумную сферу его души, которая призвана царствовать над волевой и эмоциональной сферой его души.</w:t>
      </w:r>
    </w:p>
    <w:p w14:paraId="5A7D2462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E9AEAD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И, как только этот порядок нарушается, мы начинаем игнорировать связь нашей разумной сферы, с нашим сердцем, в пользу нашей эмоциональной сферы. И, таким путём, оказываем непокорность правде Бога, и обрекаем себя на погибель, с нечестивыми людьми.</w:t>
      </w:r>
    </w:p>
    <w:p w14:paraId="58DEEBFA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0FBA72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С одной стороны – отсутствие разумного служения Богу, в котором мы призваны обновляться духом нашего ума чтобы, подчинить своё мышление, своему духу. </w:t>
      </w:r>
    </w:p>
    <w:p w14:paraId="2570A572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87CDF8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lastRenderedPageBreak/>
        <w:t>А, с другой стороны – овладеть своими устами, чтобы представить члены своего тела в рабы праведности – является нарушением порядка Божия, установленного в нашем теле.</w:t>
      </w:r>
    </w:p>
    <w:p w14:paraId="0DF58ED8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075AFBD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gram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*Итак</w:t>
      </w:r>
      <w:proofErr w:type="gram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умоляю вас, братия, милосердием Божиим, представьте тела ваши в жертву живую, святую,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благоугодную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Богу, </w:t>
      </w:r>
      <w:r w:rsidRPr="005965D3">
        <w:rPr>
          <w:rFonts w:ascii="Arial" w:hAnsi="Arial" w:cs="Arial"/>
          <w:b/>
          <w:i/>
          <w:iCs/>
          <w:sz w:val="28"/>
          <w:szCs w:val="28"/>
          <w:lang w:val="ru-RU"/>
        </w:rPr>
        <w:t>для разумного служения вашего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и не сообразуйтесь с веком сим, </w:t>
      </w:r>
    </w:p>
    <w:p w14:paraId="5DE3B322" w14:textId="77777777" w:rsidR="009873B1" w:rsidRPr="009F033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35C188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Но преобразуйтесь обновлением ума вашего, чтобы вам познавать, что есть воля Божия, благая, угодная и совершенная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Рим.12:1,2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25286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8C47A5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Под разумным служением Богу, Писание имеет в виду, показание Богу в своей вере, плода добродетели, которая обуславливает любовь Божию «</w:t>
      </w:r>
      <w:proofErr w:type="spellStart"/>
      <w:r w:rsidRPr="007F5D1C"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 w:rsidRPr="007F5D1C">
        <w:rPr>
          <w:rFonts w:ascii="Arial" w:hAnsi="Arial" w:cs="Arial"/>
          <w:sz w:val="28"/>
          <w:szCs w:val="28"/>
          <w:lang w:val="ru-RU"/>
        </w:rPr>
        <w:t xml:space="preserve">» и обнаруживает себя в рассуждении, </w:t>
      </w:r>
    </w:p>
    <w:p w14:paraId="53A55663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EFFED1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Которое делает нас причастниками к Божескому естеству и являет плод непорочности, в любви к Богу. Как написано:</w:t>
      </w:r>
    </w:p>
    <w:p w14:paraId="7A0F4C26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E93ECC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*Как от Божественной силы Его даровано нам все потребное для жизни и благочестия, через познание Призвавшего нас славою и </w:t>
      </w:r>
      <w:proofErr w:type="spell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благостию</w:t>
      </w:r>
      <w:proofErr w:type="spell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, которыми дарованы нам великие и драгоценные обетования, </w:t>
      </w:r>
    </w:p>
    <w:p w14:paraId="0A1AEEA8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424EA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Дабы вы через них соделались причастниками Божеского естества, удалившись от господствующего в мире растления похотью: то вы, прилагая к сему все старание, покажите в вере вашей добродетель, в добродетели </w:t>
      </w:r>
      <w:r w:rsidRPr="005965D3">
        <w:rPr>
          <w:rFonts w:ascii="Arial" w:hAnsi="Arial" w:cs="Arial"/>
          <w:b/>
          <w:i/>
          <w:iCs/>
          <w:sz w:val="28"/>
          <w:szCs w:val="28"/>
          <w:lang w:val="ru-RU"/>
        </w:rPr>
        <w:t>рассудительность,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в рассудительности воздержание, </w:t>
      </w:r>
    </w:p>
    <w:p w14:paraId="78CFB87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3E5046C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В воздержании терпение, в терпении благочестие, в благочестии братолюбие, в братолюбии любовь. Если это в вас есть и умножается, то вы не останетесь без успеха и плода в познании Господа нашего Иисуса Христа. А в ком нет сего, тот слеп, закрыл глаза, </w:t>
      </w:r>
    </w:p>
    <w:p w14:paraId="13E796DA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92E716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Забыл об очищении прежних грехов своих. Посему, братия, более и более старайтесь делать твердым ваше звание и избрание; так поступая, никогда не преткнетесь, ибо так откроется вам свободный вход в вечное Царство Господа нашего и Спасителя Иисуса Христа (</w:t>
      </w:r>
      <w:proofErr w:type="gramStart"/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2.Пет</w:t>
      </w:r>
      <w:proofErr w:type="gramEnd"/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.1:3-11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CB8122E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C9E4AB8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Исходя, из имеющегося откровения, нашим званием – является причастие к Божескому естеству. В то время как нашим избранием – </w:t>
      </w:r>
      <w:r w:rsidRPr="007F5D1C">
        <w:rPr>
          <w:rFonts w:ascii="Arial" w:hAnsi="Arial" w:cs="Arial"/>
          <w:sz w:val="28"/>
          <w:szCs w:val="28"/>
          <w:lang w:val="ru-RU"/>
        </w:rPr>
        <w:lastRenderedPageBreak/>
        <w:t>является святой образ жизни, и непорочность перед Богом в любви, представленной в показании в нашей вере добродетели.</w:t>
      </w:r>
    </w:p>
    <w:p w14:paraId="5FA5772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D89B7C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*Бог избрал нас во Христе Иисусе прежде создания мира, чтобы мы были святы и непорочны пред Ним в любви 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Еф.1:4,5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D1C41B" w14:textId="77777777" w:rsidR="009873B1" w:rsidRPr="005965D3" w:rsidRDefault="009873B1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5D1467" w14:textId="77777777" w:rsidR="009873B1" w:rsidRPr="007F5D1C" w:rsidRDefault="009873B1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 своё время, рассматривая избирательную любовь Бога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, в формате и достоинстве рассудительности Христовой, исходящей из добродетели, которую мы призваны показывать Богу в своей вере, </w:t>
      </w:r>
    </w:p>
    <w:p w14:paraId="4CE49007" w14:textId="77777777" w:rsidR="009873B1" w:rsidRPr="005965D3" w:rsidRDefault="009873B1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7649DC" w14:textId="77777777" w:rsidR="009873B1" w:rsidRPr="007F5D1C" w:rsidRDefault="009873B1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Мы пришли к выводу, что любовь Божия, вытекающая из благости Бога, по своей природе – рассудительная или же, наделённая мудростью: </w:t>
      </w:r>
    </w:p>
    <w:p w14:paraId="0FFC7DA7" w14:textId="77777777" w:rsidR="009873B1" w:rsidRPr="005965D3" w:rsidRDefault="009873B1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6D258A" w14:textId="77777777" w:rsidR="009873B1" w:rsidRPr="007F5D1C" w:rsidRDefault="009873B1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И, в отличие от толерантной человеческой любви, которая по своей природе слепа, эгоистична и порочна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так как зиждется и водится не информацией, содержащейся в мудрости Христовой, а чувствами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4A460FF9" w14:textId="77777777" w:rsidR="009873B1" w:rsidRPr="005965D3" w:rsidRDefault="009873B1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CDFB26C" w14:textId="77777777" w:rsidR="009873B1" w:rsidRPr="007F5D1C" w:rsidRDefault="009873B1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Избирательная любовь Бога, посредством присущей ей неземной рассудительности, состоящей в страхе Господнем – господствует над своей волей и своими эмоциями, и ведёт их за собою под уздцы, как своего боевого коня.</w:t>
      </w:r>
    </w:p>
    <w:p w14:paraId="2CCCD9D0" w14:textId="77777777" w:rsidR="009873B1" w:rsidRPr="005965D3" w:rsidRDefault="009873B1" w:rsidP="00081162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CCCEB6" w14:textId="77777777" w:rsidR="009873B1" w:rsidRPr="007F5D1C" w:rsidRDefault="009873B1" w:rsidP="00081162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А посему, избирательная любовь Бога – водится, способностями рассудительности Христовой в нас, управляя и ведя за собою свои чувства, повелевая им: кого и каким образом, следует любить, а кого ненавидеть. </w:t>
      </w:r>
    </w:p>
    <w:p w14:paraId="51230744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7DA8BCD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Греческое слово, с которого переведено слово «рассудительность» – означает ум или, способность ума: рассуждать; анализировать; взвешивать; сопоставлять; испытывать; и принимать решение. </w:t>
      </w:r>
    </w:p>
    <w:p w14:paraId="263217FB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ACED039" w14:textId="1521E977" w:rsidR="009873B1" w:rsidRPr="007F5D1C" w:rsidRDefault="00135023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р</w:t>
      </w:r>
      <w:r w:rsidR="009873B1" w:rsidRPr="007F5D1C">
        <w:rPr>
          <w:rFonts w:ascii="Arial" w:hAnsi="Arial" w:cs="Arial"/>
          <w:sz w:val="28"/>
          <w:szCs w:val="28"/>
          <w:lang w:val="ru-RU"/>
        </w:rPr>
        <w:t>ассудительность</w:t>
      </w:r>
      <w:r>
        <w:rPr>
          <w:rFonts w:ascii="Arial" w:hAnsi="Arial" w:cs="Arial"/>
          <w:sz w:val="28"/>
          <w:szCs w:val="28"/>
          <w:lang w:val="ru-RU"/>
        </w:rPr>
        <w:t>ю</w:t>
      </w:r>
      <w:r w:rsidR="009873B1" w:rsidRPr="007F5D1C">
        <w:rPr>
          <w:rFonts w:ascii="Arial" w:hAnsi="Arial" w:cs="Arial"/>
          <w:sz w:val="28"/>
          <w:szCs w:val="28"/>
          <w:lang w:val="ru-RU"/>
        </w:rPr>
        <w:t>, содержащ</w:t>
      </w:r>
      <w:r>
        <w:rPr>
          <w:rFonts w:ascii="Arial" w:hAnsi="Arial" w:cs="Arial"/>
          <w:sz w:val="28"/>
          <w:szCs w:val="28"/>
          <w:lang w:val="ru-RU"/>
        </w:rPr>
        <w:t>ей</w:t>
      </w:r>
      <w:r w:rsidR="009873B1" w:rsidRPr="007F5D1C">
        <w:rPr>
          <w:rFonts w:ascii="Arial" w:hAnsi="Arial" w:cs="Arial"/>
          <w:sz w:val="28"/>
          <w:szCs w:val="28"/>
          <w:lang w:val="ru-RU"/>
        </w:rPr>
        <w:t>ся в избирательной любви Божией «</w:t>
      </w:r>
      <w:proofErr w:type="spellStart"/>
      <w:r w:rsidR="009873B1" w:rsidRPr="007F5D1C">
        <w:rPr>
          <w:rFonts w:ascii="Arial" w:hAnsi="Arial" w:cs="Arial"/>
          <w:sz w:val="28"/>
          <w:szCs w:val="28"/>
          <w:lang w:val="ru-RU"/>
        </w:rPr>
        <w:t>Агаппе</w:t>
      </w:r>
      <w:proofErr w:type="spellEnd"/>
      <w:r w:rsidR="009873B1" w:rsidRPr="007F5D1C">
        <w:rPr>
          <w:rFonts w:ascii="Arial" w:hAnsi="Arial" w:cs="Arial"/>
          <w:sz w:val="28"/>
          <w:szCs w:val="28"/>
          <w:lang w:val="ru-RU"/>
        </w:rPr>
        <w:t>»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9873B1" w:rsidRPr="007F5D1C">
        <w:rPr>
          <w:rFonts w:ascii="Arial" w:hAnsi="Arial" w:cs="Arial"/>
          <w:sz w:val="28"/>
          <w:szCs w:val="28"/>
          <w:lang w:val="ru-RU"/>
        </w:rPr>
        <w:t>однозначно имеется в виду – Ум Христов, в нашем духе.</w:t>
      </w:r>
    </w:p>
    <w:p w14:paraId="1B1704F5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5D25F45B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Любовь, в которой человек выражает свой ум вместо того, чтобы выражать Ум Христов, не имеет никакого отношения к святой или же, избирательной любви Божией, истекающей из добродетели Бога. </w:t>
      </w:r>
    </w:p>
    <w:p w14:paraId="141C4098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1AE6D286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В Писании рассудительность любви Божией – выражается всеми оттенками, связанными с деятельностью Ума Христова в нашем духе. </w:t>
      </w:r>
    </w:p>
    <w:p w14:paraId="24272736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0D1815DE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1.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Это – рассудок Христов в нас.</w:t>
      </w:r>
    </w:p>
    <w:p w14:paraId="700B918E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2.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Разумение Христово в нас. </w:t>
      </w:r>
    </w:p>
    <w:p w14:paraId="06DBDF5D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lastRenderedPageBreak/>
        <w:t>3.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Рассуждение Христово в нас. </w:t>
      </w:r>
    </w:p>
    <w:p w14:paraId="3C14A01E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4.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Ведение или знание Христово в нас.</w:t>
      </w:r>
    </w:p>
    <w:p w14:paraId="7E4F749D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5.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Познание Христово в нас.</w:t>
      </w:r>
    </w:p>
    <w:p w14:paraId="4939A372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6.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Понимание Христово в нас.</w:t>
      </w:r>
    </w:p>
    <w:p w14:paraId="4340225B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7.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Суждение Христово в нас.</w:t>
      </w:r>
    </w:p>
    <w:p w14:paraId="0E72E403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8A21098" w14:textId="2FC9FEC0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Учитывая же, что рассудительность Христова в нашем сердце является неземным свойством любви Христовой, мы пришли к выводу, что рассудительность, в любви Христовой призвана:</w:t>
      </w:r>
    </w:p>
    <w:p w14:paraId="2C637854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F0BF193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1.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Давать нам распознание, что хорошо и что худо.</w:t>
      </w:r>
    </w:p>
    <w:p w14:paraId="083F840D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 xml:space="preserve">2.  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Приобщать нас к жизни Божией. </w:t>
      </w:r>
    </w:p>
    <w:p w14:paraId="07B98CB7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3.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Не ставить свой ум наравне с Умом Божиим.</w:t>
      </w:r>
    </w:p>
    <w:p w14:paraId="7457FF7A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4.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Не подписывать своё творчество именем Бога.</w:t>
      </w:r>
    </w:p>
    <w:p w14:paraId="6EF0D198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5.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А, творчество Бога, не подписывать своим именем</w:t>
      </w:r>
    </w:p>
    <w:p w14:paraId="27A5B22D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6.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Давать способность, познавать волю Божию.</w:t>
      </w:r>
    </w:p>
    <w:p w14:paraId="1AB128DD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7.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 Предохранять нас от преткновения, и оберегать нас от зла.</w:t>
      </w:r>
    </w:p>
    <w:p w14:paraId="197968D3" w14:textId="77777777" w:rsidR="009873B1" w:rsidRPr="005965D3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61B72584" w14:textId="77777777" w:rsidR="009873B1" w:rsidRPr="007F5D1C" w:rsidRDefault="009873B1" w:rsidP="00081162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Исходя, из определений рассудительности Христовой в нас – это мудрость, сходящая свыше, через слушание благовествуемого слова тем человеком, который облечён Святым Духом, полномочиями отцовства Бога, что означает, что такой человек, является устами Бога</w:t>
      </w:r>
    </w:p>
    <w:p w14:paraId="4A272201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504D2A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*Сын мой! внимай мудрости моей, и приклони ухо твое к разуму моему, чтобы соблюсти рассудительность, и чтобы уста твои сохранили знание</w:t>
      </w:r>
      <w:proofErr w:type="gramStart"/>
      <w:r w:rsidRPr="005965D3">
        <w:rPr>
          <w:rFonts w:ascii="Arial" w:hAnsi="Arial" w:cs="Arial"/>
          <w:i/>
          <w:iCs/>
          <w:sz w:val="28"/>
          <w:szCs w:val="28"/>
          <w:lang w:val="ru-RU"/>
        </w:rPr>
        <w:t>.</w:t>
      </w:r>
      <w:proofErr w:type="gramEnd"/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 ибо мед источают уста чужой жены, и мягче елея речь ее; но последствия от нее горьки, как полынь, </w:t>
      </w:r>
    </w:p>
    <w:p w14:paraId="55AD2510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E73CAB9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Остры, как меч обоюдоострый; ноги ее нисходят к смерти, стопы ее достигают преисподней. Если бы ты захотел постигнуть стезю жизни ее, то пути ее непостоянны, и ты не узнаешь их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Прит.5:1-6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B351B55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667D18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Чтобы расширить смысловое значение рассудительной любви, которую мы призваны показывать в своей вере, автор притч, в лице царя Соломона, под воздействием Святого Духа писал:</w:t>
      </w:r>
    </w:p>
    <w:p w14:paraId="49D9ED3E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49E73C" w14:textId="77777777" w:rsidR="00AA21BA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*Когда мудрость войдет в сердце твое, и знание будет приятно душе твоей, тогда рассудительность будет оберегать тебя, разум будет охранять тебя, дабы спасти тебя от пути злого, от человека, говорящего ложь, от тех, которые оставляют стези прямые, </w:t>
      </w:r>
      <w:r w:rsidR="00AA21BA">
        <w:rPr>
          <w:rFonts w:ascii="Arial" w:hAnsi="Arial" w:cs="Arial"/>
          <w:i/>
          <w:iCs/>
          <w:sz w:val="28"/>
          <w:szCs w:val="28"/>
          <w:lang w:val="ru-RU"/>
        </w:rPr>
        <w:t>ч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тобы ходить путями тьмы; </w:t>
      </w:r>
    </w:p>
    <w:p w14:paraId="7BF47FDE" w14:textId="77777777" w:rsidR="00AA21BA" w:rsidRPr="00AA21BA" w:rsidRDefault="00AA21BA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739724" w14:textId="6D9875E8" w:rsidR="009873B1" w:rsidRPr="005965D3" w:rsidRDefault="00AA21BA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О</w:t>
      </w:r>
      <w:r w:rsidR="009873B1" w:rsidRPr="005965D3">
        <w:rPr>
          <w:rFonts w:ascii="Arial" w:hAnsi="Arial" w:cs="Arial"/>
          <w:i/>
          <w:iCs/>
          <w:sz w:val="28"/>
          <w:szCs w:val="28"/>
          <w:lang w:val="ru-RU"/>
        </w:rPr>
        <w:t xml:space="preserve">т тех, которые радуются, делая зло, восхищаются злым развратом, которых пути кривы, и которые блуждают на стезях своих; дабы спасти тебя от жены другого, </w:t>
      </w:r>
    </w:p>
    <w:p w14:paraId="5379F2CE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64A18E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5965D3">
        <w:rPr>
          <w:rFonts w:ascii="Arial" w:hAnsi="Arial" w:cs="Arial"/>
          <w:i/>
          <w:iCs/>
          <w:sz w:val="28"/>
          <w:szCs w:val="28"/>
          <w:lang w:val="ru-RU"/>
        </w:rPr>
        <w:t>От чужой, которая умягчает речи свои, которая оставила руководителя юности своей и забыла завет Бога своего. Дом ее ведет к смерти, и стези ее - к мертвецам; никто из вошедших к ней не возвращается и не вступает на путь жизни (</w:t>
      </w:r>
      <w:r w:rsidRPr="005965D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Прит.2:10-19</w:t>
      </w:r>
      <w:r w:rsidRPr="005965D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7967A76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E4CB5A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 xml:space="preserve">Подводя итог цены, данной составляющей, дающей Богу основание, явить Себя в нашем сердце, в достоинстве Своего имени «Рог» следует, если мы не заплатим цены, за рассудительность Христову, чтобы отвергнуть упование, на возможности своего плотского ума, </w:t>
      </w:r>
    </w:p>
    <w:p w14:paraId="1E59DDF1" w14:textId="77777777" w:rsidR="009873B1" w:rsidRPr="005965D3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A41A66" w14:textId="77777777" w:rsidR="009873B1" w:rsidRPr="007F5D1C" w:rsidRDefault="009873B1" w:rsidP="0008116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пользу повиновения рассудительности Христовой, в образе царя Вавилонского Навуходоносора раба Господня – у Бога, не будет никакого основания, явить Своё могущество, в достоинстве Своего имени «Рог», чтобы усыновить наше тело, искуплением Христовым.</w:t>
      </w:r>
    </w:p>
    <w:p w14:paraId="5AAF3B9C" w14:textId="77777777" w:rsidR="00E411CE" w:rsidRPr="00233E7A" w:rsidRDefault="00E411CE" w:rsidP="000811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694673" w14:textId="77777777" w:rsidR="00081162" w:rsidRDefault="00081162" w:rsidP="0008116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7FEDE86E" w14:textId="77777777" w:rsidR="00081162" w:rsidRDefault="00081162" w:rsidP="0008116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71C078F9" w:rsidR="0016318A" w:rsidRPr="00407E02" w:rsidRDefault="00E4125B" w:rsidP="00081162">
      <w:pPr>
        <w:autoSpaceDE w:val="0"/>
        <w:autoSpaceDN w:val="0"/>
        <w:adjustRightInd w:val="0"/>
        <w:jc w:val="right"/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9873B1" w:rsidRPr="00FD5AE3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9873B1">
        <w:rPr>
          <w:rFonts w:ascii="Arial Narrow" w:hAnsi="Arial Narrow" w:cs="Arial"/>
          <w:b/>
          <w:i/>
          <w:sz w:val="28"/>
          <w:szCs w:val="28"/>
          <w:lang w:val="ru-RU"/>
        </w:rPr>
        <w:t>22</w:t>
      </w:r>
      <w:r w:rsidR="009873B1" w:rsidRPr="005D7E4B">
        <w:rPr>
          <w:rFonts w:ascii="Arial Narrow" w:hAnsi="Arial Narrow" w:cs="Arial"/>
          <w:b/>
          <w:i/>
          <w:sz w:val="28"/>
          <w:szCs w:val="28"/>
          <w:lang w:val="ru-RU"/>
        </w:rPr>
        <w:t>.24</w:t>
      </w:r>
      <w:r w:rsidR="00407E02">
        <w:rPr>
          <w:rFonts w:ascii="Arial Narrow" w:hAnsi="Arial Narrow" w:cs="Arial"/>
          <w:b/>
          <w:i/>
          <w:sz w:val="28"/>
          <w:szCs w:val="28"/>
        </w:rPr>
        <w:t>.</w:t>
      </w:r>
    </w:p>
    <w:sectPr w:rsidR="0016318A" w:rsidRPr="00407E02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BF78" w14:textId="77777777" w:rsidR="00F72AB7" w:rsidRDefault="00F72AB7" w:rsidP="00EA4AD2">
      <w:r>
        <w:separator/>
      </w:r>
    </w:p>
  </w:endnote>
  <w:endnote w:type="continuationSeparator" w:id="0">
    <w:p w14:paraId="2D2DDC7F" w14:textId="77777777" w:rsidR="00F72AB7" w:rsidRDefault="00F72AB7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8EB1" w14:textId="77777777" w:rsidR="00F72AB7" w:rsidRDefault="00F72AB7" w:rsidP="00EA4AD2">
      <w:r>
        <w:separator/>
      </w:r>
    </w:p>
  </w:footnote>
  <w:footnote w:type="continuationSeparator" w:id="0">
    <w:p w14:paraId="6F5C874C" w14:textId="77777777" w:rsidR="00F72AB7" w:rsidRDefault="00F72AB7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462F"/>
    <w:rsid w:val="00011BAC"/>
    <w:rsid w:val="00013A6C"/>
    <w:rsid w:val="00013F3B"/>
    <w:rsid w:val="00014A50"/>
    <w:rsid w:val="00017975"/>
    <w:rsid w:val="00017EEC"/>
    <w:rsid w:val="00020062"/>
    <w:rsid w:val="00021DE8"/>
    <w:rsid w:val="00031EB1"/>
    <w:rsid w:val="00031FBC"/>
    <w:rsid w:val="000348CA"/>
    <w:rsid w:val="00046F19"/>
    <w:rsid w:val="00055C80"/>
    <w:rsid w:val="00055F26"/>
    <w:rsid w:val="0006061A"/>
    <w:rsid w:val="00062F80"/>
    <w:rsid w:val="000642E1"/>
    <w:rsid w:val="00076126"/>
    <w:rsid w:val="00077388"/>
    <w:rsid w:val="00077440"/>
    <w:rsid w:val="00081162"/>
    <w:rsid w:val="000843C9"/>
    <w:rsid w:val="00085D37"/>
    <w:rsid w:val="000A31AE"/>
    <w:rsid w:val="000B00AF"/>
    <w:rsid w:val="000B33B0"/>
    <w:rsid w:val="000B55E1"/>
    <w:rsid w:val="000B6B5D"/>
    <w:rsid w:val="000C2E3D"/>
    <w:rsid w:val="000C6C28"/>
    <w:rsid w:val="000D04B0"/>
    <w:rsid w:val="000D24C7"/>
    <w:rsid w:val="000D2F7E"/>
    <w:rsid w:val="000E3E23"/>
    <w:rsid w:val="000F16D1"/>
    <w:rsid w:val="00104BB1"/>
    <w:rsid w:val="0011265F"/>
    <w:rsid w:val="001146DB"/>
    <w:rsid w:val="001306DC"/>
    <w:rsid w:val="00135023"/>
    <w:rsid w:val="00144578"/>
    <w:rsid w:val="00153F66"/>
    <w:rsid w:val="0015415B"/>
    <w:rsid w:val="00162539"/>
    <w:rsid w:val="0016318A"/>
    <w:rsid w:val="001634BC"/>
    <w:rsid w:val="001665AB"/>
    <w:rsid w:val="001667A7"/>
    <w:rsid w:val="001676B7"/>
    <w:rsid w:val="00172D55"/>
    <w:rsid w:val="00174A99"/>
    <w:rsid w:val="00182645"/>
    <w:rsid w:val="00183FD1"/>
    <w:rsid w:val="00190E6A"/>
    <w:rsid w:val="00191AAC"/>
    <w:rsid w:val="00194C10"/>
    <w:rsid w:val="0019653D"/>
    <w:rsid w:val="00196D93"/>
    <w:rsid w:val="001A0E18"/>
    <w:rsid w:val="001A3D55"/>
    <w:rsid w:val="001A7654"/>
    <w:rsid w:val="001B0A25"/>
    <w:rsid w:val="001B133B"/>
    <w:rsid w:val="001C0104"/>
    <w:rsid w:val="001C0BE7"/>
    <w:rsid w:val="001D26D5"/>
    <w:rsid w:val="001D4F73"/>
    <w:rsid w:val="001D6A22"/>
    <w:rsid w:val="001D7DA8"/>
    <w:rsid w:val="001E0FB1"/>
    <w:rsid w:val="001E2C7A"/>
    <w:rsid w:val="001E5246"/>
    <w:rsid w:val="001E5682"/>
    <w:rsid w:val="001F269B"/>
    <w:rsid w:val="001F36FF"/>
    <w:rsid w:val="001F46F1"/>
    <w:rsid w:val="001F5139"/>
    <w:rsid w:val="001F56CF"/>
    <w:rsid w:val="001F7325"/>
    <w:rsid w:val="00203DE3"/>
    <w:rsid w:val="00205B06"/>
    <w:rsid w:val="0021159D"/>
    <w:rsid w:val="002138DC"/>
    <w:rsid w:val="00213F33"/>
    <w:rsid w:val="00221A93"/>
    <w:rsid w:val="00221B2B"/>
    <w:rsid w:val="00223EAE"/>
    <w:rsid w:val="00234094"/>
    <w:rsid w:val="00234BF2"/>
    <w:rsid w:val="00236107"/>
    <w:rsid w:val="0023744A"/>
    <w:rsid w:val="002412A8"/>
    <w:rsid w:val="00247B69"/>
    <w:rsid w:val="00250061"/>
    <w:rsid w:val="002566EA"/>
    <w:rsid w:val="00261377"/>
    <w:rsid w:val="00263E6C"/>
    <w:rsid w:val="002643D4"/>
    <w:rsid w:val="00264A8A"/>
    <w:rsid w:val="00273C5D"/>
    <w:rsid w:val="00276AE1"/>
    <w:rsid w:val="00277FCE"/>
    <w:rsid w:val="002807B8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03AB"/>
    <w:rsid w:val="002B4E6B"/>
    <w:rsid w:val="002B5394"/>
    <w:rsid w:val="002B5648"/>
    <w:rsid w:val="002B7687"/>
    <w:rsid w:val="002B79C1"/>
    <w:rsid w:val="002C40FF"/>
    <w:rsid w:val="002D7580"/>
    <w:rsid w:val="002E5B38"/>
    <w:rsid w:val="002E63FD"/>
    <w:rsid w:val="002F1ACE"/>
    <w:rsid w:val="002F3295"/>
    <w:rsid w:val="002F4519"/>
    <w:rsid w:val="002F7688"/>
    <w:rsid w:val="00306E5E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50735"/>
    <w:rsid w:val="00356C0D"/>
    <w:rsid w:val="003609B8"/>
    <w:rsid w:val="00360E83"/>
    <w:rsid w:val="00365453"/>
    <w:rsid w:val="0036770A"/>
    <w:rsid w:val="0036799D"/>
    <w:rsid w:val="00372265"/>
    <w:rsid w:val="003730C0"/>
    <w:rsid w:val="0037391D"/>
    <w:rsid w:val="0037475E"/>
    <w:rsid w:val="003769B7"/>
    <w:rsid w:val="00384248"/>
    <w:rsid w:val="00394F97"/>
    <w:rsid w:val="003970F5"/>
    <w:rsid w:val="003979AE"/>
    <w:rsid w:val="003B1891"/>
    <w:rsid w:val="003B3573"/>
    <w:rsid w:val="003C4F5E"/>
    <w:rsid w:val="003C5B7C"/>
    <w:rsid w:val="003D1AD0"/>
    <w:rsid w:val="003D4DEB"/>
    <w:rsid w:val="003E09B5"/>
    <w:rsid w:val="003E1807"/>
    <w:rsid w:val="003E34BC"/>
    <w:rsid w:val="003E547C"/>
    <w:rsid w:val="003E5C0F"/>
    <w:rsid w:val="003F0346"/>
    <w:rsid w:val="003F20F5"/>
    <w:rsid w:val="003F4BD2"/>
    <w:rsid w:val="004065F3"/>
    <w:rsid w:val="00407184"/>
    <w:rsid w:val="0040729C"/>
    <w:rsid w:val="00407E02"/>
    <w:rsid w:val="0041341F"/>
    <w:rsid w:val="00414465"/>
    <w:rsid w:val="00414653"/>
    <w:rsid w:val="0042325D"/>
    <w:rsid w:val="00427DC7"/>
    <w:rsid w:val="00440A2E"/>
    <w:rsid w:val="004478ED"/>
    <w:rsid w:val="004611F0"/>
    <w:rsid w:val="00461CCC"/>
    <w:rsid w:val="00463C4F"/>
    <w:rsid w:val="00465E41"/>
    <w:rsid w:val="00466086"/>
    <w:rsid w:val="004725A9"/>
    <w:rsid w:val="004729F5"/>
    <w:rsid w:val="004770CD"/>
    <w:rsid w:val="004773D9"/>
    <w:rsid w:val="0048463D"/>
    <w:rsid w:val="0048478E"/>
    <w:rsid w:val="004930BC"/>
    <w:rsid w:val="00494ECC"/>
    <w:rsid w:val="004A233C"/>
    <w:rsid w:val="004A479C"/>
    <w:rsid w:val="004A4C6D"/>
    <w:rsid w:val="004A5C63"/>
    <w:rsid w:val="004B2D54"/>
    <w:rsid w:val="004B399A"/>
    <w:rsid w:val="004B5297"/>
    <w:rsid w:val="004C48FD"/>
    <w:rsid w:val="004C50FB"/>
    <w:rsid w:val="004C6E90"/>
    <w:rsid w:val="004D004C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3781"/>
    <w:rsid w:val="00514A69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5981"/>
    <w:rsid w:val="0055713E"/>
    <w:rsid w:val="00563DAC"/>
    <w:rsid w:val="005644B7"/>
    <w:rsid w:val="00570E39"/>
    <w:rsid w:val="00571247"/>
    <w:rsid w:val="005771FA"/>
    <w:rsid w:val="00580B83"/>
    <w:rsid w:val="00587C94"/>
    <w:rsid w:val="00590525"/>
    <w:rsid w:val="00591963"/>
    <w:rsid w:val="00592689"/>
    <w:rsid w:val="005965D3"/>
    <w:rsid w:val="005A2D4A"/>
    <w:rsid w:val="005B44BF"/>
    <w:rsid w:val="005B4F14"/>
    <w:rsid w:val="005B544F"/>
    <w:rsid w:val="005C18D4"/>
    <w:rsid w:val="005C1F4E"/>
    <w:rsid w:val="005C2791"/>
    <w:rsid w:val="005C2E70"/>
    <w:rsid w:val="005C7CF3"/>
    <w:rsid w:val="005D0217"/>
    <w:rsid w:val="005D1283"/>
    <w:rsid w:val="005D283C"/>
    <w:rsid w:val="005E04F7"/>
    <w:rsid w:val="005E288E"/>
    <w:rsid w:val="005E35E6"/>
    <w:rsid w:val="005E3640"/>
    <w:rsid w:val="005E7AAB"/>
    <w:rsid w:val="005E7E3A"/>
    <w:rsid w:val="005F3FB1"/>
    <w:rsid w:val="005F49A7"/>
    <w:rsid w:val="005F614C"/>
    <w:rsid w:val="005F63E2"/>
    <w:rsid w:val="005F646F"/>
    <w:rsid w:val="0060512A"/>
    <w:rsid w:val="00606A45"/>
    <w:rsid w:val="006160C4"/>
    <w:rsid w:val="00617406"/>
    <w:rsid w:val="00617CE6"/>
    <w:rsid w:val="0062051E"/>
    <w:rsid w:val="006220B9"/>
    <w:rsid w:val="00631A90"/>
    <w:rsid w:val="00633735"/>
    <w:rsid w:val="006372CA"/>
    <w:rsid w:val="0064419C"/>
    <w:rsid w:val="00645493"/>
    <w:rsid w:val="00645D75"/>
    <w:rsid w:val="00650000"/>
    <w:rsid w:val="00651AD7"/>
    <w:rsid w:val="006564D7"/>
    <w:rsid w:val="00662433"/>
    <w:rsid w:val="00670E35"/>
    <w:rsid w:val="006712FB"/>
    <w:rsid w:val="00671307"/>
    <w:rsid w:val="006745BA"/>
    <w:rsid w:val="00675285"/>
    <w:rsid w:val="006831EB"/>
    <w:rsid w:val="0068465A"/>
    <w:rsid w:val="006857CF"/>
    <w:rsid w:val="00686DFE"/>
    <w:rsid w:val="00690FAD"/>
    <w:rsid w:val="00691A8C"/>
    <w:rsid w:val="00695638"/>
    <w:rsid w:val="006A066D"/>
    <w:rsid w:val="006A09D9"/>
    <w:rsid w:val="006A5584"/>
    <w:rsid w:val="006B1C48"/>
    <w:rsid w:val="006B43E0"/>
    <w:rsid w:val="006B7C91"/>
    <w:rsid w:val="006C0F93"/>
    <w:rsid w:val="006C12C7"/>
    <w:rsid w:val="006C15A6"/>
    <w:rsid w:val="006C2BE5"/>
    <w:rsid w:val="006D24ED"/>
    <w:rsid w:val="006E371D"/>
    <w:rsid w:val="006E4AB3"/>
    <w:rsid w:val="006E7E8C"/>
    <w:rsid w:val="006F160B"/>
    <w:rsid w:val="006F3DAC"/>
    <w:rsid w:val="006F4601"/>
    <w:rsid w:val="006F5828"/>
    <w:rsid w:val="006F5CD4"/>
    <w:rsid w:val="00705C8F"/>
    <w:rsid w:val="007067E6"/>
    <w:rsid w:val="0071397C"/>
    <w:rsid w:val="00716A0F"/>
    <w:rsid w:val="00717C22"/>
    <w:rsid w:val="00720033"/>
    <w:rsid w:val="00720B8E"/>
    <w:rsid w:val="007240E6"/>
    <w:rsid w:val="0072603F"/>
    <w:rsid w:val="00726F60"/>
    <w:rsid w:val="00734F4F"/>
    <w:rsid w:val="00735A4C"/>
    <w:rsid w:val="00737962"/>
    <w:rsid w:val="00740BDD"/>
    <w:rsid w:val="00742D9C"/>
    <w:rsid w:val="00751B82"/>
    <w:rsid w:val="00752AA6"/>
    <w:rsid w:val="00753BC7"/>
    <w:rsid w:val="00756168"/>
    <w:rsid w:val="0075636C"/>
    <w:rsid w:val="007604BF"/>
    <w:rsid w:val="0076339F"/>
    <w:rsid w:val="0076539B"/>
    <w:rsid w:val="00765D24"/>
    <w:rsid w:val="00766FFD"/>
    <w:rsid w:val="00767589"/>
    <w:rsid w:val="007734BE"/>
    <w:rsid w:val="00775406"/>
    <w:rsid w:val="00776EEF"/>
    <w:rsid w:val="0078196D"/>
    <w:rsid w:val="00784DF9"/>
    <w:rsid w:val="0078526D"/>
    <w:rsid w:val="00790AD5"/>
    <w:rsid w:val="0079318B"/>
    <w:rsid w:val="00794E51"/>
    <w:rsid w:val="00797AF8"/>
    <w:rsid w:val="007A40EF"/>
    <w:rsid w:val="007B57D9"/>
    <w:rsid w:val="007B5B6C"/>
    <w:rsid w:val="007C1CC9"/>
    <w:rsid w:val="007C2033"/>
    <w:rsid w:val="007C55B4"/>
    <w:rsid w:val="007D6298"/>
    <w:rsid w:val="007E0D25"/>
    <w:rsid w:val="007E1798"/>
    <w:rsid w:val="007E2C3F"/>
    <w:rsid w:val="007E2FEC"/>
    <w:rsid w:val="007E592F"/>
    <w:rsid w:val="007E66BB"/>
    <w:rsid w:val="007F2B74"/>
    <w:rsid w:val="007F3216"/>
    <w:rsid w:val="007F3FB6"/>
    <w:rsid w:val="007F751C"/>
    <w:rsid w:val="00803B9C"/>
    <w:rsid w:val="00805BDB"/>
    <w:rsid w:val="00817DFD"/>
    <w:rsid w:val="00817F55"/>
    <w:rsid w:val="008204A6"/>
    <w:rsid w:val="00822AA0"/>
    <w:rsid w:val="00823D6B"/>
    <w:rsid w:val="00824A2D"/>
    <w:rsid w:val="00825CDA"/>
    <w:rsid w:val="0083061A"/>
    <w:rsid w:val="00831765"/>
    <w:rsid w:val="00833086"/>
    <w:rsid w:val="008334B2"/>
    <w:rsid w:val="00834C2A"/>
    <w:rsid w:val="00841C70"/>
    <w:rsid w:val="008421C8"/>
    <w:rsid w:val="00842AB2"/>
    <w:rsid w:val="00846651"/>
    <w:rsid w:val="00847D26"/>
    <w:rsid w:val="00854F31"/>
    <w:rsid w:val="00860C4A"/>
    <w:rsid w:val="008662C6"/>
    <w:rsid w:val="00866D51"/>
    <w:rsid w:val="00871F54"/>
    <w:rsid w:val="0087668E"/>
    <w:rsid w:val="008802C2"/>
    <w:rsid w:val="00881774"/>
    <w:rsid w:val="00882465"/>
    <w:rsid w:val="00884681"/>
    <w:rsid w:val="00884CA1"/>
    <w:rsid w:val="00885766"/>
    <w:rsid w:val="00896E84"/>
    <w:rsid w:val="00896F4D"/>
    <w:rsid w:val="008A615D"/>
    <w:rsid w:val="008A67A2"/>
    <w:rsid w:val="008B165F"/>
    <w:rsid w:val="008B2F61"/>
    <w:rsid w:val="008B3AE8"/>
    <w:rsid w:val="008B4E43"/>
    <w:rsid w:val="008C4A65"/>
    <w:rsid w:val="008C6701"/>
    <w:rsid w:val="008D2490"/>
    <w:rsid w:val="008D3919"/>
    <w:rsid w:val="008E15FA"/>
    <w:rsid w:val="008F0D80"/>
    <w:rsid w:val="008F287A"/>
    <w:rsid w:val="008F5725"/>
    <w:rsid w:val="008F7E4C"/>
    <w:rsid w:val="00905DA2"/>
    <w:rsid w:val="00911618"/>
    <w:rsid w:val="009145C1"/>
    <w:rsid w:val="00915D9F"/>
    <w:rsid w:val="00916819"/>
    <w:rsid w:val="00921433"/>
    <w:rsid w:val="00921823"/>
    <w:rsid w:val="00922660"/>
    <w:rsid w:val="00925971"/>
    <w:rsid w:val="009277C2"/>
    <w:rsid w:val="00930D89"/>
    <w:rsid w:val="00932510"/>
    <w:rsid w:val="00940083"/>
    <w:rsid w:val="00942C2E"/>
    <w:rsid w:val="00944AB7"/>
    <w:rsid w:val="00945901"/>
    <w:rsid w:val="00946989"/>
    <w:rsid w:val="0096023A"/>
    <w:rsid w:val="009633FC"/>
    <w:rsid w:val="0096508E"/>
    <w:rsid w:val="00966B83"/>
    <w:rsid w:val="00972C75"/>
    <w:rsid w:val="00974A71"/>
    <w:rsid w:val="00974E39"/>
    <w:rsid w:val="00981C72"/>
    <w:rsid w:val="009854B7"/>
    <w:rsid w:val="009873B1"/>
    <w:rsid w:val="00990B2A"/>
    <w:rsid w:val="00992EAB"/>
    <w:rsid w:val="009936E5"/>
    <w:rsid w:val="00993C8D"/>
    <w:rsid w:val="009948A5"/>
    <w:rsid w:val="0099537F"/>
    <w:rsid w:val="00996AA7"/>
    <w:rsid w:val="009A1E65"/>
    <w:rsid w:val="009B1AE3"/>
    <w:rsid w:val="009B3E00"/>
    <w:rsid w:val="009B45E6"/>
    <w:rsid w:val="009B5872"/>
    <w:rsid w:val="009B5CE1"/>
    <w:rsid w:val="009C219B"/>
    <w:rsid w:val="009C5066"/>
    <w:rsid w:val="009D43C7"/>
    <w:rsid w:val="009D77B4"/>
    <w:rsid w:val="009E5202"/>
    <w:rsid w:val="009F033C"/>
    <w:rsid w:val="009F2B32"/>
    <w:rsid w:val="009F3D5A"/>
    <w:rsid w:val="009F3E46"/>
    <w:rsid w:val="00A00B2F"/>
    <w:rsid w:val="00A02E7C"/>
    <w:rsid w:val="00A03143"/>
    <w:rsid w:val="00A0434F"/>
    <w:rsid w:val="00A12931"/>
    <w:rsid w:val="00A15F48"/>
    <w:rsid w:val="00A16D0B"/>
    <w:rsid w:val="00A17FA5"/>
    <w:rsid w:val="00A2678F"/>
    <w:rsid w:val="00A30CFA"/>
    <w:rsid w:val="00A31B8E"/>
    <w:rsid w:val="00A32483"/>
    <w:rsid w:val="00A372EE"/>
    <w:rsid w:val="00A50EF8"/>
    <w:rsid w:val="00A51292"/>
    <w:rsid w:val="00A51778"/>
    <w:rsid w:val="00A532E4"/>
    <w:rsid w:val="00A54C57"/>
    <w:rsid w:val="00A61E6D"/>
    <w:rsid w:val="00A62179"/>
    <w:rsid w:val="00A647E9"/>
    <w:rsid w:val="00A731CE"/>
    <w:rsid w:val="00A73403"/>
    <w:rsid w:val="00A73EC9"/>
    <w:rsid w:val="00A74A16"/>
    <w:rsid w:val="00A76119"/>
    <w:rsid w:val="00A80BEB"/>
    <w:rsid w:val="00A9229A"/>
    <w:rsid w:val="00A97027"/>
    <w:rsid w:val="00AA21BA"/>
    <w:rsid w:val="00AA32E9"/>
    <w:rsid w:val="00AA3545"/>
    <w:rsid w:val="00AA6540"/>
    <w:rsid w:val="00AB0728"/>
    <w:rsid w:val="00AB4571"/>
    <w:rsid w:val="00AB48CA"/>
    <w:rsid w:val="00AB4CB8"/>
    <w:rsid w:val="00AB4DF4"/>
    <w:rsid w:val="00AB53A0"/>
    <w:rsid w:val="00AB5DF9"/>
    <w:rsid w:val="00AB71DF"/>
    <w:rsid w:val="00AC15B4"/>
    <w:rsid w:val="00AC2ABA"/>
    <w:rsid w:val="00AC2F34"/>
    <w:rsid w:val="00AC720D"/>
    <w:rsid w:val="00AC7AE6"/>
    <w:rsid w:val="00AC7BA9"/>
    <w:rsid w:val="00AD221F"/>
    <w:rsid w:val="00AD3F30"/>
    <w:rsid w:val="00AD581A"/>
    <w:rsid w:val="00AE44E5"/>
    <w:rsid w:val="00AE5B9B"/>
    <w:rsid w:val="00AF453A"/>
    <w:rsid w:val="00AF6025"/>
    <w:rsid w:val="00B0024A"/>
    <w:rsid w:val="00B0178F"/>
    <w:rsid w:val="00B052D7"/>
    <w:rsid w:val="00B13C3C"/>
    <w:rsid w:val="00B15F8B"/>
    <w:rsid w:val="00B16337"/>
    <w:rsid w:val="00B212E5"/>
    <w:rsid w:val="00B32692"/>
    <w:rsid w:val="00B35591"/>
    <w:rsid w:val="00B424A0"/>
    <w:rsid w:val="00B46078"/>
    <w:rsid w:val="00B4794D"/>
    <w:rsid w:val="00B5144B"/>
    <w:rsid w:val="00B516DB"/>
    <w:rsid w:val="00B56D21"/>
    <w:rsid w:val="00B645A8"/>
    <w:rsid w:val="00B64C58"/>
    <w:rsid w:val="00B661CC"/>
    <w:rsid w:val="00B71355"/>
    <w:rsid w:val="00B719F7"/>
    <w:rsid w:val="00B73B6A"/>
    <w:rsid w:val="00B76C45"/>
    <w:rsid w:val="00B81289"/>
    <w:rsid w:val="00B8622F"/>
    <w:rsid w:val="00B866E4"/>
    <w:rsid w:val="00BA13A1"/>
    <w:rsid w:val="00BA25E0"/>
    <w:rsid w:val="00BA69A2"/>
    <w:rsid w:val="00BB1301"/>
    <w:rsid w:val="00BC069D"/>
    <w:rsid w:val="00BC32AC"/>
    <w:rsid w:val="00BC39DE"/>
    <w:rsid w:val="00BD20B2"/>
    <w:rsid w:val="00BD3953"/>
    <w:rsid w:val="00BE2972"/>
    <w:rsid w:val="00BE29BA"/>
    <w:rsid w:val="00BE35BA"/>
    <w:rsid w:val="00BE40CC"/>
    <w:rsid w:val="00BE5375"/>
    <w:rsid w:val="00BF1462"/>
    <w:rsid w:val="00BF362B"/>
    <w:rsid w:val="00C00364"/>
    <w:rsid w:val="00C025CE"/>
    <w:rsid w:val="00C02E6C"/>
    <w:rsid w:val="00C0717F"/>
    <w:rsid w:val="00C1184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1EA0"/>
    <w:rsid w:val="00C46D61"/>
    <w:rsid w:val="00C549D2"/>
    <w:rsid w:val="00C62E16"/>
    <w:rsid w:val="00C700E3"/>
    <w:rsid w:val="00C71347"/>
    <w:rsid w:val="00C722B5"/>
    <w:rsid w:val="00C74E3D"/>
    <w:rsid w:val="00C80040"/>
    <w:rsid w:val="00C821D5"/>
    <w:rsid w:val="00C83054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A6225"/>
    <w:rsid w:val="00CB0238"/>
    <w:rsid w:val="00CB0EF1"/>
    <w:rsid w:val="00CB1DFB"/>
    <w:rsid w:val="00CB5768"/>
    <w:rsid w:val="00CB78E4"/>
    <w:rsid w:val="00CC6E2B"/>
    <w:rsid w:val="00CC792E"/>
    <w:rsid w:val="00CC7B1B"/>
    <w:rsid w:val="00CD65BE"/>
    <w:rsid w:val="00CE06EE"/>
    <w:rsid w:val="00CE371A"/>
    <w:rsid w:val="00CE4940"/>
    <w:rsid w:val="00CF2370"/>
    <w:rsid w:val="00CF3E87"/>
    <w:rsid w:val="00CF5384"/>
    <w:rsid w:val="00CF704A"/>
    <w:rsid w:val="00D01898"/>
    <w:rsid w:val="00D06127"/>
    <w:rsid w:val="00D16059"/>
    <w:rsid w:val="00D162AB"/>
    <w:rsid w:val="00D16A07"/>
    <w:rsid w:val="00D207FD"/>
    <w:rsid w:val="00D22D72"/>
    <w:rsid w:val="00D23846"/>
    <w:rsid w:val="00D318F7"/>
    <w:rsid w:val="00D35AFB"/>
    <w:rsid w:val="00D35FA3"/>
    <w:rsid w:val="00D404F1"/>
    <w:rsid w:val="00D41820"/>
    <w:rsid w:val="00D43F17"/>
    <w:rsid w:val="00D4485F"/>
    <w:rsid w:val="00D476E7"/>
    <w:rsid w:val="00D51483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1BC3"/>
    <w:rsid w:val="00D8465F"/>
    <w:rsid w:val="00D940E9"/>
    <w:rsid w:val="00D96238"/>
    <w:rsid w:val="00D97428"/>
    <w:rsid w:val="00DA0F93"/>
    <w:rsid w:val="00DA17AF"/>
    <w:rsid w:val="00DA39A8"/>
    <w:rsid w:val="00DA7B0D"/>
    <w:rsid w:val="00DB1DE4"/>
    <w:rsid w:val="00DB46C1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DF79CE"/>
    <w:rsid w:val="00E02DB8"/>
    <w:rsid w:val="00E03E4B"/>
    <w:rsid w:val="00E13F46"/>
    <w:rsid w:val="00E23872"/>
    <w:rsid w:val="00E3052F"/>
    <w:rsid w:val="00E36800"/>
    <w:rsid w:val="00E3799F"/>
    <w:rsid w:val="00E411CE"/>
    <w:rsid w:val="00E4125B"/>
    <w:rsid w:val="00E505DC"/>
    <w:rsid w:val="00E52112"/>
    <w:rsid w:val="00E528A8"/>
    <w:rsid w:val="00E53683"/>
    <w:rsid w:val="00E553FC"/>
    <w:rsid w:val="00E5772C"/>
    <w:rsid w:val="00E6111B"/>
    <w:rsid w:val="00E61D1B"/>
    <w:rsid w:val="00E662EB"/>
    <w:rsid w:val="00E70AF3"/>
    <w:rsid w:val="00E73201"/>
    <w:rsid w:val="00E80D2E"/>
    <w:rsid w:val="00E82E6B"/>
    <w:rsid w:val="00E8372D"/>
    <w:rsid w:val="00E96CB9"/>
    <w:rsid w:val="00EA3350"/>
    <w:rsid w:val="00EA4AD2"/>
    <w:rsid w:val="00EA67B5"/>
    <w:rsid w:val="00EB339E"/>
    <w:rsid w:val="00EB4DC4"/>
    <w:rsid w:val="00EB67DA"/>
    <w:rsid w:val="00EC36CC"/>
    <w:rsid w:val="00EC55E2"/>
    <w:rsid w:val="00EC6297"/>
    <w:rsid w:val="00ED432B"/>
    <w:rsid w:val="00ED5E4C"/>
    <w:rsid w:val="00ED6BA7"/>
    <w:rsid w:val="00ED6D34"/>
    <w:rsid w:val="00ED7CC7"/>
    <w:rsid w:val="00EE4DE9"/>
    <w:rsid w:val="00EE5565"/>
    <w:rsid w:val="00EF23E1"/>
    <w:rsid w:val="00EF5537"/>
    <w:rsid w:val="00F06DCF"/>
    <w:rsid w:val="00F07CC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278F4"/>
    <w:rsid w:val="00F40018"/>
    <w:rsid w:val="00F43C39"/>
    <w:rsid w:val="00F47C27"/>
    <w:rsid w:val="00F55F1F"/>
    <w:rsid w:val="00F567D2"/>
    <w:rsid w:val="00F57055"/>
    <w:rsid w:val="00F57BB7"/>
    <w:rsid w:val="00F57D01"/>
    <w:rsid w:val="00F61A02"/>
    <w:rsid w:val="00F6356D"/>
    <w:rsid w:val="00F65244"/>
    <w:rsid w:val="00F7260E"/>
    <w:rsid w:val="00F72AB7"/>
    <w:rsid w:val="00F77137"/>
    <w:rsid w:val="00F8308A"/>
    <w:rsid w:val="00F83ABA"/>
    <w:rsid w:val="00F866E4"/>
    <w:rsid w:val="00F91E7D"/>
    <w:rsid w:val="00F921B9"/>
    <w:rsid w:val="00F932B7"/>
    <w:rsid w:val="00F946F9"/>
    <w:rsid w:val="00FA55C1"/>
    <w:rsid w:val="00FB19B9"/>
    <w:rsid w:val="00FC02B7"/>
    <w:rsid w:val="00FC14D6"/>
    <w:rsid w:val="00FC3428"/>
    <w:rsid w:val="00FC390D"/>
    <w:rsid w:val="00FC5478"/>
    <w:rsid w:val="00FC5585"/>
    <w:rsid w:val="00FC7646"/>
    <w:rsid w:val="00FD153E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2025-10-25T01:10:00Z</cp:lastPrinted>
  <dcterms:created xsi:type="dcterms:W3CDTF">2025-11-13T23:50:00Z</dcterms:created>
  <dcterms:modified xsi:type="dcterms:W3CDTF">2025-11-13T23:50:00Z</dcterms:modified>
</cp:coreProperties>
</file>