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Право на власть, отложить прежний образ жизни, </w:t>
      </w:r>
    </w:p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чтобы облечься в новый образ жизни. </w:t>
      </w:r>
    </w:p>
    <w:p w:rsidR="00450EBE" w:rsidRPr="00B73C0E" w:rsidRDefault="00450EBE" w:rsidP="00450EBE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450EBE" w:rsidRPr="00F23136" w:rsidRDefault="00450EBE" w:rsidP="00450EBE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F23136">
        <w:rPr>
          <w:rFonts w:ascii="Arial" w:hAnsi="Arial" w:cs="Arial"/>
          <w:b/>
          <w:i/>
          <w:sz w:val="28"/>
          <w:szCs w:val="28"/>
          <w:lang w:val="ru-RU"/>
        </w:rPr>
        <w:t>Отложить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обновиться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духом ума вашего и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облечься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F23136">
        <w:rPr>
          <w:rFonts w:ascii="Arial" w:hAnsi="Arial" w:cs="Arial"/>
          <w:i/>
          <w:sz w:val="28"/>
          <w:szCs w:val="28"/>
          <w:u w:val="single"/>
          <w:lang w:val="ru-RU"/>
        </w:rPr>
        <w:t>Еф.4:22-24</w:t>
      </w:r>
      <w:r w:rsidRPr="00F23136">
        <w:rPr>
          <w:rFonts w:ascii="Arial" w:hAnsi="Arial" w:cs="Arial"/>
          <w:i/>
          <w:sz w:val="28"/>
          <w:szCs w:val="28"/>
          <w:lang w:val="ru-RU"/>
        </w:rPr>
        <w:t>).</w:t>
      </w:r>
    </w:p>
    <w:p w:rsidR="00450EBE" w:rsidRPr="00FD6BC7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0075F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Отложить.</w:t>
      </w: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Обновиться.</w:t>
      </w:r>
    </w:p>
    <w:p w:rsidR="00450EBE" w:rsidRPr="00956C45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Облечься.</w:t>
      </w:r>
    </w:p>
    <w:p w:rsidR="00450EBE" w:rsidRPr="004C0DFF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Pr="00CB6ED7" w:rsidRDefault="00D01756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Средством</w:t>
      </w:r>
      <w:r w:rsidR="00450EBE">
        <w:rPr>
          <w:rFonts w:ascii="Arial" w:hAnsi="Arial" w:cs="Arial"/>
          <w:sz w:val="28"/>
          <w:szCs w:val="28"/>
          <w:lang w:val="ru-RU"/>
        </w:rPr>
        <w:t xml:space="preserve">, для принятия всякой помощи, выраженной в наследии </w:t>
      </w:r>
      <w:r w:rsidR="00450EBE" w:rsidRPr="005F3D91">
        <w:rPr>
          <w:rFonts w:ascii="Arial" w:hAnsi="Arial" w:cs="Arial"/>
          <w:b/>
          <w:sz w:val="28"/>
          <w:szCs w:val="28"/>
          <w:u w:val="single"/>
          <w:lang w:val="ru-RU"/>
        </w:rPr>
        <w:t>милостей</w:t>
      </w:r>
      <w:r w:rsidR="00450EBE">
        <w:rPr>
          <w:rFonts w:ascii="Arial" w:hAnsi="Arial" w:cs="Arial"/>
          <w:sz w:val="28"/>
          <w:szCs w:val="28"/>
          <w:lang w:val="ru-RU"/>
        </w:rPr>
        <w:t xml:space="preserve"> Божиих – является </w:t>
      </w:r>
      <w:r w:rsidR="00450EBE" w:rsidRPr="000C5F37">
        <w:rPr>
          <w:rFonts w:ascii="Arial" w:hAnsi="Arial" w:cs="Arial"/>
          <w:sz w:val="28"/>
          <w:szCs w:val="28"/>
          <w:u w:val="single"/>
          <w:lang w:val="ru-RU"/>
        </w:rPr>
        <w:t>молитва или поклонение</w:t>
      </w:r>
      <w:r w:rsidR="00450EBE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ED02C9" w:rsidRPr="00F94C6A" w:rsidRDefault="00ED02C9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>Мы</w:t>
      </w:r>
      <w:r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 четвёртой составляющей память дел Божиих – это судный наперсник.</w:t>
      </w:r>
    </w:p>
    <w:p w:rsidR="00ED02C9" w:rsidRPr="008B0FB9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Этот предмет, лежащий у сердца, на груди первосвященника, отличался от других предметов, служащих памятью пред Богом как, по своему статусу, и по своей чрезвычайности, так и, по своему назначению – так, как являлся </w:t>
      </w:r>
      <w:r w:rsidRPr="008051E1">
        <w:rPr>
          <w:rFonts w:ascii="Arial" w:hAnsi="Arial" w:cs="Arial"/>
          <w:b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памятью пред Богом.</w:t>
      </w:r>
      <w:r w:rsidRPr="004B5EF5">
        <w:rPr>
          <w:rFonts w:ascii="Arial" w:hAnsi="Arial" w:cs="Arial"/>
          <w:sz w:val="28"/>
          <w:szCs w:val="28"/>
          <w:lang w:val="ru-RU"/>
        </w:rPr>
        <w:t xml:space="preserve"> 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Pr="006F1E84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218CE">
        <w:rPr>
          <w:rFonts w:ascii="Arial" w:hAnsi="Arial" w:cs="Arial"/>
          <w:sz w:val="28"/>
          <w:szCs w:val="28"/>
          <w:u w:val="single"/>
          <w:lang w:val="ru-RU"/>
        </w:rPr>
        <w:t>Порядок</w:t>
      </w:r>
      <w:r w:rsidRPr="008B0FB9">
        <w:rPr>
          <w:rFonts w:ascii="Arial" w:hAnsi="Arial" w:cs="Arial"/>
          <w:sz w:val="28"/>
          <w:szCs w:val="28"/>
          <w:lang w:val="ru-RU"/>
        </w:rPr>
        <w:t xml:space="preserve"> устройства судного наперсника, представляет требования, которыми должны обладать истинные поклонники, которых </w:t>
      </w:r>
      <w:r w:rsidRPr="006F1E84">
        <w:rPr>
          <w:rFonts w:ascii="Arial" w:hAnsi="Arial" w:cs="Arial"/>
          <w:b/>
          <w:sz w:val="28"/>
          <w:szCs w:val="28"/>
          <w:u w:val="single"/>
          <w:lang w:val="ru-RU"/>
        </w:rPr>
        <w:t>ищет Себе Бог.</w:t>
      </w:r>
    </w:p>
    <w:p w:rsidR="00ED02C9" w:rsidRPr="00A92E2C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Судный наперсник, как предмет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памяти пред Богом – это образ формата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молитвы.</w:t>
      </w:r>
    </w:p>
    <w:p w:rsidR="00ED02C9" w:rsidRPr="005F3D91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Pr="00085D97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Постоянство в молитве, связано с бодрствованием, которое представлено в статусе </w:t>
      </w:r>
      <w:r w:rsidRPr="008937CE">
        <w:rPr>
          <w:rFonts w:ascii="Arial" w:hAnsi="Arial" w:cs="Arial"/>
          <w:sz w:val="28"/>
          <w:szCs w:val="28"/>
          <w:u w:val="single"/>
          <w:lang w:val="ru-RU"/>
        </w:rPr>
        <w:t>судьбоносной</w:t>
      </w:r>
      <w:r>
        <w:rPr>
          <w:rFonts w:ascii="Arial" w:hAnsi="Arial" w:cs="Arial"/>
          <w:sz w:val="28"/>
          <w:szCs w:val="28"/>
          <w:lang w:val="ru-RU"/>
        </w:rPr>
        <w:t xml:space="preserve"> заповеди, определяющей состояние и атмосферу нашего горящего светильника.</w:t>
      </w:r>
    </w:p>
    <w:p w:rsidR="00ED02C9" w:rsidRPr="00F23136" w:rsidRDefault="00ED02C9" w:rsidP="00ED02C9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ED02C9" w:rsidRPr="00F23136" w:rsidRDefault="00ED02C9" w:rsidP="00ED02C9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5F3D91">
        <w:rPr>
          <w:rFonts w:ascii="Arial" w:hAnsi="Arial" w:cs="Arial"/>
          <w:i/>
          <w:sz w:val="28"/>
          <w:szCs w:val="28"/>
          <w:u w:val="single"/>
          <w:lang w:val="ru-RU"/>
        </w:rPr>
        <w:t>Да будут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чресла ваши препоясаны и светильники горящи. (Лк.12:35).</w:t>
      </w:r>
    </w:p>
    <w:p w:rsidR="00ED02C9" w:rsidRPr="001B6166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Arial" w:hAnsi="Arial" w:cs="Arial"/>
          <w:sz w:val="28"/>
          <w:szCs w:val="28"/>
          <w:lang w:val="ru-RU"/>
        </w:rPr>
      </w:pPr>
      <w:r w:rsidRPr="00AB3D3B">
        <w:rPr>
          <w:rFonts w:ascii="Arial" w:hAnsi="Arial" w:cs="Arial"/>
          <w:b/>
          <w:sz w:val="28"/>
          <w:szCs w:val="28"/>
          <w:lang w:val="ru-RU"/>
        </w:rPr>
        <w:t>Образ судного наперсника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совести человека, очищенной от </w:t>
      </w:r>
      <w:r w:rsidRPr="00306973">
        <w:rPr>
          <w:rFonts w:ascii="Arial" w:hAnsi="Arial" w:cs="Arial"/>
          <w:sz w:val="28"/>
          <w:szCs w:val="28"/>
          <w:u w:val="single"/>
          <w:lang w:val="ru-RU"/>
        </w:rPr>
        <w:t>мёртвых</w:t>
      </w:r>
      <w:r>
        <w:rPr>
          <w:rFonts w:ascii="Arial" w:hAnsi="Arial" w:cs="Arial"/>
          <w:sz w:val="28"/>
          <w:szCs w:val="28"/>
          <w:lang w:val="ru-RU"/>
        </w:rPr>
        <w:t xml:space="preserve"> дел, на скрижалях которой, как на печати, запечатлено учение Иисуса Христа, пришедшего во плоти.</w:t>
      </w:r>
    </w:p>
    <w:p w:rsidR="00ED02C9" w:rsidRPr="009C452B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583A98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83A98">
        <w:rPr>
          <w:rFonts w:ascii="Arial" w:hAnsi="Arial" w:cs="Arial"/>
          <w:b/>
          <w:sz w:val="28"/>
          <w:szCs w:val="28"/>
          <w:u w:val="single"/>
          <w:lang w:val="ru-RU"/>
        </w:rPr>
        <w:t>(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 xml:space="preserve">таким образом) </w:t>
      </w:r>
      <w:r w:rsidR="00ED02C9" w:rsidRPr="00B627B3">
        <w:rPr>
          <w:rFonts w:ascii="Arial" w:hAnsi="Arial" w:cs="Arial"/>
          <w:b/>
          <w:sz w:val="28"/>
          <w:szCs w:val="28"/>
          <w:u w:val="single"/>
          <w:lang w:val="ru-RU"/>
        </w:rPr>
        <w:t>Невежество</w:t>
      </w:r>
      <w:r w:rsidR="00ED02C9" w:rsidRPr="002A6318">
        <w:rPr>
          <w:rFonts w:ascii="Arial" w:hAnsi="Arial" w:cs="Arial"/>
          <w:sz w:val="28"/>
          <w:szCs w:val="28"/>
          <w:lang w:val="ru-RU"/>
        </w:rPr>
        <w:t xml:space="preserve"> в познании истины, выраженной в учении Иисуса Христа, пришедшего во плоти, не позволит человеку – поклоняться в</w:t>
      </w:r>
      <w:r w:rsidR="00ED02C9">
        <w:rPr>
          <w:rFonts w:ascii="Arial" w:hAnsi="Arial" w:cs="Arial"/>
          <w:sz w:val="28"/>
          <w:szCs w:val="28"/>
          <w:lang w:val="ru-RU"/>
        </w:rPr>
        <w:t xml:space="preserve"> духе своей совести, не очищенной от мёртвых дел. </w:t>
      </w:r>
    </w:p>
    <w:p w:rsidR="00ED02C9" w:rsidRPr="00D875FC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D875FC">
        <w:rPr>
          <w:rFonts w:ascii="Arial" w:hAnsi="Arial" w:cs="Arial"/>
          <w:b/>
          <w:sz w:val="28"/>
          <w:szCs w:val="28"/>
          <w:lang w:val="ru-RU"/>
        </w:rPr>
        <w:t>Постоянная молитва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Pr="005F56A1">
        <w:rPr>
          <w:rFonts w:ascii="Arial" w:hAnsi="Arial" w:cs="Arial"/>
          <w:sz w:val="28"/>
          <w:szCs w:val="28"/>
          <w:u w:val="single"/>
          <w:lang w:val="ru-RU"/>
        </w:rPr>
        <w:t>это наше упование на Бога</w:t>
      </w:r>
      <w:r>
        <w:rPr>
          <w:rFonts w:ascii="Arial" w:hAnsi="Arial" w:cs="Arial"/>
          <w:sz w:val="28"/>
          <w:szCs w:val="28"/>
          <w:lang w:val="ru-RU"/>
        </w:rPr>
        <w:t xml:space="preserve">, представленное на скрижалях нашего сердца, в двенадцати драгоценных камнях, в золотых гнёздах судного наперсника, </w:t>
      </w:r>
      <w:r w:rsidRPr="001E4838">
        <w:rPr>
          <w:rFonts w:ascii="Arial" w:hAnsi="Arial" w:cs="Arial"/>
          <w:sz w:val="28"/>
          <w:szCs w:val="28"/>
          <w:lang w:val="ru-RU"/>
        </w:rPr>
        <w:t>с вырезанными на них двенадцатью именами патриархов.</w:t>
      </w:r>
    </w:p>
    <w:p w:rsidR="00ED02C9" w:rsidRPr="004B4FAA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ED02C9" w:rsidRPr="0062078E" w:rsidRDefault="00ED02C9" w:rsidP="005A060E">
      <w:pPr>
        <w:pStyle w:val="p2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 </w:t>
      </w:r>
      <w:r w:rsidR="005A060E">
        <w:rPr>
          <w:rFonts w:ascii="Arial" w:hAnsi="Arial" w:cs="Arial"/>
          <w:sz w:val="28"/>
          <w:szCs w:val="28"/>
          <w:lang w:val="ru-RU"/>
        </w:rPr>
        <w:t>первые пять свойств поклонника,</w:t>
      </w:r>
      <w:r w:rsidR="005A060E" w:rsidRPr="005A060E">
        <w:rPr>
          <w:rFonts w:ascii="Arial" w:hAnsi="Arial" w:cs="Arial"/>
          <w:sz w:val="28"/>
          <w:szCs w:val="28"/>
          <w:lang w:val="ru-RU"/>
        </w:rPr>
        <w:t xml:space="preserve"> </w:t>
      </w:r>
      <w:r w:rsidR="005A060E">
        <w:rPr>
          <w:rFonts w:ascii="Arial" w:hAnsi="Arial" w:cs="Arial"/>
          <w:sz w:val="28"/>
          <w:szCs w:val="28"/>
          <w:lang w:val="ru-RU"/>
        </w:rPr>
        <w:t>и</w:t>
      </w:r>
      <w:r w:rsidRPr="0062078E">
        <w:rPr>
          <w:rFonts w:ascii="Arial" w:hAnsi="Arial" w:cs="Arial"/>
          <w:sz w:val="28"/>
          <w:szCs w:val="28"/>
          <w:lang w:val="ru-RU"/>
        </w:rPr>
        <w:t>, остановили</w:t>
      </w:r>
      <w:r w:rsidR="005A060E">
        <w:rPr>
          <w:rFonts w:ascii="Arial" w:hAnsi="Arial" w:cs="Arial"/>
          <w:sz w:val="28"/>
          <w:szCs w:val="28"/>
          <w:lang w:val="ru-RU"/>
        </w:rPr>
        <w:t>сь на шестом свойстве</w:t>
      </w:r>
      <w:r w:rsidRPr="0062078E">
        <w:rPr>
          <w:rFonts w:ascii="Arial" w:hAnsi="Arial" w:cs="Arial"/>
          <w:sz w:val="28"/>
          <w:szCs w:val="28"/>
          <w:lang w:val="ru-RU"/>
        </w:rPr>
        <w:t>, выраженного на судном наперснике нашего сердца, в достоинс</w:t>
      </w:r>
      <w:r>
        <w:rPr>
          <w:rFonts w:ascii="Arial" w:hAnsi="Arial" w:cs="Arial"/>
          <w:sz w:val="28"/>
          <w:szCs w:val="28"/>
          <w:lang w:val="ru-RU"/>
        </w:rPr>
        <w:t>тве – драгоценного камня алмаза.</w:t>
      </w:r>
    </w:p>
    <w:p w:rsidR="00ED02C9" w:rsidRPr="0062078E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Функции шестого принципа, положенного в основание, постоянной молитвы, с которым нам следует являться постоянной памятью пред Богом – это наша способность, позволить Святому Духу, пребывать с нами в </w:t>
      </w:r>
      <w:r w:rsidRPr="00B62809">
        <w:rPr>
          <w:rFonts w:ascii="Arial" w:hAnsi="Arial" w:cs="Arial"/>
          <w:sz w:val="28"/>
          <w:szCs w:val="28"/>
          <w:u w:val="single"/>
          <w:lang w:val="ru-RU"/>
        </w:rPr>
        <w:t>молитвенной борьбе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, против сил преисподней, противящихся нам, в исполнении воли Божией, именем Бога </w:t>
      </w:r>
      <w:r w:rsidRPr="00CB6ED7">
        <w:rPr>
          <w:rFonts w:ascii="Arial" w:hAnsi="Arial" w:cs="Arial"/>
          <w:b/>
          <w:sz w:val="28"/>
          <w:szCs w:val="28"/>
          <w:u w:val="single"/>
          <w:lang w:val="ru-RU"/>
        </w:rPr>
        <w:t>живого</w:t>
      </w:r>
      <w:r w:rsidRPr="0062078E">
        <w:rPr>
          <w:rFonts w:ascii="Arial" w:hAnsi="Arial" w:cs="Arial"/>
          <w:sz w:val="28"/>
          <w:szCs w:val="28"/>
          <w:lang w:val="ru-RU"/>
        </w:rPr>
        <w:t>.</w:t>
      </w:r>
    </w:p>
    <w:p w:rsidR="00450EBE" w:rsidRPr="00ED02C9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4E7051">
        <w:rPr>
          <w:rFonts w:ascii="Arial" w:hAnsi="Arial" w:cs="Arial"/>
          <w:sz w:val="28"/>
          <w:szCs w:val="28"/>
          <w:lang w:val="ru-RU"/>
        </w:rPr>
        <w:t xml:space="preserve">Чтобы изгладить программу смерти, из своей сущности – необходимо </w:t>
      </w:r>
      <w:r w:rsidRPr="00F218CE">
        <w:rPr>
          <w:rFonts w:ascii="Arial" w:hAnsi="Arial" w:cs="Arial"/>
          <w:b/>
          <w:sz w:val="28"/>
          <w:szCs w:val="28"/>
          <w:u w:val="single"/>
          <w:lang w:val="ru-RU"/>
        </w:rPr>
        <w:t>в молитвенном борении</w:t>
      </w:r>
      <w:r w:rsidRPr="004E7051">
        <w:rPr>
          <w:rFonts w:ascii="Arial" w:hAnsi="Arial" w:cs="Arial"/>
          <w:sz w:val="28"/>
          <w:szCs w:val="28"/>
          <w:lang w:val="ru-RU"/>
        </w:rPr>
        <w:t>, противопоставить ей программу жизни, содержащуюся в имени Бога живого.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Исходя из откровений Писания, наша молитва, в качестве воинов молитвы, обусловленной достоинством бриллианта должна быть: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1.  Неотступной.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2.  Усердной.</w:t>
      </w:r>
    </w:p>
    <w:p w:rsidR="00A6148B" w:rsidRPr="008937CE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8937CE">
        <w:rPr>
          <w:rFonts w:ascii="Arial" w:hAnsi="Arial" w:cs="Arial"/>
          <w:sz w:val="28"/>
          <w:szCs w:val="28"/>
          <w:lang w:val="ru-RU"/>
        </w:rPr>
        <w:t>3.  Прилежной.</w:t>
      </w:r>
    </w:p>
    <w:p w:rsidR="00A6148B" w:rsidRPr="00702AE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02AE5">
        <w:rPr>
          <w:rFonts w:ascii="Arial" w:hAnsi="Arial" w:cs="Arial"/>
          <w:sz w:val="28"/>
          <w:szCs w:val="28"/>
          <w:lang w:val="ru-RU"/>
        </w:rPr>
        <w:t>4.  С дерзновением.</w:t>
      </w:r>
    </w:p>
    <w:p w:rsidR="00A6148B" w:rsidRPr="0051491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1491B">
        <w:rPr>
          <w:rFonts w:ascii="Arial" w:hAnsi="Arial" w:cs="Arial"/>
          <w:sz w:val="28"/>
          <w:szCs w:val="28"/>
          <w:lang w:val="ru-RU"/>
        </w:rPr>
        <w:t>5.  Благоговейной.</w:t>
      </w:r>
    </w:p>
    <w:p w:rsidR="00A6148B" w:rsidRPr="00F94C6A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94C6A">
        <w:rPr>
          <w:rFonts w:ascii="Arial" w:hAnsi="Arial" w:cs="Arial"/>
          <w:b/>
          <w:sz w:val="28"/>
          <w:szCs w:val="28"/>
          <w:u w:val="single"/>
          <w:lang w:val="ru-RU"/>
        </w:rPr>
        <w:t>6.  С показанием веры сердца.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7.  С благодарением.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8.  С радостью.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9.  В страхе Господнем.</w:t>
      </w:r>
    </w:p>
    <w:p w:rsidR="00917631" w:rsidRPr="00B5651C" w:rsidRDefault="00A6148B" w:rsidP="00B5651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lastRenderedPageBreak/>
        <w:t>10.  Во Святом Духе или же, молением на иных языках.</w:t>
      </w:r>
    </w:p>
    <w:p w:rsidR="004978D1" w:rsidRPr="007E1799" w:rsidRDefault="00917631" w:rsidP="00F94C6A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17631">
        <w:rPr>
          <w:rFonts w:ascii="Arial" w:hAnsi="Arial" w:cs="Arial"/>
          <w:sz w:val="28"/>
          <w:szCs w:val="28"/>
          <w:lang w:val="ru-RU"/>
        </w:rPr>
        <w:t>В определённом формате, мы уже рассм</w:t>
      </w:r>
      <w:r w:rsidR="00F94C6A">
        <w:rPr>
          <w:rFonts w:ascii="Arial" w:hAnsi="Arial" w:cs="Arial"/>
          <w:sz w:val="28"/>
          <w:szCs w:val="28"/>
          <w:lang w:val="ru-RU"/>
        </w:rPr>
        <w:t>атривали</w:t>
      </w:r>
      <w:r w:rsidRPr="00917631">
        <w:rPr>
          <w:rFonts w:ascii="Arial" w:hAnsi="Arial" w:cs="Arial"/>
          <w:sz w:val="28"/>
          <w:szCs w:val="28"/>
          <w:lang w:val="ru-RU"/>
        </w:rPr>
        <w:t xml:space="preserve"> признаки, </w:t>
      </w:r>
      <w:r w:rsidR="00F94C6A">
        <w:rPr>
          <w:rFonts w:ascii="Arial" w:hAnsi="Arial" w:cs="Arial"/>
          <w:sz w:val="28"/>
          <w:szCs w:val="28"/>
          <w:lang w:val="ru-RU"/>
        </w:rPr>
        <w:t>пяти</w:t>
      </w:r>
      <w:r w:rsidR="00702AE5">
        <w:rPr>
          <w:rFonts w:ascii="Arial" w:hAnsi="Arial" w:cs="Arial"/>
          <w:sz w:val="28"/>
          <w:szCs w:val="28"/>
          <w:lang w:val="ru-RU"/>
        </w:rPr>
        <w:t xml:space="preserve"> </w:t>
      </w:r>
      <w:r w:rsidRPr="00917631">
        <w:rPr>
          <w:rFonts w:ascii="Arial" w:hAnsi="Arial" w:cs="Arial"/>
          <w:sz w:val="28"/>
          <w:szCs w:val="28"/>
          <w:lang w:val="ru-RU"/>
        </w:rPr>
        <w:t>составляющих, природу молитвы, которая обуславливает, как состояние в</w:t>
      </w:r>
      <w:r w:rsidR="00702AE5">
        <w:rPr>
          <w:rFonts w:ascii="Arial" w:hAnsi="Arial" w:cs="Arial"/>
          <w:sz w:val="28"/>
          <w:szCs w:val="28"/>
          <w:lang w:val="ru-RU"/>
        </w:rPr>
        <w:t xml:space="preserve">оина молитвы, так и его молитву,  и  </w:t>
      </w:r>
      <w:r w:rsidR="00090E1F">
        <w:rPr>
          <w:rFonts w:ascii="Arial" w:hAnsi="Arial" w:cs="Arial"/>
          <w:sz w:val="28"/>
          <w:szCs w:val="28"/>
          <w:lang w:val="ru-RU"/>
        </w:rPr>
        <w:t>обратились</w:t>
      </w:r>
      <w:r w:rsidR="00702AE5">
        <w:rPr>
          <w:rFonts w:ascii="Arial" w:hAnsi="Arial" w:cs="Arial"/>
          <w:sz w:val="28"/>
          <w:szCs w:val="28"/>
          <w:lang w:val="ru-RU"/>
        </w:rPr>
        <w:t xml:space="preserve">  </w:t>
      </w:r>
      <w:r w:rsidR="00F94C6A">
        <w:rPr>
          <w:rFonts w:ascii="Arial" w:hAnsi="Arial" w:cs="Arial"/>
          <w:sz w:val="28"/>
          <w:szCs w:val="28"/>
          <w:lang w:val="ru-RU"/>
        </w:rPr>
        <w:t>к шестой составляющей</w:t>
      </w:r>
      <w:r w:rsidR="00702AE5">
        <w:rPr>
          <w:rFonts w:ascii="Arial" w:hAnsi="Arial" w:cs="Arial"/>
          <w:sz w:val="28"/>
          <w:szCs w:val="28"/>
          <w:lang w:val="ru-RU"/>
        </w:rPr>
        <w:t xml:space="preserve">, </w:t>
      </w:r>
      <w:r w:rsidR="00702AE5" w:rsidRPr="00917631">
        <w:rPr>
          <w:rFonts w:ascii="Arial" w:hAnsi="Arial" w:cs="Arial"/>
          <w:sz w:val="28"/>
          <w:szCs w:val="28"/>
          <w:lang w:val="ru-RU"/>
        </w:rPr>
        <w:t xml:space="preserve">в природе воина молитвы </w:t>
      </w:r>
      <w:r w:rsidR="00F94C6A">
        <w:rPr>
          <w:rFonts w:ascii="Arial" w:hAnsi="Arial" w:cs="Arial"/>
          <w:sz w:val="28"/>
          <w:szCs w:val="28"/>
          <w:lang w:val="ru-RU"/>
        </w:rPr>
        <w:t xml:space="preserve">которой </w:t>
      </w:r>
      <w:r w:rsidR="00F94C6A" w:rsidRPr="00D02065">
        <w:rPr>
          <w:rFonts w:ascii="Arial" w:hAnsi="Arial" w:cs="Arial"/>
          <w:sz w:val="28"/>
          <w:szCs w:val="28"/>
          <w:lang w:val="ru-RU"/>
        </w:rPr>
        <w:t xml:space="preserve">призвана являться </w:t>
      </w:r>
      <w:r w:rsidR="00F94C6A" w:rsidRPr="00F94C6A">
        <w:rPr>
          <w:rFonts w:ascii="Arial" w:hAnsi="Arial" w:cs="Arial"/>
          <w:b/>
          <w:sz w:val="28"/>
          <w:szCs w:val="28"/>
          <w:u w:val="single"/>
          <w:lang w:val="ru-RU"/>
        </w:rPr>
        <w:t>вера</w:t>
      </w:r>
      <w:r w:rsidR="00F94C6A" w:rsidRPr="00D02065">
        <w:rPr>
          <w:rFonts w:ascii="Arial" w:hAnsi="Arial" w:cs="Arial"/>
          <w:sz w:val="28"/>
          <w:szCs w:val="28"/>
          <w:lang w:val="ru-RU"/>
        </w:rPr>
        <w:t xml:space="preserve"> воина молитвы, исходящая и основанная на слышании слова Божия, исходящего из уст Божиих, через посланников Божиих, облечённых полномочиями Святого Духа, быть устами Бога.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 xml:space="preserve">Антонимом Веры Божией – является </w:t>
      </w:r>
      <w:r w:rsidRPr="00196C49">
        <w:rPr>
          <w:rFonts w:ascii="Arial" w:hAnsi="Arial" w:cs="Arial"/>
          <w:sz w:val="28"/>
          <w:szCs w:val="28"/>
          <w:u w:val="single"/>
          <w:lang w:val="ru-RU"/>
        </w:rPr>
        <w:t>неверие, пренебрежение и противление</w:t>
      </w:r>
      <w:r w:rsidRPr="00D02065">
        <w:rPr>
          <w:rFonts w:ascii="Arial" w:hAnsi="Arial" w:cs="Arial"/>
          <w:sz w:val="28"/>
          <w:szCs w:val="28"/>
          <w:lang w:val="ru-RU"/>
        </w:rPr>
        <w:t xml:space="preserve"> вере Божией. Как написано: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 xml:space="preserve">И посылал к ним Господь Бог отцов их, посланников Своих от раннего утра, потому что Он жалел Свой народ и Свое жилище. Но они издевались над посланными от Бога и </w:t>
      </w:r>
      <w:r w:rsidRPr="00583A98">
        <w:rPr>
          <w:rFonts w:ascii="Arial" w:hAnsi="Arial" w:cs="Arial"/>
          <w:b/>
          <w:sz w:val="28"/>
          <w:szCs w:val="28"/>
          <w:u w:val="single"/>
          <w:lang w:val="ru-RU"/>
        </w:rPr>
        <w:t>пренебрегали</w:t>
      </w:r>
      <w:r w:rsidRPr="00D02065">
        <w:rPr>
          <w:rFonts w:ascii="Arial" w:hAnsi="Arial" w:cs="Arial"/>
          <w:sz w:val="28"/>
          <w:szCs w:val="28"/>
          <w:lang w:val="ru-RU"/>
        </w:rPr>
        <w:t xml:space="preserve"> словами Его,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И ругались над пророками Его, доколе не сошел гнев Господа на народ Его, так что не было ему спасения. И Он навел на них царя Халдейского, – и тот умертвил юношей их мечом в доме святыни их и не пощадил ни юноши, ни девицы, ни старца, ни седовласого: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Все предал Бог в руку его. И все сосуды дома Божия, большие и малые, и сокровища дома Господня, и сокровища царя и князей его, все принес он в Вавилон. И сожгли дом Божий, и разрушили стену Иерусалима, и все чертоги его сожгли огнем, и все драгоценности его истребили. И переселил он оставшихся от меча в Вавилон, и были они рабами его и сыновей его, до воцарения царя Персидского,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Доколе, во исполнение слова Господня, сказанного устами Иеремии, земля не отпраздновала суббот своих. Во все дни запустения она субботствовала до исполнения семидесяти лет (2.Пар.36:15-21).</w:t>
      </w:r>
    </w:p>
    <w:p w:rsidR="00D02065" w:rsidRPr="00D02065" w:rsidRDefault="00541452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Нам уже известно</w:t>
      </w:r>
      <w:r w:rsidR="00D02065" w:rsidRPr="00D02065">
        <w:rPr>
          <w:rFonts w:ascii="Arial" w:hAnsi="Arial" w:cs="Arial"/>
          <w:sz w:val="28"/>
          <w:szCs w:val="28"/>
          <w:lang w:val="ru-RU"/>
        </w:rPr>
        <w:t>, что в Писании, свойство или характер, заключённый в слово «вера», как и все предыдущие свойства, предписывается в молитве, как заповедь, как повеление, как неуклонное предписание и, как неотложный военный приказ.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Неповиновение приказу – иметь веру Божию, карается смертью, выраженной в окончательном разрыве отношений с Богом, которые невозможно восстановить покаянием.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lastRenderedPageBreak/>
        <w:t>Определение сути и назначения заключённого в слово «вера»,  как мы увидим далее, так же, как и во всех других признаках, напрямую связано, с качеством нашего послушания воле Божией.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 xml:space="preserve">А, отсутствие </w:t>
      </w:r>
      <w:r w:rsidRPr="0051491B">
        <w:rPr>
          <w:rFonts w:ascii="Arial" w:hAnsi="Arial" w:cs="Arial"/>
          <w:b/>
          <w:sz w:val="28"/>
          <w:szCs w:val="28"/>
          <w:u w:val="single"/>
          <w:lang w:val="ru-RU"/>
        </w:rPr>
        <w:t>веры в молитве</w:t>
      </w:r>
      <w:r w:rsidRPr="00D02065">
        <w:rPr>
          <w:rFonts w:ascii="Arial" w:hAnsi="Arial" w:cs="Arial"/>
          <w:sz w:val="28"/>
          <w:szCs w:val="28"/>
          <w:lang w:val="ru-RU"/>
        </w:rPr>
        <w:t>, расценивается Писанием – как жестоковыйность, неповиновение и непослушание воле Божией, что обуславливается конкретным Богопротивлением.</w:t>
      </w:r>
    </w:p>
    <w:p w:rsidR="00A262EC" w:rsidRPr="00780352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 xml:space="preserve">Имейте веру Божию, ибо </w:t>
      </w:r>
      <w:r w:rsidRPr="00EC7840">
        <w:rPr>
          <w:rFonts w:ascii="Arial" w:hAnsi="Arial" w:cs="Arial"/>
          <w:sz w:val="28"/>
          <w:szCs w:val="28"/>
          <w:u w:val="single"/>
          <w:lang w:val="ru-RU"/>
        </w:rPr>
        <w:t>истинно</w:t>
      </w:r>
      <w:r w:rsidRPr="00D02065">
        <w:rPr>
          <w:rFonts w:ascii="Arial" w:hAnsi="Arial" w:cs="Arial"/>
          <w:sz w:val="28"/>
          <w:szCs w:val="28"/>
          <w:lang w:val="ru-RU"/>
        </w:rPr>
        <w:t xml:space="preserve"> говорю вам, если кто скажет горе сей: поднимись и ввергнись в море, и не усомнится в сердце своем, но поверит, что сбудется по словам его, – будет ему, что ни скажет (Мк. 11:23).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Ключевая фраза данного стиха, обусловленная повелевающей формой глагола «имейте», в Писании по отношению к вере Божией, обладает редчайшими оттенками, широчайшей семантикой, и практически, взята из формата военной лексики.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 xml:space="preserve">А посему и звучит, </w:t>
      </w:r>
      <w:r w:rsidRPr="00EA271E">
        <w:rPr>
          <w:rFonts w:ascii="Arial" w:hAnsi="Arial" w:cs="Arial"/>
          <w:sz w:val="28"/>
          <w:szCs w:val="28"/>
          <w:u w:val="single"/>
          <w:lang w:val="ru-RU"/>
        </w:rPr>
        <w:t xml:space="preserve">не как предложение, </w:t>
      </w:r>
      <w:r w:rsidR="00EC7840">
        <w:rPr>
          <w:rFonts w:ascii="Arial" w:hAnsi="Arial" w:cs="Arial"/>
          <w:sz w:val="28"/>
          <w:szCs w:val="28"/>
          <w:u w:val="single"/>
          <w:lang w:val="ru-RU"/>
        </w:rPr>
        <w:t xml:space="preserve">или просто </w:t>
      </w:r>
      <w:r w:rsidRPr="00EA271E">
        <w:rPr>
          <w:rFonts w:ascii="Arial" w:hAnsi="Arial" w:cs="Arial"/>
          <w:sz w:val="28"/>
          <w:szCs w:val="28"/>
          <w:u w:val="single"/>
          <w:lang w:val="ru-RU"/>
        </w:rPr>
        <w:t>совет</w:t>
      </w:r>
      <w:r w:rsidRPr="00D02065">
        <w:rPr>
          <w:rFonts w:ascii="Arial" w:hAnsi="Arial" w:cs="Arial"/>
          <w:sz w:val="28"/>
          <w:szCs w:val="28"/>
          <w:lang w:val="ru-RU"/>
        </w:rPr>
        <w:t>, и не как альтернатива чему-либо, а как военный приказ, как повеление Начальника и Совершителя веры Божией.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В силу чего и, повеление – иметь веру Божию, возводится в ранг непреложной и неизменной заповеди, без послушания которой, невозможно угодить Богу. А посему, и восприниматься нами эта заповедь должна, как крайняя необходимость. Как написано: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 xml:space="preserve">А без веры угодить Богу невозможно; </w:t>
      </w:r>
      <w:r w:rsidRPr="00F0764B">
        <w:rPr>
          <w:rFonts w:ascii="Arial" w:hAnsi="Arial" w:cs="Arial"/>
          <w:sz w:val="28"/>
          <w:szCs w:val="28"/>
          <w:u w:val="single"/>
          <w:lang w:val="ru-RU"/>
        </w:rPr>
        <w:t>ибо надобно</w:t>
      </w:r>
      <w:r w:rsidRPr="00D02065">
        <w:rPr>
          <w:rFonts w:ascii="Arial" w:hAnsi="Arial" w:cs="Arial"/>
          <w:sz w:val="28"/>
          <w:szCs w:val="28"/>
          <w:lang w:val="ru-RU"/>
        </w:rPr>
        <w:t>, чтобы приходящий к Богу веровал, что Он есть, и ищущим Его воздает (Ев.11:6).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Весьма знаменательно</w:t>
      </w:r>
      <w:r w:rsidR="00F0764B">
        <w:rPr>
          <w:rFonts w:ascii="Arial" w:hAnsi="Arial" w:cs="Arial"/>
          <w:sz w:val="28"/>
          <w:szCs w:val="28"/>
          <w:lang w:val="ru-RU"/>
        </w:rPr>
        <w:t>, что повелевающая фраза, «имейте</w:t>
      </w:r>
      <w:r w:rsidRPr="00D02065">
        <w:rPr>
          <w:rFonts w:ascii="Arial" w:hAnsi="Arial" w:cs="Arial"/>
          <w:sz w:val="28"/>
          <w:szCs w:val="28"/>
          <w:lang w:val="ru-RU"/>
        </w:rPr>
        <w:t xml:space="preserve"> веру Божию», на иврите означает: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Имейте при себе список характеристик веры Божией.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Перепишите перечень перспектив веры Божией в своё сердце.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Постоянно вникайте в смысл веры Божией.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Рассуждайте о её содержании.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lastRenderedPageBreak/>
        <w:t>Сосредотачивайте на ней своё внимание.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Возвещайте её преимущества.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Показывайте её в своих делах.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Бодрствуйте и стойте, на страже её интересов.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Храните её, как зеницу ока.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Возлюбите её сущность.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Смиряйтесь перед её повелениями.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Трепещите пред её могуществом.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Благоговейте в её присутствии.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Дерзайте ею в молитве.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Владейте ею на правах собственности.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Обладайте ею во всей полноте.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Платите цену ученичества, за её познание.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Затрачивайте время, на её обладание.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Упражняйте её, во всех сферах своей жизни.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Развивайте её влияние, на все сферы своей жизни.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Питайтесь ею, как хлебом жизни.</w:t>
      </w:r>
    </w:p>
    <w:p w:rsidR="00D02065" w:rsidRPr="00D02065" w:rsidRDefault="00EE610B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D02065" w:rsidRPr="00D02065">
        <w:rPr>
          <w:rFonts w:ascii="Arial" w:hAnsi="Arial" w:cs="Arial"/>
          <w:sz w:val="28"/>
          <w:szCs w:val="28"/>
          <w:lang w:val="ru-RU"/>
        </w:rPr>
        <w:t>ейте её, как воду жизни.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Проявляйте терпение, в ожидании её откровений.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Принимайте личное решение, следовать по её путям.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 xml:space="preserve">Приготовьтесь </w:t>
      </w:r>
      <w:r w:rsidR="00EE610B" w:rsidRPr="00D02065">
        <w:rPr>
          <w:rFonts w:ascii="Arial" w:hAnsi="Arial" w:cs="Arial"/>
          <w:sz w:val="28"/>
          <w:szCs w:val="28"/>
          <w:lang w:val="ru-RU"/>
        </w:rPr>
        <w:t xml:space="preserve">неукоснительно </w:t>
      </w:r>
      <w:r w:rsidR="00EE610B">
        <w:rPr>
          <w:rFonts w:ascii="Arial" w:hAnsi="Arial" w:cs="Arial"/>
          <w:sz w:val="28"/>
          <w:szCs w:val="28"/>
          <w:lang w:val="ru-RU"/>
        </w:rPr>
        <w:t>исполнять её повеления</w:t>
      </w:r>
      <w:r w:rsidRPr="00D02065">
        <w:rPr>
          <w:rFonts w:ascii="Arial" w:hAnsi="Arial" w:cs="Arial"/>
          <w:sz w:val="28"/>
          <w:szCs w:val="28"/>
          <w:lang w:val="ru-RU"/>
        </w:rPr>
        <w:t>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lastRenderedPageBreak/>
        <w:t>Стремитесь вперёд к её почестям и, к её званиям.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Затрачивайте усилия, на её обладание, как своим наследием.</w:t>
      </w:r>
    </w:p>
    <w:p w:rsidR="00D02065" w:rsidRP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02065">
        <w:rPr>
          <w:rFonts w:ascii="Arial" w:hAnsi="Arial" w:cs="Arial"/>
          <w:sz w:val="28"/>
          <w:szCs w:val="28"/>
          <w:lang w:val="ru-RU"/>
        </w:rPr>
        <w:t>Дерзайте за её право, быть владычицею вашей жизни,</w:t>
      </w:r>
    </w:p>
    <w:p w:rsidR="00D02065" w:rsidRDefault="00D02065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</w:rPr>
      </w:pPr>
      <w:r w:rsidRPr="00D02065">
        <w:rPr>
          <w:rFonts w:ascii="Arial" w:hAnsi="Arial" w:cs="Arial"/>
          <w:sz w:val="28"/>
          <w:szCs w:val="28"/>
          <w:lang w:val="ru-RU"/>
        </w:rPr>
        <w:t>Никогда, не оборачивайтесь к её повелениям спиною.</w:t>
      </w:r>
    </w:p>
    <w:p w:rsidR="00780352" w:rsidRPr="002657EA" w:rsidRDefault="002657EA" w:rsidP="00D02065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есть вера Божия</w:t>
      </w:r>
      <w:r w:rsidRPr="002657EA">
        <w:rPr>
          <w:rFonts w:ascii="Arial" w:hAnsi="Arial" w:cs="Arial"/>
          <w:sz w:val="28"/>
          <w:szCs w:val="28"/>
          <w:lang w:val="ru-RU"/>
        </w:rPr>
        <w:t xml:space="preserve">? - 7 </w:t>
      </w:r>
      <w:r>
        <w:rPr>
          <w:rFonts w:ascii="Arial" w:hAnsi="Arial" w:cs="Arial"/>
          <w:sz w:val="28"/>
          <w:szCs w:val="28"/>
          <w:lang w:val="ru-RU"/>
        </w:rPr>
        <w:t>составляющих</w:t>
      </w:r>
    </w:p>
    <w:p w:rsidR="00780352" w:rsidRDefault="00780352" w:rsidP="00780352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1. Вера Божия, в достоинстве Урима и Туммима, обусловленного Словом Божиим, исходящим из уст Божиих  – это сущность Самого Бога</w:t>
      </w:r>
      <w:r w:rsidRPr="00F0764B">
        <w:rPr>
          <w:rFonts w:ascii="Arial" w:hAnsi="Arial" w:cs="Arial"/>
          <w:sz w:val="28"/>
          <w:szCs w:val="28"/>
          <w:u w:val="single"/>
          <w:lang w:val="ru-RU"/>
        </w:rPr>
        <w:t>, сокрытая от посторонних глаз</w:t>
      </w:r>
      <w:r w:rsidRPr="006E120C">
        <w:rPr>
          <w:rFonts w:ascii="Arial" w:hAnsi="Arial" w:cs="Arial"/>
          <w:sz w:val="28"/>
          <w:szCs w:val="28"/>
          <w:lang w:val="ru-RU"/>
        </w:rPr>
        <w:t>, – которая, по изволению Бога, содержится, в трёх измерениях: в недрах Бога; в сокровищнице Священного Писания; и, в сердце, подобного Богу человека.</w:t>
      </w:r>
    </w:p>
    <w:p w:rsidR="00780352" w:rsidRPr="006E120C" w:rsidRDefault="00780352" w:rsidP="00780352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2. Вера Божия, в достоинстве Слова Божия, исходящего из уст Бога – это абсолютная истина Бога.</w:t>
      </w:r>
    </w:p>
    <w:p w:rsidR="00780352" w:rsidRPr="006E120C" w:rsidRDefault="00780352" w:rsidP="00780352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3. Вера Божия, в достоинстве Слова Божия, исходящего из уст Бога – это нетленное </w:t>
      </w:r>
      <w:r w:rsidRPr="00C65AAC">
        <w:rPr>
          <w:rFonts w:ascii="Arial" w:hAnsi="Arial" w:cs="Arial"/>
          <w:sz w:val="28"/>
          <w:szCs w:val="28"/>
          <w:u w:val="single"/>
          <w:lang w:val="ru-RU"/>
        </w:rPr>
        <w:t>Семя</w:t>
      </w:r>
      <w:r w:rsidRPr="006E120C">
        <w:rPr>
          <w:rFonts w:ascii="Arial" w:hAnsi="Arial" w:cs="Arial"/>
          <w:sz w:val="28"/>
          <w:szCs w:val="28"/>
          <w:lang w:val="ru-RU"/>
        </w:rPr>
        <w:t xml:space="preserve"> Слова Божия, призванное оплодотворять и зарождать в сердце человека Царство Небесное.</w:t>
      </w:r>
    </w:p>
    <w:p w:rsidR="00780352" w:rsidRPr="006E120C" w:rsidRDefault="00780352" w:rsidP="00780352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4. Вера Божия, в достоинстве Слова Божия, исходящего из уст Божиих – это феномен трансцендентной суверенности Бога, обуславливающей характер святости, в Личности Бога.</w:t>
      </w:r>
    </w:p>
    <w:p w:rsidR="00780352" w:rsidRPr="006E120C" w:rsidRDefault="00780352" w:rsidP="00780352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5. Вера Божия, в достоинстве Слова Божия, исходящего из уст Бога  – это неуклонная и неизменная целеустремлённость Бога.</w:t>
      </w:r>
    </w:p>
    <w:p w:rsidR="00780352" w:rsidRDefault="00780352" w:rsidP="00780352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6. Вера Божия, в достоинстве Слова Божия, исходящего из уст Бога – это </w:t>
      </w:r>
      <w:r w:rsidRPr="00780352">
        <w:rPr>
          <w:rFonts w:ascii="Arial" w:hAnsi="Arial" w:cs="Arial"/>
          <w:sz w:val="28"/>
          <w:szCs w:val="28"/>
          <w:lang w:val="ru-RU"/>
        </w:rPr>
        <w:t>неубывающее сокровище Бога, положенное  на наш счёт, в формате наследия, содержащегося в деле искупления Божия.</w:t>
      </w:r>
    </w:p>
    <w:p w:rsidR="00780352" w:rsidRPr="006E120C" w:rsidRDefault="00780352" w:rsidP="00780352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7. Вера Божия, в достоинстве Слова Божия, исходящего из уст Бога – это вечный, неисследимый, неисчислимый, всемогущий и, неисчерпаемый энергетический потенциал Бога.</w:t>
      </w:r>
    </w:p>
    <w:p w:rsidR="006E120C" w:rsidRPr="006E120C" w:rsidRDefault="002657EA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теперь</w:t>
      </w:r>
      <w:r w:rsidR="006E120C" w:rsidRPr="006E120C">
        <w:rPr>
          <w:rFonts w:ascii="Arial" w:hAnsi="Arial" w:cs="Arial"/>
          <w:sz w:val="28"/>
          <w:szCs w:val="28"/>
          <w:lang w:val="ru-RU"/>
        </w:rPr>
        <w:t xml:space="preserve">, обратимся к рассматриванию сущности и назначения нашей веры, призванной сотрудничать с верой Божией, на определённых </w:t>
      </w:r>
      <w:r w:rsidR="006E120C" w:rsidRPr="006E120C">
        <w:rPr>
          <w:rFonts w:ascii="Arial" w:hAnsi="Arial" w:cs="Arial"/>
          <w:sz w:val="28"/>
          <w:szCs w:val="28"/>
          <w:lang w:val="ru-RU"/>
        </w:rPr>
        <w:lastRenderedPageBreak/>
        <w:t>условиях Писания, в которых, как Бог, так и человек, призваны выполнять сугубо принадлежащие им роли.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Следует сразу отметить, что возможности и перспективы веры человеческой, как и возможности и перспективы веры Божией, представлены в семи составляющих – призванных соработать с верой Божией, благодаря чего мы будем в состоянии: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Побеждать царства.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Творить правду.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Получать обетования.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Заграждать уста львов.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Угашать силу огня.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Избегать острия меча.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Укрепляться от немощи.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Быть крепкими на войне.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Прогонять полки чужих.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Получать своих умерших воскресшими.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Испытывать поругания и побои.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А также узы и темницу.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Быть побиваемы камнями.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Перепиливаемы пилами.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Подвергаться пытке.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Умирать от меча.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Скитаться в милотях и козьих кожах.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Терпеть недостатки, скорби и озлобления.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Скитаться по пустыням и горам, и ущельям земли (Евр.11:33-38).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1. Наша вера – это уникальное программное устройство, обусловленное генетическим органом способным, считывать всякую информацию, носить её в себе, и передавать её другим.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2.   Наша вера, как накопитель и содержатель информации – это наша суверенность, обуславливающая нашу личность.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3. Наша вера – это добровольное повиновение, принятой нами информации сопряжённой, с действием нашего разумного и волевого выбора, с последующим решением.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4. Наша вера – это уникальный растворитель, принятой нами информации, определяющей атмосферу нашего духа.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5.  Наша вера – это, в определённых обстоятельствах, носитель и производитель семени информации.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6. Наша вера – это свойство яйцеклетки, способной быть оплодотворяемой семенем, всякого рода информации.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7.   Наша вера – это могучий, вечный, энергетический потенциал способный, не иссякать и не убывать.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Итак, обратимся к определению первого признака, обуславливающего природу и назначение нашей веры: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1. Наша вера – это уникальное программное устройство, обусловленное генетическим органом способным, </w:t>
      </w:r>
      <w:r w:rsidRPr="00D10F71">
        <w:rPr>
          <w:rFonts w:ascii="Arial" w:hAnsi="Arial" w:cs="Arial"/>
          <w:b/>
          <w:sz w:val="28"/>
          <w:szCs w:val="28"/>
          <w:u w:val="single"/>
          <w:lang w:val="ru-RU"/>
        </w:rPr>
        <w:t>считывать всякую информацию, носить её в себе, и передавать её другим</w:t>
      </w:r>
      <w:r w:rsidRPr="006E120C">
        <w:rPr>
          <w:rFonts w:ascii="Arial" w:hAnsi="Arial" w:cs="Arial"/>
          <w:sz w:val="28"/>
          <w:szCs w:val="28"/>
          <w:lang w:val="ru-RU"/>
        </w:rPr>
        <w:t>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Ибо Я избрал его для того, чтобы он заповедал сынам своим и дому своему после себя, ходить путем Господним, творя правду и суд; и исполнит Господь над Авраамом, что сказал о нем (Быт.18:19).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Из, имеющегося обетования, данного Аврааму, в наследии веры следует, что Бог избрал Авраама, быть представителем Его веры, в </w:t>
      </w:r>
      <w:r w:rsidRPr="006E120C">
        <w:rPr>
          <w:rFonts w:ascii="Arial" w:hAnsi="Arial" w:cs="Arial"/>
          <w:sz w:val="28"/>
          <w:szCs w:val="28"/>
          <w:lang w:val="ru-RU"/>
        </w:rPr>
        <w:lastRenderedPageBreak/>
        <w:t>формате Его заповедей, определяющих пути Господни, для своих сыновей и, для своего дома, после себя.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Учитывая, что вера Божия, как программа Божия, в достоинстве заповедей Господних, которую мы, как программное устройство Бога, призваны показывать в своей вере – это, руководящий свет для мира, то из этого следует, что мы, как программное устройство Божие, изначально призваны быть носителями и представителями Его света.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Вы – свет мира. Не может укрыться город, стоящий на верху горы.     И, </w:t>
      </w:r>
      <w:r w:rsidRPr="00187BE7">
        <w:rPr>
          <w:rFonts w:ascii="Arial" w:hAnsi="Arial" w:cs="Arial"/>
          <w:sz w:val="28"/>
          <w:szCs w:val="28"/>
          <w:u w:val="single"/>
          <w:lang w:val="ru-RU"/>
        </w:rPr>
        <w:t>зажегши</w:t>
      </w:r>
      <w:r w:rsidRPr="006E120C">
        <w:rPr>
          <w:rFonts w:ascii="Arial" w:hAnsi="Arial" w:cs="Arial"/>
          <w:sz w:val="28"/>
          <w:szCs w:val="28"/>
          <w:lang w:val="ru-RU"/>
        </w:rPr>
        <w:t xml:space="preserve"> свечу, не ставят ее под сосудом, но на подсвечнике, и светит всем в </w:t>
      </w:r>
      <w:r w:rsidRPr="00187BE7">
        <w:rPr>
          <w:rFonts w:ascii="Arial" w:hAnsi="Arial" w:cs="Arial"/>
          <w:sz w:val="28"/>
          <w:szCs w:val="28"/>
          <w:u w:val="single"/>
          <w:lang w:val="ru-RU"/>
        </w:rPr>
        <w:t>доме</w:t>
      </w:r>
      <w:r w:rsidRPr="006E120C">
        <w:rPr>
          <w:rFonts w:ascii="Arial" w:hAnsi="Arial" w:cs="Arial"/>
          <w:sz w:val="28"/>
          <w:szCs w:val="28"/>
          <w:lang w:val="ru-RU"/>
        </w:rPr>
        <w:t xml:space="preserve">. </w:t>
      </w:r>
      <w:r w:rsidRPr="00187BE7">
        <w:rPr>
          <w:rFonts w:ascii="Arial" w:hAnsi="Arial" w:cs="Arial"/>
          <w:sz w:val="28"/>
          <w:szCs w:val="28"/>
          <w:u w:val="single"/>
          <w:lang w:val="ru-RU"/>
        </w:rPr>
        <w:t>Так да светит</w:t>
      </w:r>
      <w:r w:rsidRPr="006E120C">
        <w:rPr>
          <w:rFonts w:ascii="Arial" w:hAnsi="Arial" w:cs="Arial"/>
          <w:sz w:val="28"/>
          <w:szCs w:val="28"/>
          <w:lang w:val="ru-RU"/>
        </w:rPr>
        <w:t xml:space="preserve"> свет ваш пред людьми, чтобы они видели ваши добрые дела и прославляли Отца вашего Небесного (Мф.5:14-16).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Ибо, когда будут говорить: “мир и безопасность”, тогда внезапно постигнет их пагуба, подобно как мука родами постигает имеющую во чреве, и не избегнут. Но вы, братия, </w:t>
      </w:r>
      <w:r w:rsidRPr="00187BE7">
        <w:rPr>
          <w:rFonts w:ascii="Arial" w:hAnsi="Arial" w:cs="Arial"/>
          <w:sz w:val="28"/>
          <w:szCs w:val="28"/>
          <w:u w:val="single"/>
          <w:lang w:val="ru-RU"/>
        </w:rPr>
        <w:t>не во тьме</w:t>
      </w:r>
      <w:r w:rsidRPr="006E120C">
        <w:rPr>
          <w:rFonts w:ascii="Arial" w:hAnsi="Arial" w:cs="Arial"/>
          <w:sz w:val="28"/>
          <w:szCs w:val="28"/>
          <w:lang w:val="ru-RU"/>
        </w:rPr>
        <w:t>, чтобы день застал вас, как тать. Ибо все вы – сыны света и сыны дня: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Мы – не сыны ночи, ни тьмы. Итак, не будем спать, как и </w:t>
      </w:r>
      <w:r w:rsidRPr="00187BE7">
        <w:rPr>
          <w:rFonts w:ascii="Arial" w:hAnsi="Arial" w:cs="Arial"/>
          <w:sz w:val="28"/>
          <w:szCs w:val="28"/>
          <w:u w:val="single"/>
          <w:lang w:val="ru-RU"/>
        </w:rPr>
        <w:t>прочие</w:t>
      </w:r>
      <w:r w:rsidRPr="006E120C">
        <w:rPr>
          <w:rFonts w:ascii="Arial" w:hAnsi="Arial" w:cs="Arial"/>
          <w:sz w:val="28"/>
          <w:szCs w:val="28"/>
          <w:lang w:val="ru-RU"/>
        </w:rPr>
        <w:t>, но будем бодрствовать и трезвиться. Ибо спящие спят ночью, и упивающиеся упиваются ночью. Мы же, будучи сынами дня,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Да трезвимся, облекшись в броню веры и любви и в шлем       надежды спасения, потому что Бог определил нас не на гнев, но к получению спасения через Господа нашего Иисуса Христа, умершего за нас, чтобы мы, </w:t>
      </w:r>
      <w:r w:rsidRPr="00187BE7">
        <w:rPr>
          <w:rFonts w:ascii="Arial" w:hAnsi="Arial" w:cs="Arial"/>
          <w:sz w:val="28"/>
          <w:szCs w:val="28"/>
          <w:u w:val="single"/>
          <w:lang w:val="ru-RU"/>
        </w:rPr>
        <w:t>бодрствуем ли, или спим, жили вместе с Ним</w:t>
      </w:r>
      <w:r w:rsidRPr="006E120C">
        <w:rPr>
          <w:rFonts w:ascii="Arial" w:hAnsi="Arial" w:cs="Arial"/>
          <w:sz w:val="28"/>
          <w:szCs w:val="28"/>
          <w:lang w:val="ru-RU"/>
        </w:rPr>
        <w:t> (1.Фесс.5:3-10).</w:t>
      </w:r>
    </w:p>
    <w:p w:rsidR="006E120C" w:rsidRPr="005A060E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2. Наша вера, как </w:t>
      </w:r>
      <w:r w:rsidRPr="00187BE7">
        <w:rPr>
          <w:rFonts w:ascii="Arial" w:hAnsi="Arial" w:cs="Arial"/>
          <w:sz w:val="28"/>
          <w:szCs w:val="28"/>
          <w:u w:val="single"/>
          <w:lang w:val="ru-RU"/>
        </w:rPr>
        <w:t>накопитель и содержатель информации</w:t>
      </w:r>
      <w:r w:rsidRPr="006E120C">
        <w:rPr>
          <w:rFonts w:ascii="Arial" w:hAnsi="Arial" w:cs="Arial"/>
          <w:sz w:val="28"/>
          <w:szCs w:val="28"/>
          <w:lang w:val="ru-RU"/>
        </w:rPr>
        <w:t xml:space="preserve"> – это наша суверенность, обуславливающая нашу личность.</w:t>
      </w:r>
      <w:r w:rsidR="00187BE7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 сказал Бог: сотворим человека по образу Нашему по подобию Нашему, и да владычествуют они над всею землею  (Быт.1:26).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Каковы мысли в душе его, таков и он (Прит.23:7).</w:t>
      </w:r>
    </w:p>
    <w:p w:rsidR="006E120C" w:rsidRPr="005A060E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3. Наша вера – это повиновение, принятой нами информации </w:t>
      </w:r>
      <w:r w:rsidRPr="00187BE7">
        <w:rPr>
          <w:rFonts w:ascii="Arial" w:hAnsi="Arial" w:cs="Arial"/>
          <w:sz w:val="28"/>
          <w:szCs w:val="28"/>
          <w:u w:val="single"/>
          <w:lang w:val="ru-RU"/>
        </w:rPr>
        <w:t>сопряжённой, с действием нашего разумного и волевого выбора</w:t>
      </w:r>
      <w:r w:rsidRPr="006E120C">
        <w:rPr>
          <w:rFonts w:ascii="Arial" w:hAnsi="Arial" w:cs="Arial"/>
          <w:sz w:val="28"/>
          <w:szCs w:val="28"/>
          <w:lang w:val="ru-RU"/>
        </w:rPr>
        <w:t xml:space="preserve">, с </w:t>
      </w:r>
      <w:r w:rsidRPr="00187BE7">
        <w:rPr>
          <w:rFonts w:ascii="Arial" w:hAnsi="Arial" w:cs="Arial"/>
          <w:sz w:val="28"/>
          <w:szCs w:val="28"/>
          <w:u w:val="single"/>
          <w:lang w:val="ru-RU"/>
        </w:rPr>
        <w:t>последующим решением.</w:t>
      </w:r>
      <w:r w:rsidR="00187BE7" w:rsidRPr="00187BE7">
        <w:rPr>
          <w:rFonts w:ascii="Arial" w:hAnsi="Arial" w:cs="Arial"/>
          <w:sz w:val="28"/>
          <w:szCs w:val="28"/>
          <w:u w:val="single"/>
          <w:lang w:val="ru-RU"/>
        </w:rPr>
        <w:t xml:space="preserve"> 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Во свидетели пред вами призываю сегодня небо и землю: жизнь и смерть предложил я тебе, благословение и проклятие. Избери жизнь, дабы жил ты и потомство твое  (Вт. 30:19).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4. Наша вера – это уникальный растворитель, принятой нами информации, определяющей атмосферу нашего духа.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Не принесло им пользы слово слышанное, не растворенное верою слышавших  (Ев.4:2).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5. Наша вера – это, в определённых обстоятельствах, носитель и производитель семени информации.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Ибо от слов своих оправдаешься, и от слов своих осудишься  (Мф.12:37).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 xml:space="preserve">6. Наша вера – это свойство яйцеклетки, способной быть оплодотворяемой семенем, </w:t>
      </w:r>
      <w:r w:rsidRPr="00CD3E98">
        <w:rPr>
          <w:rFonts w:ascii="Arial" w:hAnsi="Arial" w:cs="Arial"/>
          <w:sz w:val="28"/>
          <w:szCs w:val="28"/>
          <w:u w:val="single"/>
          <w:lang w:val="ru-RU"/>
        </w:rPr>
        <w:t>всякого рода информации</w:t>
      </w:r>
      <w:r w:rsidRPr="006E120C">
        <w:rPr>
          <w:rFonts w:ascii="Arial" w:hAnsi="Arial" w:cs="Arial"/>
          <w:sz w:val="28"/>
          <w:szCs w:val="28"/>
          <w:lang w:val="ru-RU"/>
        </w:rPr>
        <w:t>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 сказал ей Ангел: не бойся, Мария, ибо Ты обрела благодать у Бога; и вот, зачнешь во чреве, и родишь Сына, и наречешь Ему имя: Иисус. Он будет велик и наречется Сыном Всевышнего,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 даст Ему Господь Бог престол Давида, отца Его; и будет царствовать над домом Иакова во веки, и Царству Его не будет конца. Вот и Елисавета, родственница Твоя, называемая неплодною,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 она зачала сына в старости своей, и ей уже шестой месяц, ибо у Бога не останется бессильным никакое слово. Тогда Мария сказала: се, Раба Господня; да будет Мне по слову твоему. И отошел от Нее Ангел (Лк.1:30-38).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7. Наша вера – это вечный энергетический потенциал способный, не иссякать и не убывать.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Ибо если устами твоими будешь исповедывать Иисуса Господом и сердцем твоим веровать, что Бог воскресил Его из мертвых, то спасешься (Рим.10:9).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Слова уст человеческих – глубокие воды; источник мудрости – струящийся поток (Прит.18:4).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И чтобы ещё лучше усвоить перспективы и потенциал нашей веры, следует помнить, что универсальная и, уникальная способность нашей веры, зависит от нескольких составляющих: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1. Растворять своею верою – мы можем, не только слова Божии, но и, чьи угодно, включая свои собственные.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2. Растворять своею верою, те или иные слова – наша вера может только при условии, когда мы принимаем осознанное решение и волевые усилия – посвятить члены нашего тела в орудия послушания тем или иным словам, независимо от источника их происхождения.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3. Наша вера – не может одновременно растворять слова, исходящие из разных источников.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4. Любые слова, которым мы отдаём предпочтение</w:t>
      </w:r>
      <w:r w:rsidR="00C41237">
        <w:rPr>
          <w:rFonts w:ascii="Arial" w:hAnsi="Arial" w:cs="Arial"/>
          <w:sz w:val="28"/>
          <w:szCs w:val="28"/>
          <w:lang w:val="ru-RU"/>
        </w:rPr>
        <w:t xml:space="preserve"> – обретают над нами юридический</w:t>
      </w:r>
      <w:r w:rsidRPr="006E120C">
        <w:rPr>
          <w:rFonts w:ascii="Arial" w:hAnsi="Arial" w:cs="Arial"/>
          <w:sz w:val="28"/>
          <w:szCs w:val="28"/>
          <w:lang w:val="ru-RU"/>
        </w:rPr>
        <w:t xml:space="preserve"> статус власти, и мы становимся рабами этих слов, а они, в свою очередь, становятся верой нашего сердца.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5. Слова, ставшие верой нашего сердца – овладевают нашим естеством настолько, что могут изменять и изглаживать, программу нашего генетического кода, либо  к благословению, либо к проклятию.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6. Вера нашего сердца – может высвобождаться и соработать, с какими угодно словами, не иначе, как только, посредством нашего языка, через исповедание наших уст.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7. Высвобождение и реализация нашей веры, при соработе с теми или, иными словами, предполагает – выбор правильного места; а так же, понимание и выбор, правильного времени.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Таким образом, эти семь составляющих являются определяющими факторами или принципами, при соработе нашей веры, как с верой Божией, выраженной в изречённых словах Бога, так и с любыми другими словами, принятыми в наш дух.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Способность, сотрудничать своей верой, с верой Божией – это, способность – сотрудничать с Богом или призывать Бога.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lastRenderedPageBreak/>
        <w:t>Условием сотрудничества, с верой Божией – является жажда, сопряжённая с ожиданием откровения Слова Божия, и готовность, немедленного исполнения, имеющегося откровения.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Если человек не обладает таким состоянием или, таким внутренним решением и настроем, выраженным в жажде откровения Урима и готовности, немедленно исполнять это откровение, то его сердце, будет закрыто для понимания Слова, которым Бог хочет исцелить его.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Условия – необходимые для слышания и слушания Бога, состоят в состоянии человеческого сердца пред Богом, выраженным в праве, быть носителями Туммима и Урима, посредством которых Бог, мог бы слышать человека, а человек, мог бы слушать Бога.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Правильное состояние сердца при жертвоприношении или же, при поклонении Богу, определяется соработой, не веры Божией с нашей верой, а нашей веры с верой Божией.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Потому, что – вера Божия – это золотые гнёзда, вотканные в судный наперсник нашего сердца. В то время как наша вера – это послушание вере Божией, выраженной в драгоценных камнях судного наперсника, подогнанных под размер золотых гнёзд, истины слова Божьего.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Таким образом, вера человека, в формате его послушания вере Божией, исходящей из уст Бога – это суверенное право человека, выбирать и принимать на вооружение тот образ мышления, который он на шкале приоритетов, ставит на главенствующее место.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А те мысли, которые занимает в нашем мышлении первостепенное место, становится нашей целью, нашим исповеданием, нашей верой и нашим послушанием, а следовательно и нашим Божеством.</w:t>
      </w:r>
    </w:p>
    <w:p w:rsidR="006E120C" w:rsidRPr="006E120C" w:rsidRDefault="006E120C" w:rsidP="006E12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Ибо и нам оно возвещено, как и тем; но не принесло им пользы слово слышанное, не растворённое верою слышавших (Ев.4:2).</w:t>
      </w:r>
    </w:p>
    <w:p w:rsidR="006E120C" w:rsidRPr="000E1F50" w:rsidRDefault="006E120C" w:rsidP="006E120C">
      <w:pPr>
        <w:pStyle w:val="p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E120C">
        <w:rPr>
          <w:rFonts w:ascii="Arial" w:hAnsi="Arial" w:cs="Arial"/>
          <w:sz w:val="28"/>
          <w:szCs w:val="28"/>
          <w:lang w:val="ru-RU"/>
        </w:rPr>
        <w:t>Таким образом, соработа нашей веры, с верой Божией, выражается в том, что мы, через способность сверхъестественного слышания позволяем, повелевающим словам Бога, проникать в наш дух, в то время как наша вера, выраженная в послушании этим словам, растворяет и трансф</w:t>
      </w:r>
      <w:r w:rsidR="000E1F50">
        <w:rPr>
          <w:rFonts w:ascii="Arial" w:hAnsi="Arial" w:cs="Arial"/>
          <w:sz w:val="28"/>
          <w:szCs w:val="28"/>
          <w:lang w:val="ru-RU"/>
        </w:rPr>
        <w:t>ормирует эти слова в нашу жизнь и проявляет себя</w:t>
      </w:r>
      <w:r w:rsidRPr="006E120C">
        <w:rPr>
          <w:rFonts w:ascii="Arial" w:hAnsi="Arial" w:cs="Arial"/>
          <w:sz w:val="28"/>
          <w:szCs w:val="28"/>
          <w:lang w:val="ru-RU"/>
        </w:rPr>
        <w:t xml:space="preserve"> в поступках</w:t>
      </w:r>
      <w:r w:rsidR="000E1F50" w:rsidRPr="000E1F50">
        <w:rPr>
          <w:rFonts w:ascii="Arial" w:hAnsi="Arial" w:cs="Arial"/>
          <w:sz w:val="28"/>
          <w:szCs w:val="28"/>
          <w:lang w:val="ru-RU"/>
        </w:rPr>
        <w:t>.</w:t>
      </w:r>
    </w:p>
    <w:p w:rsidR="00A30C4C" w:rsidRPr="005B13E0" w:rsidRDefault="00A30C4C" w:rsidP="00A30C4C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5B13E0">
        <w:rPr>
          <w:rFonts w:ascii="Arial" w:hAnsi="Arial" w:cs="Arial"/>
          <w:b/>
          <w:sz w:val="28"/>
          <w:szCs w:val="28"/>
          <w:u w:val="single"/>
          <w:lang w:val="ru-RU"/>
        </w:rPr>
        <w:lastRenderedPageBreak/>
        <w:t>Степень или уровень нашей веры – зависит от степени послушания нашей веры, вере Божией.</w:t>
      </w:r>
    </w:p>
    <w:p w:rsidR="00A30C4C" w:rsidRPr="00A30C4C" w:rsidRDefault="00A30C4C" w:rsidP="00A30C4C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5B13E0">
        <w:rPr>
          <w:rFonts w:ascii="Arial" w:hAnsi="Arial" w:cs="Arial"/>
          <w:b/>
          <w:sz w:val="28"/>
          <w:szCs w:val="28"/>
          <w:u w:val="single"/>
          <w:lang w:val="ru-RU"/>
        </w:rPr>
        <w:t>Степень послушания нашей веры, вере Божией – зависит от степени нашего посвящения Богу. В то время как степень посвящения Богу – зависит, от степени нашего духовного роста.</w:t>
      </w:r>
    </w:p>
    <w:p w:rsidR="00A30C4C" w:rsidRPr="006E120C" w:rsidRDefault="00A30C4C" w:rsidP="006E120C">
      <w:pPr>
        <w:pStyle w:val="p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</w:p>
    <w:p w:rsidR="007E1799" w:rsidRPr="007B4FE8" w:rsidRDefault="007E1799" w:rsidP="00421B57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05393F">
        <w:rPr>
          <w:rFonts w:ascii="Arial" w:hAnsi="Arial" w:cs="Arial"/>
          <w:sz w:val="28"/>
          <w:szCs w:val="28"/>
          <w:lang w:val="ru-RU"/>
        </w:rPr>
        <w:t>Ап. Аркадий Хемчан</w:t>
      </w:r>
      <w:r w:rsidR="00800EFF">
        <w:rPr>
          <w:rFonts w:ascii="Arial" w:hAnsi="Arial" w:cs="Arial"/>
          <w:sz w:val="28"/>
          <w:szCs w:val="28"/>
          <w:lang w:val="ru-RU"/>
        </w:rPr>
        <w:t xml:space="preserve">          </w:t>
      </w:r>
      <w:r w:rsidR="005737B7">
        <w:rPr>
          <w:rFonts w:ascii="Arial" w:hAnsi="Arial" w:cs="Arial"/>
          <w:sz w:val="28"/>
          <w:szCs w:val="28"/>
          <w:lang w:val="ru-RU"/>
        </w:rPr>
        <w:t>Июнь  2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5737B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 20</w:t>
      </w:r>
      <w:r w:rsidRPr="007B4FE8">
        <w:rPr>
          <w:rFonts w:ascii="Arial" w:hAnsi="Arial" w:cs="Arial"/>
          <w:sz w:val="28"/>
          <w:szCs w:val="28"/>
          <w:lang w:val="ru-RU"/>
        </w:rPr>
        <w:t>17</w:t>
      </w:r>
      <w:r w:rsidRPr="0005393F">
        <w:rPr>
          <w:rFonts w:ascii="Arial" w:hAnsi="Arial" w:cs="Arial"/>
          <w:sz w:val="28"/>
          <w:szCs w:val="28"/>
          <w:lang w:val="ru-RU"/>
        </w:rPr>
        <w:t xml:space="preserve"> – Пятница</w:t>
      </w:r>
    </w:p>
    <w:p w:rsidR="000739BF" w:rsidRPr="004E7051" w:rsidRDefault="000739BF" w:rsidP="00450EBE">
      <w:pPr>
        <w:rPr>
          <w:rFonts w:ascii="Arial" w:hAnsi="Arial" w:cs="Arial"/>
          <w:sz w:val="28"/>
          <w:szCs w:val="28"/>
          <w:lang w:val="ru-RU"/>
        </w:rPr>
      </w:pPr>
    </w:p>
    <w:p w:rsidR="000C6345" w:rsidRPr="004E7051" w:rsidRDefault="000C6345">
      <w:pPr>
        <w:rPr>
          <w:rFonts w:ascii="Arial" w:hAnsi="Arial" w:cs="Arial"/>
          <w:sz w:val="28"/>
          <w:szCs w:val="28"/>
          <w:lang w:val="ru-RU"/>
        </w:rPr>
      </w:pPr>
    </w:p>
    <w:sectPr w:rsidR="000C6345" w:rsidRPr="004E7051" w:rsidSect="000C63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065" w:rsidRDefault="00572065" w:rsidP="008861B4">
      <w:r>
        <w:separator/>
      </w:r>
    </w:p>
  </w:endnote>
  <w:endnote w:type="continuationSeparator" w:id="0">
    <w:p w:rsidR="00572065" w:rsidRDefault="00572065" w:rsidP="00886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948291"/>
      <w:docPartObj>
        <w:docPartGallery w:val="Page Numbers (Bottom of Page)"/>
        <w:docPartUnique/>
      </w:docPartObj>
    </w:sdtPr>
    <w:sdtContent>
      <w:p w:rsidR="00F51736" w:rsidRDefault="00A359EB">
        <w:pPr>
          <w:pStyle w:val="Footer"/>
          <w:jc w:val="right"/>
        </w:pPr>
        <w:fldSimple w:instr=" PAGE   \* MERGEFORMAT ">
          <w:r w:rsidR="002657EA">
            <w:rPr>
              <w:noProof/>
            </w:rPr>
            <w:t>12</w:t>
          </w:r>
        </w:fldSimple>
      </w:p>
    </w:sdtContent>
  </w:sdt>
  <w:p w:rsidR="00F51736" w:rsidRDefault="00F51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065" w:rsidRDefault="00572065" w:rsidP="008861B4">
      <w:r>
        <w:separator/>
      </w:r>
    </w:p>
  </w:footnote>
  <w:footnote w:type="continuationSeparator" w:id="0">
    <w:p w:rsidR="00572065" w:rsidRDefault="00572065" w:rsidP="00886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EBE"/>
    <w:rsid w:val="00002336"/>
    <w:rsid w:val="00007875"/>
    <w:rsid w:val="0002636B"/>
    <w:rsid w:val="0004065E"/>
    <w:rsid w:val="00040932"/>
    <w:rsid w:val="00043BE6"/>
    <w:rsid w:val="00046EF8"/>
    <w:rsid w:val="0005256B"/>
    <w:rsid w:val="00056751"/>
    <w:rsid w:val="000571E7"/>
    <w:rsid w:val="0005744A"/>
    <w:rsid w:val="00061598"/>
    <w:rsid w:val="00063E6F"/>
    <w:rsid w:val="00065549"/>
    <w:rsid w:val="000739BF"/>
    <w:rsid w:val="00080E9B"/>
    <w:rsid w:val="0008402D"/>
    <w:rsid w:val="00085D97"/>
    <w:rsid w:val="00090E1F"/>
    <w:rsid w:val="000926BF"/>
    <w:rsid w:val="00093013"/>
    <w:rsid w:val="00094A08"/>
    <w:rsid w:val="000A10A4"/>
    <w:rsid w:val="000A50AA"/>
    <w:rsid w:val="000A6CEC"/>
    <w:rsid w:val="000B020B"/>
    <w:rsid w:val="000C473F"/>
    <w:rsid w:val="000C5CE9"/>
    <w:rsid w:val="000C5F37"/>
    <w:rsid w:val="000C6345"/>
    <w:rsid w:val="000C66EE"/>
    <w:rsid w:val="000D1D0B"/>
    <w:rsid w:val="000E1F50"/>
    <w:rsid w:val="000E2E4A"/>
    <w:rsid w:val="00107857"/>
    <w:rsid w:val="00111664"/>
    <w:rsid w:val="00121A6D"/>
    <w:rsid w:val="00127262"/>
    <w:rsid w:val="00130552"/>
    <w:rsid w:val="0015092C"/>
    <w:rsid w:val="0016475A"/>
    <w:rsid w:val="00164CCC"/>
    <w:rsid w:val="00170E2B"/>
    <w:rsid w:val="00175F37"/>
    <w:rsid w:val="00180E03"/>
    <w:rsid w:val="00180F78"/>
    <w:rsid w:val="001838A5"/>
    <w:rsid w:val="00187BE7"/>
    <w:rsid w:val="00196C49"/>
    <w:rsid w:val="001A1FC6"/>
    <w:rsid w:val="001A53FE"/>
    <w:rsid w:val="001B6166"/>
    <w:rsid w:val="001C0404"/>
    <w:rsid w:val="001D1382"/>
    <w:rsid w:val="001D277A"/>
    <w:rsid w:val="001D6D4D"/>
    <w:rsid w:val="001E4838"/>
    <w:rsid w:val="002053E2"/>
    <w:rsid w:val="00212D8A"/>
    <w:rsid w:val="00221DF4"/>
    <w:rsid w:val="0022262B"/>
    <w:rsid w:val="002226D8"/>
    <w:rsid w:val="002262A3"/>
    <w:rsid w:val="00234A6B"/>
    <w:rsid w:val="0024024D"/>
    <w:rsid w:val="00240ACB"/>
    <w:rsid w:val="00251C24"/>
    <w:rsid w:val="002561DC"/>
    <w:rsid w:val="002578A5"/>
    <w:rsid w:val="00263121"/>
    <w:rsid w:val="002657EA"/>
    <w:rsid w:val="00265F23"/>
    <w:rsid w:val="002664D7"/>
    <w:rsid w:val="00276446"/>
    <w:rsid w:val="002A0C6C"/>
    <w:rsid w:val="002B1474"/>
    <w:rsid w:val="002C1EB0"/>
    <w:rsid w:val="002D1244"/>
    <w:rsid w:val="002D2450"/>
    <w:rsid w:val="002E483F"/>
    <w:rsid w:val="002F05D2"/>
    <w:rsid w:val="002F4C20"/>
    <w:rsid w:val="002F6C04"/>
    <w:rsid w:val="0030312A"/>
    <w:rsid w:val="00306973"/>
    <w:rsid w:val="003133AF"/>
    <w:rsid w:val="0033652E"/>
    <w:rsid w:val="00342505"/>
    <w:rsid w:val="00344EF4"/>
    <w:rsid w:val="00352357"/>
    <w:rsid w:val="00372D02"/>
    <w:rsid w:val="0037309A"/>
    <w:rsid w:val="00374D14"/>
    <w:rsid w:val="00376001"/>
    <w:rsid w:val="0038560E"/>
    <w:rsid w:val="003869DA"/>
    <w:rsid w:val="00393BDB"/>
    <w:rsid w:val="003A0087"/>
    <w:rsid w:val="003A1C25"/>
    <w:rsid w:val="003A5094"/>
    <w:rsid w:val="003B2F4E"/>
    <w:rsid w:val="003C0BCD"/>
    <w:rsid w:val="003C0E31"/>
    <w:rsid w:val="003C382F"/>
    <w:rsid w:val="003D5D6F"/>
    <w:rsid w:val="003F5CAB"/>
    <w:rsid w:val="00404D80"/>
    <w:rsid w:val="004209E8"/>
    <w:rsid w:val="00421B57"/>
    <w:rsid w:val="004279C2"/>
    <w:rsid w:val="00431745"/>
    <w:rsid w:val="00432C95"/>
    <w:rsid w:val="00444085"/>
    <w:rsid w:val="00450C36"/>
    <w:rsid w:val="00450EBE"/>
    <w:rsid w:val="00454C94"/>
    <w:rsid w:val="0046356E"/>
    <w:rsid w:val="00475D07"/>
    <w:rsid w:val="00475F81"/>
    <w:rsid w:val="00486BBF"/>
    <w:rsid w:val="004920A1"/>
    <w:rsid w:val="00495EB6"/>
    <w:rsid w:val="004978D1"/>
    <w:rsid w:val="004A0EC8"/>
    <w:rsid w:val="004B4FAA"/>
    <w:rsid w:val="004B5EF5"/>
    <w:rsid w:val="004B76E4"/>
    <w:rsid w:val="004D053C"/>
    <w:rsid w:val="004D445C"/>
    <w:rsid w:val="004D53B5"/>
    <w:rsid w:val="004E2A11"/>
    <w:rsid w:val="004E7051"/>
    <w:rsid w:val="0050596A"/>
    <w:rsid w:val="005119E9"/>
    <w:rsid w:val="0051491B"/>
    <w:rsid w:val="00514B8F"/>
    <w:rsid w:val="0053484D"/>
    <w:rsid w:val="00536EC4"/>
    <w:rsid w:val="00541452"/>
    <w:rsid w:val="005472E7"/>
    <w:rsid w:val="005534A1"/>
    <w:rsid w:val="00555604"/>
    <w:rsid w:val="00572065"/>
    <w:rsid w:val="005732D9"/>
    <w:rsid w:val="005737B7"/>
    <w:rsid w:val="00583A98"/>
    <w:rsid w:val="005877F0"/>
    <w:rsid w:val="005942CF"/>
    <w:rsid w:val="00597DF8"/>
    <w:rsid w:val="005A060E"/>
    <w:rsid w:val="005B08A8"/>
    <w:rsid w:val="005B13E0"/>
    <w:rsid w:val="005B66D2"/>
    <w:rsid w:val="005C752F"/>
    <w:rsid w:val="005E11CD"/>
    <w:rsid w:val="005E7535"/>
    <w:rsid w:val="005F0AEF"/>
    <w:rsid w:val="005F25C0"/>
    <w:rsid w:val="005F3D91"/>
    <w:rsid w:val="005F56A1"/>
    <w:rsid w:val="00601C7A"/>
    <w:rsid w:val="006062A5"/>
    <w:rsid w:val="0062078E"/>
    <w:rsid w:val="006211AB"/>
    <w:rsid w:val="0062298B"/>
    <w:rsid w:val="00630E8B"/>
    <w:rsid w:val="00632371"/>
    <w:rsid w:val="00636236"/>
    <w:rsid w:val="006510BD"/>
    <w:rsid w:val="00657EDC"/>
    <w:rsid w:val="006603FF"/>
    <w:rsid w:val="00663F0A"/>
    <w:rsid w:val="0067063C"/>
    <w:rsid w:val="00673225"/>
    <w:rsid w:val="00676E76"/>
    <w:rsid w:val="006872D8"/>
    <w:rsid w:val="00691D98"/>
    <w:rsid w:val="00695D83"/>
    <w:rsid w:val="00697027"/>
    <w:rsid w:val="006C2079"/>
    <w:rsid w:val="006C3607"/>
    <w:rsid w:val="006D0426"/>
    <w:rsid w:val="006D51C7"/>
    <w:rsid w:val="006E120C"/>
    <w:rsid w:val="006E34D8"/>
    <w:rsid w:val="006F1E84"/>
    <w:rsid w:val="00702A6B"/>
    <w:rsid w:val="00702AE5"/>
    <w:rsid w:val="00703193"/>
    <w:rsid w:val="00706715"/>
    <w:rsid w:val="00707DC8"/>
    <w:rsid w:val="00715D9B"/>
    <w:rsid w:val="007167F2"/>
    <w:rsid w:val="00737E49"/>
    <w:rsid w:val="0074460C"/>
    <w:rsid w:val="00745497"/>
    <w:rsid w:val="007655A4"/>
    <w:rsid w:val="00780352"/>
    <w:rsid w:val="00780735"/>
    <w:rsid w:val="00786D0F"/>
    <w:rsid w:val="007A13C3"/>
    <w:rsid w:val="007A7247"/>
    <w:rsid w:val="007B2497"/>
    <w:rsid w:val="007B6E79"/>
    <w:rsid w:val="007B7EC0"/>
    <w:rsid w:val="007C53ED"/>
    <w:rsid w:val="007D6D54"/>
    <w:rsid w:val="007E1799"/>
    <w:rsid w:val="007E3694"/>
    <w:rsid w:val="007E548F"/>
    <w:rsid w:val="00800EFF"/>
    <w:rsid w:val="008039A0"/>
    <w:rsid w:val="008051E1"/>
    <w:rsid w:val="008060EE"/>
    <w:rsid w:val="0080618C"/>
    <w:rsid w:val="0081286C"/>
    <w:rsid w:val="00815AE8"/>
    <w:rsid w:val="00820294"/>
    <w:rsid w:val="0082364B"/>
    <w:rsid w:val="00834567"/>
    <w:rsid w:val="008357FB"/>
    <w:rsid w:val="00836F0A"/>
    <w:rsid w:val="008372D7"/>
    <w:rsid w:val="00851541"/>
    <w:rsid w:val="00867174"/>
    <w:rsid w:val="00871AC4"/>
    <w:rsid w:val="0088449B"/>
    <w:rsid w:val="008861B4"/>
    <w:rsid w:val="008907DE"/>
    <w:rsid w:val="008937CE"/>
    <w:rsid w:val="008A2278"/>
    <w:rsid w:val="008B0FB9"/>
    <w:rsid w:val="008B508C"/>
    <w:rsid w:val="008C75D8"/>
    <w:rsid w:val="008D2C37"/>
    <w:rsid w:val="008D7FA6"/>
    <w:rsid w:val="008E6753"/>
    <w:rsid w:val="008F0A5D"/>
    <w:rsid w:val="008F7326"/>
    <w:rsid w:val="00910042"/>
    <w:rsid w:val="00917631"/>
    <w:rsid w:val="0093487D"/>
    <w:rsid w:val="009445D4"/>
    <w:rsid w:val="009556D5"/>
    <w:rsid w:val="00956C45"/>
    <w:rsid w:val="00962F8E"/>
    <w:rsid w:val="00965576"/>
    <w:rsid w:val="0097346B"/>
    <w:rsid w:val="009802F1"/>
    <w:rsid w:val="00991AF4"/>
    <w:rsid w:val="009A2924"/>
    <w:rsid w:val="009B1F73"/>
    <w:rsid w:val="009B6EA6"/>
    <w:rsid w:val="009C452B"/>
    <w:rsid w:val="00A01860"/>
    <w:rsid w:val="00A135A7"/>
    <w:rsid w:val="00A242E5"/>
    <w:rsid w:val="00A262EC"/>
    <w:rsid w:val="00A30C4C"/>
    <w:rsid w:val="00A31645"/>
    <w:rsid w:val="00A359EB"/>
    <w:rsid w:val="00A36DAA"/>
    <w:rsid w:val="00A6148B"/>
    <w:rsid w:val="00A74407"/>
    <w:rsid w:val="00A76018"/>
    <w:rsid w:val="00A81389"/>
    <w:rsid w:val="00A82C7C"/>
    <w:rsid w:val="00A92E2C"/>
    <w:rsid w:val="00AA2512"/>
    <w:rsid w:val="00AA484A"/>
    <w:rsid w:val="00AC6B66"/>
    <w:rsid w:val="00B056B7"/>
    <w:rsid w:val="00B37541"/>
    <w:rsid w:val="00B50D62"/>
    <w:rsid w:val="00B5651C"/>
    <w:rsid w:val="00B62276"/>
    <w:rsid w:val="00B627B3"/>
    <w:rsid w:val="00B62809"/>
    <w:rsid w:val="00B666E3"/>
    <w:rsid w:val="00B7730F"/>
    <w:rsid w:val="00B82BBD"/>
    <w:rsid w:val="00B90813"/>
    <w:rsid w:val="00B90988"/>
    <w:rsid w:val="00BA7EF2"/>
    <w:rsid w:val="00BB15A5"/>
    <w:rsid w:val="00BC6AA2"/>
    <w:rsid w:val="00BD445A"/>
    <w:rsid w:val="00BD6EB1"/>
    <w:rsid w:val="00BE36C9"/>
    <w:rsid w:val="00C10D8C"/>
    <w:rsid w:val="00C22365"/>
    <w:rsid w:val="00C30093"/>
    <w:rsid w:val="00C338FB"/>
    <w:rsid w:val="00C35950"/>
    <w:rsid w:val="00C36959"/>
    <w:rsid w:val="00C41237"/>
    <w:rsid w:val="00C50236"/>
    <w:rsid w:val="00C5275C"/>
    <w:rsid w:val="00C61AC7"/>
    <w:rsid w:val="00C65AAC"/>
    <w:rsid w:val="00C65E69"/>
    <w:rsid w:val="00C70AC4"/>
    <w:rsid w:val="00C7731B"/>
    <w:rsid w:val="00C779BB"/>
    <w:rsid w:val="00C930FD"/>
    <w:rsid w:val="00CA2C8F"/>
    <w:rsid w:val="00CA51B2"/>
    <w:rsid w:val="00CA7024"/>
    <w:rsid w:val="00CA7969"/>
    <w:rsid w:val="00CB6ED7"/>
    <w:rsid w:val="00CC48FF"/>
    <w:rsid w:val="00CC5B62"/>
    <w:rsid w:val="00CD3E98"/>
    <w:rsid w:val="00CD6352"/>
    <w:rsid w:val="00CF4878"/>
    <w:rsid w:val="00D01756"/>
    <w:rsid w:val="00D02065"/>
    <w:rsid w:val="00D062C4"/>
    <w:rsid w:val="00D10F71"/>
    <w:rsid w:val="00D3678E"/>
    <w:rsid w:val="00D411BF"/>
    <w:rsid w:val="00D42280"/>
    <w:rsid w:val="00D441DA"/>
    <w:rsid w:val="00D46739"/>
    <w:rsid w:val="00D52E12"/>
    <w:rsid w:val="00D653FF"/>
    <w:rsid w:val="00D70348"/>
    <w:rsid w:val="00D84315"/>
    <w:rsid w:val="00DA3EF4"/>
    <w:rsid w:val="00DA4886"/>
    <w:rsid w:val="00DB07E2"/>
    <w:rsid w:val="00DB307F"/>
    <w:rsid w:val="00DB3C88"/>
    <w:rsid w:val="00DB460F"/>
    <w:rsid w:val="00DB5455"/>
    <w:rsid w:val="00DC544B"/>
    <w:rsid w:val="00DD26A8"/>
    <w:rsid w:val="00DD4FC1"/>
    <w:rsid w:val="00DD778F"/>
    <w:rsid w:val="00DF61C5"/>
    <w:rsid w:val="00E077D4"/>
    <w:rsid w:val="00E10105"/>
    <w:rsid w:val="00E1406F"/>
    <w:rsid w:val="00E23E4E"/>
    <w:rsid w:val="00E34776"/>
    <w:rsid w:val="00E368B0"/>
    <w:rsid w:val="00E47145"/>
    <w:rsid w:val="00E67F16"/>
    <w:rsid w:val="00E74E0A"/>
    <w:rsid w:val="00E86281"/>
    <w:rsid w:val="00E959BD"/>
    <w:rsid w:val="00EA0DC1"/>
    <w:rsid w:val="00EA271E"/>
    <w:rsid w:val="00EA4586"/>
    <w:rsid w:val="00EC0085"/>
    <w:rsid w:val="00EC353E"/>
    <w:rsid w:val="00EC7840"/>
    <w:rsid w:val="00ED02C9"/>
    <w:rsid w:val="00ED1706"/>
    <w:rsid w:val="00EE610B"/>
    <w:rsid w:val="00EF46BB"/>
    <w:rsid w:val="00F029EB"/>
    <w:rsid w:val="00F0597C"/>
    <w:rsid w:val="00F0764B"/>
    <w:rsid w:val="00F218CE"/>
    <w:rsid w:val="00F23136"/>
    <w:rsid w:val="00F25FE0"/>
    <w:rsid w:val="00F35BE0"/>
    <w:rsid w:val="00F40283"/>
    <w:rsid w:val="00F420CE"/>
    <w:rsid w:val="00F43349"/>
    <w:rsid w:val="00F51736"/>
    <w:rsid w:val="00F56212"/>
    <w:rsid w:val="00F60959"/>
    <w:rsid w:val="00F73C81"/>
    <w:rsid w:val="00F94C6A"/>
    <w:rsid w:val="00FA222F"/>
    <w:rsid w:val="00FB2766"/>
    <w:rsid w:val="00FB495F"/>
    <w:rsid w:val="00FC5B56"/>
    <w:rsid w:val="00FD2402"/>
    <w:rsid w:val="00FE3591"/>
    <w:rsid w:val="00FE6CEF"/>
    <w:rsid w:val="00FF2DC7"/>
    <w:rsid w:val="00FF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1A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0EBE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450EBE"/>
    <w:rPr>
      <w:i/>
      <w:iCs/>
    </w:rPr>
  </w:style>
  <w:style w:type="paragraph" w:customStyle="1" w:styleId="p15">
    <w:name w:val="p15"/>
    <w:basedOn w:val="Normal"/>
    <w:rsid w:val="000739BF"/>
    <w:pPr>
      <w:spacing w:before="100" w:beforeAutospacing="1" w:after="100" w:afterAutospacing="1"/>
    </w:pPr>
  </w:style>
  <w:style w:type="paragraph" w:customStyle="1" w:styleId="p3">
    <w:name w:val="p3"/>
    <w:basedOn w:val="Normal"/>
    <w:rsid w:val="000739B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C61A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676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1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1B4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BD445A"/>
  </w:style>
  <w:style w:type="character" w:customStyle="1" w:styleId="s3">
    <w:name w:val="s3"/>
    <w:basedOn w:val="DefaultParagraphFont"/>
    <w:rsid w:val="00BD445A"/>
  </w:style>
  <w:style w:type="character" w:customStyle="1" w:styleId="s8">
    <w:name w:val="s8"/>
    <w:basedOn w:val="DefaultParagraphFont"/>
    <w:rsid w:val="00BD445A"/>
  </w:style>
  <w:style w:type="character" w:customStyle="1" w:styleId="s9">
    <w:name w:val="s9"/>
    <w:basedOn w:val="DefaultParagraphFont"/>
    <w:rsid w:val="00BD445A"/>
  </w:style>
  <w:style w:type="character" w:customStyle="1" w:styleId="apple-converted-space">
    <w:name w:val="apple-converted-space"/>
    <w:basedOn w:val="DefaultParagraphFont"/>
    <w:rsid w:val="00BD445A"/>
  </w:style>
  <w:style w:type="character" w:customStyle="1" w:styleId="s10">
    <w:name w:val="s10"/>
    <w:basedOn w:val="DefaultParagraphFont"/>
    <w:rsid w:val="00BD445A"/>
  </w:style>
  <w:style w:type="paragraph" w:customStyle="1" w:styleId="p1">
    <w:name w:val="p1"/>
    <w:basedOn w:val="Normal"/>
    <w:rsid w:val="00BD445A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62078E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62078E"/>
  </w:style>
  <w:style w:type="paragraph" w:customStyle="1" w:styleId="p19">
    <w:name w:val="p19"/>
    <w:basedOn w:val="Normal"/>
    <w:rsid w:val="0062078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A6148B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A6148B"/>
  </w:style>
  <w:style w:type="character" w:customStyle="1" w:styleId="s1">
    <w:name w:val="s1"/>
    <w:basedOn w:val="DefaultParagraphFont"/>
    <w:rsid w:val="00A6148B"/>
  </w:style>
  <w:style w:type="character" w:customStyle="1" w:styleId="s7">
    <w:name w:val="s7"/>
    <w:basedOn w:val="DefaultParagraphFont"/>
    <w:rsid w:val="00A6148B"/>
  </w:style>
  <w:style w:type="paragraph" w:customStyle="1" w:styleId="p23">
    <w:name w:val="p23"/>
    <w:basedOn w:val="Normal"/>
    <w:rsid w:val="00A6148B"/>
    <w:pPr>
      <w:spacing w:before="100" w:beforeAutospacing="1" w:after="100" w:afterAutospacing="1"/>
    </w:pPr>
  </w:style>
  <w:style w:type="paragraph" w:customStyle="1" w:styleId="p24">
    <w:name w:val="p24"/>
    <w:basedOn w:val="Normal"/>
    <w:rsid w:val="00A6148B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4E7051"/>
  </w:style>
  <w:style w:type="character" w:customStyle="1" w:styleId="verse">
    <w:name w:val="verse"/>
    <w:basedOn w:val="DefaultParagraphFont"/>
    <w:rsid w:val="00A92E2C"/>
  </w:style>
  <w:style w:type="paragraph" w:customStyle="1" w:styleId="p12">
    <w:name w:val="p12"/>
    <w:basedOn w:val="Normal"/>
    <w:rsid w:val="00BB15A5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2E483F"/>
    <w:pPr>
      <w:spacing w:before="100" w:beforeAutospacing="1" w:after="100" w:afterAutospacing="1"/>
    </w:pPr>
  </w:style>
  <w:style w:type="paragraph" w:customStyle="1" w:styleId="p11">
    <w:name w:val="p11"/>
    <w:basedOn w:val="Normal"/>
    <w:rsid w:val="00002336"/>
    <w:pPr>
      <w:spacing w:before="100" w:beforeAutospacing="1" w:after="100" w:afterAutospacing="1"/>
    </w:pPr>
  </w:style>
  <w:style w:type="paragraph" w:customStyle="1" w:styleId="p4">
    <w:name w:val="p4"/>
    <w:basedOn w:val="Normal"/>
    <w:rsid w:val="006872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B522D-045A-47A1-9762-BCA7C7D1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</dc:creator>
  <cp:lastModifiedBy>Dmitri</cp:lastModifiedBy>
  <cp:revision>6</cp:revision>
  <cp:lastPrinted>2025-07-23T01:04:00Z</cp:lastPrinted>
  <dcterms:created xsi:type="dcterms:W3CDTF">2025-10-28T02:13:00Z</dcterms:created>
  <dcterms:modified xsi:type="dcterms:W3CDTF">2025-10-28T02:56:00Z</dcterms:modified>
</cp:coreProperties>
</file>