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C17B" w14:textId="77777777" w:rsidR="00DC2B88" w:rsidRPr="00A3054E" w:rsidRDefault="00DC2B88" w:rsidP="00DC2B88">
      <w:pPr>
        <w:jc w:val="both"/>
        <w:rPr>
          <w:rFonts w:ascii="Arial" w:hAnsi="Arial" w:cs="Arial"/>
          <w:b/>
          <w:sz w:val="28"/>
          <w:szCs w:val="28"/>
        </w:rPr>
      </w:pPr>
    </w:p>
    <w:p w14:paraId="4BCA5916" w14:textId="77777777" w:rsidR="00DC2B88" w:rsidRPr="00EF1D55" w:rsidRDefault="00DC2B88" w:rsidP="00DC2B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Вторник </w:t>
      </w:r>
      <w:r>
        <w:rPr>
          <w:rFonts w:ascii="Arial" w:hAnsi="Arial" w:cs="Arial"/>
          <w:i/>
          <w:iCs/>
          <w:noProof/>
          <w:sz w:val="27"/>
          <w:szCs w:val="28"/>
          <w:lang w:val="ru-RU"/>
        </w:rPr>
        <w:t>18</w:t>
      </w: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noProof/>
          <w:sz w:val="27"/>
          <w:szCs w:val="28"/>
          <w:lang w:val="ru-RU"/>
        </w:rPr>
        <w:t>Марта</w:t>
      </w: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 202</w:t>
      </w:r>
      <w:r>
        <w:rPr>
          <w:rFonts w:ascii="Arial" w:hAnsi="Arial" w:cs="Arial"/>
          <w:i/>
          <w:iCs/>
          <w:noProof/>
          <w:sz w:val="27"/>
          <w:szCs w:val="28"/>
          <w:lang w:val="ru-RU"/>
        </w:rPr>
        <w:t>5</w:t>
      </w: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>г.</w:t>
      </w:r>
    </w:p>
    <w:p w14:paraId="2CC86CD2" w14:textId="77777777" w:rsidR="00DC2B88" w:rsidRPr="00EF1D55" w:rsidRDefault="00DC2B88" w:rsidP="00DC2B8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  <w:sz w:val="20"/>
          <w:szCs w:val="20"/>
          <w:lang w:val="ru-RU"/>
        </w:rPr>
      </w:pPr>
      <w:r w:rsidRPr="00EF1D55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Повтор за: 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0</w:t>
      </w:r>
      <w:r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7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 </w:t>
      </w:r>
      <w:r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07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 xml:space="preserve"> 2017</w:t>
      </w:r>
      <w:r w:rsidRPr="00EF1D55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 Пятница</w:t>
      </w:r>
    </w:p>
    <w:p w14:paraId="2003873D" w14:textId="77777777" w:rsidR="00DC2B88" w:rsidRPr="00EF1D55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267E58F" w14:textId="77777777" w:rsidR="00DC2B88" w:rsidRDefault="00DC2B88" w:rsidP="00DC2B88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</w:t>
      </w:r>
    </w:p>
    <w:p w14:paraId="26DE73D8" w14:textId="77777777" w:rsidR="00DC2B88" w:rsidRDefault="00DC2B88" w:rsidP="00DC2B88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</w:t>
      </w:r>
    </w:p>
    <w:p w14:paraId="3F0EF797" w14:textId="77777777" w:rsidR="00DC2B8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3C3D38B1" w14:textId="77777777" w:rsidR="00DC2B88" w:rsidRPr="00FC5139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B4BA2A" w14:textId="77777777" w:rsidR="00DC2B8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1756AB43" w14:textId="77777777" w:rsidR="00DC2B88" w:rsidRPr="00EF1D55" w:rsidRDefault="00DC2B88" w:rsidP="00DC2B88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72F4E02F" w14:textId="77777777" w:rsidR="00DC2B88" w:rsidRPr="00EF1D55" w:rsidRDefault="00DC2B88" w:rsidP="00DC2B8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sz w:val="30"/>
          <w:szCs w:val="36"/>
          <w:lang w:val="ru-RU"/>
        </w:rPr>
      </w:pPr>
      <w:r w:rsidRPr="00EF1D55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Право на власть, отложить прежний образ жизни,</w:t>
      </w:r>
    </w:p>
    <w:p w14:paraId="374969C7" w14:textId="77777777" w:rsidR="00DC2B88" w:rsidRPr="00EF1D55" w:rsidRDefault="00DC2B88" w:rsidP="00DC2B8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sz w:val="30"/>
          <w:szCs w:val="36"/>
          <w:lang w:val="ru-RU"/>
        </w:rPr>
      </w:pPr>
      <w:r w:rsidRPr="00EF1D55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чтобы облечь свои тела в новый образ жизни.</w:t>
      </w:r>
    </w:p>
    <w:p w14:paraId="166BD721" w14:textId="77777777" w:rsidR="00DC2B88" w:rsidRPr="00EF1D55" w:rsidRDefault="00DC2B88" w:rsidP="00DC2B88">
      <w:pPr>
        <w:jc w:val="both"/>
        <w:rPr>
          <w:rFonts w:ascii="Arial" w:hAnsi="Arial" w:cs="Arial"/>
          <w:i/>
          <w:noProof/>
          <w:sz w:val="16"/>
          <w:szCs w:val="16"/>
          <w:lang w:val="ru-RU"/>
        </w:rPr>
      </w:pPr>
    </w:p>
    <w:p w14:paraId="4228CCAD" w14:textId="77777777" w:rsidR="00DC2B88" w:rsidRPr="00E37A0A" w:rsidRDefault="00DC2B88" w:rsidP="00DC2B88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Отложить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обновиться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духом ума вашего и </w:t>
      </w: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облечься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EF1D55">
        <w:rPr>
          <w:rFonts w:ascii="Arial" w:hAnsi="Arial" w:cs="Arial"/>
          <w:noProof/>
          <w:sz w:val="28"/>
          <w:szCs w:val="28"/>
          <w:u w:val="single"/>
          <w:lang w:val="ru-RU"/>
        </w:rPr>
        <w:t>Еф.4:22-24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3240F1D3" w14:textId="77777777" w:rsidR="00DC2B88" w:rsidRPr="00EF1D55" w:rsidRDefault="00DC2B88" w:rsidP="00DC2B88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089F17D" w14:textId="77777777" w:rsidR="00DC2B88" w:rsidRPr="00EF1D55" w:rsidRDefault="00DC2B88" w:rsidP="00DC2B88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70206FA" w14:textId="77777777" w:rsidR="00DC2B88" w:rsidRPr="00EF1D55" w:rsidRDefault="00DC2B88" w:rsidP="00DC2B88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33D27200" w14:textId="77777777" w:rsidR="00DC2B88" w:rsidRPr="00A3054E" w:rsidRDefault="00DC2B88" w:rsidP="00DC2B88">
      <w:pPr>
        <w:jc w:val="both"/>
        <w:rPr>
          <w:rFonts w:ascii="Arial" w:hAnsi="Arial" w:cs="Arial"/>
          <w:noProof/>
          <w:sz w:val="28"/>
          <w:szCs w:val="28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1.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Отложить</w:t>
      </w:r>
      <w:r>
        <w:rPr>
          <w:rFonts w:ascii="Arial" w:hAnsi="Arial" w:cs="Arial"/>
          <w:noProof/>
          <w:sz w:val="28"/>
          <w:szCs w:val="28"/>
        </w:rPr>
        <w:t xml:space="preserve"> - </w:t>
      </w:r>
      <w:r>
        <w:rPr>
          <w:rFonts w:ascii="Arial" w:hAnsi="Arial" w:cs="Arial"/>
          <w:noProof/>
          <w:sz w:val="28"/>
          <w:szCs w:val="28"/>
          <w:lang w:val="ru-RU"/>
        </w:rPr>
        <w:t>п</w:t>
      </w:r>
      <w:r w:rsidRPr="00A3054E">
        <w:rPr>
          <w:rFonts w:ascii="Arial" w:hAnsi="Arial" w:cs="Arial"/>
          <w:noProof/>
          <w:sz w:val="28"/>
          <w:szCs w:val="28"/>
        </w:rPr>
        <w:t>од глаголом «отложить», Писание имеет в виду совлечение с себя ветхого человека, или отвержение своей душевной жизни, что даст нам способность взять свой крест и последовать за Иисусом.</w:t>
      </w:r>
    </w:p>
    <w:p w14:paraId="2B6C2C63" w14:textId="77777777" w:rsidR="00DC2B88" w:rsidRPr="00A3054E" w:rsidRDefault="00DC2B88" w:rsidP="00DC2B88">
      <w:pPr>
        <w:jc w:val="both"/>
        <w:rPr>
          <w:rFonts w:ascii="Arial" w:hAnsi="Arial" w:cs="Arial"/>
          <w:noProof/>
          <w:sz w:val="28"/>
          <w:szCs w:val="28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2.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Обновиться</w:t>
      </w:r>
      <w:r>
        <w:rPr>
          <w:rFonts w:ascii="Arial" w:hAnsi="Arial" w:cs="Arial"/>
          <w:noProof/>
          <w:sz w:val="28"/>
          <w:szCs w:val="28"/>
        </w:rPr>
        <w:t xml:space="preserve"> - </w:t>
      </w:r>
      <w:r>
        <w:rPr>
          <w:rFonts w:ascii="Arial" w:hAnsi="Arial" w:cs="Arial"/>
          <w:noProof/>
          <w:sz w:val="28"/>
          <w:szCs w:val="28"/>
          <w:lang w:val="ru-RU"/>
        </w:rPr>
        <w:t>п</w:t>
      </w:r>
      <w:r w:rsidRPr="00A3054E">
        <w:rPr>
          <w:rFonts w:ascii="Arial" w:hAnsi="Arial" w:cs="Arial"/>
          <w:noProof/>
          <w:sz w:val="28"/>
          <w:szCs w:val="28"/>
        </w:rPr>
        <w:t>од глаголом «обновиться», имеется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6FEFA941" w14:textId="77777777" w:rsidR="00DC2B88" w:rsidRPr="00A3054E" w:rsidRDefault="00DC2B88" w:rsidP="00DC2B88">
      <w:pPr>
        <w:jc w:val="both"/>
        <w:rPr>
          <w:rFonts w:ascii="Arial" w:hAnsi="Arial" w:cs="Arial"/>
          <w:noProof/>
          <w:sz w:val="28"/>
          <w:szCs w:val="28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3.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Облечься</w:t>
      </w:r>
      <w:r>
        <w:rPr>
          <w:rFonts w:ascii="Arial" w:hAnsi="Arial" w:cs="Arial"/>
          <w:noProof/>
          <w:sz w:val="28"/>
          <w:szCs w:val="28"/>
        </w:rPr>
        <w:t xml:space="preserve"> - </w:t>
      </w:r>
      <w:r>
        <w:rPr>
          <w:rFonts w:ascii="Arial" w:hAnsi="Arial" w:cs="Arial"/>
          <w:noProof/>
          <w:sz w:val="28"/>
          <w:szCs w:val="28"/>
          <w:lang w:val="ru-RU"/>
        </w:rPr>
        <w:t>п</w:t>
      </w:r>
      <w:r w:rsidRPr="00A3054E">
        <w:rPr>
          <w:rFonts w:ascii="Arial" w:hAnsi="Arial" w:cs="Arial"/>
          <w:noProof/>
          <w:sz w:val="28"/>
          <w:szCs w:val="28"/>
        </w:rPr>
        <w:t>од глаголом «облечься», имеется в виду поглощение в своём рукотворном теле ада преисподней победою, славным могуществом своего нерукотворного тела.</w:t>
      </w:r>
    </w:p>
    <w:p w14:paraId="583D13E7" w14:textId="77777777" w:rsidR="00DC2B88" w:rsidRPr="008A079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1775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16BBDFBB" w14:textId="77777777" w:rsidR="00DC2B88" w:rsidRPr="00301BB1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2D955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76D867E5" w14:textId="77777777" w:rsidR="00DC2B88" w:rsidRPr="00CF7EC0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16AA1C" w14:textId="77777777" w:rsidR="00DC2B8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6B88DFFE" w14:textId="77777777" w:rsidR="00DC2B88" w:rsidRPr="00D1456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05FBB8" w14:textId="77777777" w:rsidR="00DC2B8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милость Бога – является как, могущественной и уникальной силой Бога, обуславливающей суть Бога, так и нетленным наследием мира, приготовленным Им, для человека, рождённого от семени слова истины, и творящего Его правду. </w:t>
      </w:r>
    </w:p>
    <w:p w14:paraId="6996CA23" w14:textId="77777777" w:rsidR="00DC2B88" w:rsidRPr="00E9028F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D58A23" w14:textId="77777777" w:rsidR="00DC2B8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1321505C" w14:textId="77777777" w:rsidR="00DC2B88" w:rsidRPr="0047208E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14A5A1" w14:textId="77777777" w:rsidR="00DC2B8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3322BA8D" w14:textId="77777777" w:rsidR="00DC2B88" w:rsidRPr="00023B0C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5B7B61" w14:textId="77777777" w:rsidR="00DC2B8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правом, приводящим в действие, законодательство Божие, мы можем обладать, только на установленных Богом условиях. В которых мы, по своему посвящению Богу, обусловленному внутренним состоянием, призваны соответствовать, внутреннему состоянию Бога.</w:t>
      </w:r>
    </w:p>
    <w:p w14:paraId="0E991CA5" w14:textId="77777777" w:rsidR="00DC2B88" w:rsidRPr="000F254E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ECA8B4" w14:textId="77777777" w:rsidR="00DC2B8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 – стала предметом нашего последующего исследования.</w:t>
      </w:r>
    </w:p>
    <w:p w14:paraId="6C10D528" w14:textId="77777777" w:rsidR="00DC2B88" w:rsidRPr="00EF57C8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CCE6294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74A8BC20" w14:textId="77777777" w:rsidR="00DC2B88" w:rsidRPr="00A502F2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61B34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048E4BDF" w14:textId="77777777" w:rsidR="00DC2B88" w:rsidRPr="00A502F2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16368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6A4F6BDD" w14:textId="77777777" w:rsidR="00DC2B88" w:rsidRPr="00211805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9EA62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3FD1770F" w14:textId="77777777" w:rsidR="00DC2B88" w:rsidRPr="00A502F2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162E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38CBF356" w14:textId="77777777" w:rsidR="00DC2B88" w:rsidRPr="00A502F2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305A9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3D3CC896" w14:textId="77777777" w:rsidR="00DC2B88" w:rsidRPr="00211805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7F211" w14:textId="77777777" w:rsidR="00DC2B88" w:rsidRPr="00DD2337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lastRenderedPageBreak/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03E6345" w14:textId="77777777" w:rsidR="00DC2B88" w:rsidRPr="00DD233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339E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правды.</w:t>
      </w:r>
    </w:p>
    <w:p w14:paraId="6380A1EA" w14:textId="77777777" w:rsidR="00DC2B88" w:rsidRPr="0030014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06FC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которые Давид приводил Богу, говоря, - услышь меня:</w:t>
      </w:r>
    </w:p>
    <w:p w14:paraId="4F5D73CB" w14:textId="77777777" w:rsidR="00DC2B88" w:rsidRPr="00F25DD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023A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04D5005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7A7A92F8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4B6528FB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02E20CD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3512430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18A35279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4C9FA307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233E30C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23E288C8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44A61A80" w14:textId="77777777" w:rsidR="00DC2B88" w:rsidRPr="0052775A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38308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25D69E47" w14:textId="77777777" w:rsidR="00DC2B88" w:rsidRPr="00444EFB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2D18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стали рассматривать, в судном наперснике Первосвященника, как – предмет уникальной и постоянной памяти пред Богом, содержащий в себе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эталон, постоянной молитвы.</w:t>
      </w:r>
    </w:p>
    <w:p w14:paraId="76ABEED1" w14:textId="77777777" w:rsidR="00DC2B88" w:rsidRPr="00444EFB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5C787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создавался судный наперсник, и обслуживал только один предмет – это Урим и Туммим, в сердце человека, наличие которого, позволяло Богу, слышать человека, а человеку, позволяло слышать Бога.</w:t>
      </w:r>
    </w:p>
    <w:p w14:paraId="3BF46CC5" w14:textId="77777777" w:rsidR="00DC2B88" w:rsidRPr="00F25DD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D9C88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Урима – необходимо было, сохранять в своей памяти дела Божии, в предмете Его Туммима, которые Бог совершил в древних днях. </w:t>
      </w:r>
    </w:p>
    <w:p w14:paraId="5E6AD483" w14:textId="77777777" w:rsidR="00DC2B88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78DE4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молитвы. А посему:</w:t>
      </w:r>
    </w:p>
    <w:p w14:paraId="76BB37AB" w14:textId="77777777" w:rsidR="00DC2B88" w:rsidRPr="00252B28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3A525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2EF32009" w14:textId="77777777" w:rsidR="00DC2B88" w:rsidRPr="00C22AD9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0B77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Богу.</w:t>
      </w:r>
    </w:p>
    <w:p w14:paraId="422AFA91" w14:textId="77777777" w:rsidR="00DC2B88" w:rsidRPr="005B4371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B5835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обладая достоинством царя и священника, в которые мы можем облечься, не иначе, как только, оставив младенчество, умерев тем самым, для своего народа; для своего дома; и, для своих растлевающих желаний, облечённых в религиозные формы, </w:t>
      </w:r>
    </w:p>
    <w:p w14:paraId="4AD3A053" w14:textId="77777777" w:rsidR="00DC2B88" w:rsidRPr="00A542EE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A7D6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сможем приступать к Богу, чтобы представлять Его правду, в соответствии тех заповедей и уставов которые, обуславливают свод учения Иисуса Христа, пришедшего во плоти, содержащегося в двенадцати драгоценных камнях судного наперсника и, в двенадцати именах сынов Иакова, написанных на этих камнях.</w:t>
      </w:r>
    </w:p>
    <w:p w14:paraId="14698574" w14:textId="77777777" w:rsidR="00DC2B88" w:rsidRPr="00CA4312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16CFD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как природу судного наперсника, представляющего образ постоянной молитвы,</w:t>
      </w:r>
      <w:r w:rsidRPr="00CA43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представлял в своих посланиях Апостол Павел:</w:t>
      </w:r>
    </w:p>
    <w:p w14:paraId="162EE215" w14:textId="77777777" w:rsidR="00DC2B88" w:rsidRPr="00E12041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3EDA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6EE04DEB" w14:textId="77777777" w:rsidR="00DC2B88" w:rsidRPr="00A91203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A2A0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весело горящий светильник, определяющий состояние праведного сердца человека.</w:t>
      </w:r>
    </w:p>
    <w:p w14:paraId="3CCC3453" w14:textId="77777777" w:rsidR="00DC2B88" w:rsidRPr="00F07C32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03ACF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00DCC4D6" w14:textId="77777777" w:rsidR="00DC2B88" w:rsidRPr="00067974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7EA9C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требования духа и истины, которыми должны обладать, и соответствовать, истинные поклонники, которых ищет Себе Бог. </w:t>
      </w:r>
    </w:p>
    <w:p w14:paraId="03702FBD" w14:textId="77777777" w:rsidR="00DC2B88" w:rsidRPr="00A26EAC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1E40E5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505C814" w14:textId="77777777" w:rsidR="00DC2B88" w:rsidRPr="00067974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95B27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поклонника Бога, судный наперсник, утрачивает свою природу и своё назначение.</w:t>
      </w:r>
    </w:p>
    <w:p w14:paraId="528AE2FC" w14:textId="77777777" w:rsidR="00DC2B88" w:rsidRPr="00A26EAC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2D0C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 и, лицемерия.</w:t>
      </w:r>
    </w:p>
    <w:p w14:paraId="798096CB" w14:textId="77777777" w:rsidR="00DC2B88" w:rsidRPr="006D5E0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5D98A" w14:textId="77777777" w:rsidR="00DC2B88" w:rsidRDefault="00DC2B88" w:rsidP="00DC2B88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5405CF">
        <w:rPr>
          <w:rStyle w:val="Emphasis"/>
          <w:rFonts w:ascii="Arial" w:eastAsiaTheme="majorEastAsia" w:hAnsi="Arial" w:cs="Arial"/>
          <w:i w:val="0"/>
          <w:iCs w:val="0"/>
          <w:sz w:val="28"/>
          <w:szCs w:val="28"/>
          <w:lang w:val="ru-RU"/>
        </w:rPr>
        <w:t>В</w:t>
      </w:r>
      <w:r w:rsidRPr="005405CF">
        <w:rPr>
          <w:rFonts w:ascii="Arial" w:hAnsi="Arial" w:cs="Arial"/>
          <w:sz w:val="28"/>
          <w:szCs w:val="28"/>
          <w:lang w:val="ru-RU"/>
        </w:rPr>
        <w:t xml:space="preserve"> Септуагинте, судный наперсник называется - «знамением правосудия».</w:t>
      </w:r>
      <w:r w:rsidRPr="005405CF">
        <w:rPr>
          <w:rFonts w:ascii="Arial" w:hAnsi="Arial" w:cs="Arial"/>
          <w:sz w:val="28"/>
          <w:szCs w:val="28"/>
          <w:lang w:val="ru-RU"/>
        </w:rPr>
        <w:t>‬</w:t>
      </w:r>
      <w:r w:rsidRPr="005405CF">
        <w:rPr>
          <w:rFonts w:ascii="Arial" w:hAnsi="Arial" w:cs="Arial"/>
          <w:sz w:val="28"/>
          <w:szCs w:val="28"/>
          <w:lang w:val="ru-RU"/>
        </w:rPr>
        <w:t>‬</w:t>
      </w:r>
      <w:r w:rsidRPr="005405CF">
        <w:rPr>
          <w:rFonts w:ascii="Arial" w:hAnsi="Arial" w:cs="Arial"/>
          <w:sz w:val="28"/>
          <w:szCs w:val="28"/>
          <w:lang w:val="ru-RU"/>
        </w:rPr>
        <w:t>‬</w:t>
      </w:r>
      <w:r w:rsidRPr="005405CF">
        <w:rPr>
          <w:rFonts w:ascii="Arial" w:hAnsi="Arial" w:cs="Arial"/>
          <w:sz w:val="28"/>
          <w:szCs w:val="28"/>
          <w:lang w:val="ru-RU"/>
        </w:rPr>
        <w:t>‬</w:t>
      </w:r>
      <w:r w:rsidRPr="005405CF">
        <w:rPr>
          <w:rFonts w:ascii="Arial" w:hAnsi="Arial" w:cs="Arial"/>
          <w:sz w:val="28"/>
          <w:szCs w:val="28"/>
          <w:lang w:val="ru-RU"/>
        </w:rPr>
        <w:t>‬</w:t>
      </w:r>
      <w:r w:rsidRPr="005405CF">
        <w:rPr>
          <w:rFonts w:ascii="Arial" w:hAnsi="Arial" w:cs="Arial"/>
          <w:sz w:val="28"/>
          <w:szCs w:val="28"/>
          <w:lang w:val="ru-RU"/>
        </w:rPr>
        <w:t>‬</w:t>
      </w:r>
      <w:r w:rsidRPr="005405CF">
        <w:rPr>
          <w:rFonts w:ascii="Arial" w:hAnsi="Arial" w:cs="Arial"/>
          <w:sz w:val="28"/>
          <w:szCs w:val="28"/>
          <w:lang w:val="ru-RU"/>
        </w:rPr>
        <w:t>‬</w:t>
      </w:r>
      <w:r w:rsidRPr="005405CF">
        <w:rPr>
          <w:rFonts w:ascii="Arial" w:hAnsi="Arial" w:cs="Arial"/>
          <w:sz w:val="28"/>
          <w:szCs w:val="28"/>
          <w:lang w:val="ru-RU"/>
        </w:rPr>
        <w:t>‬</w:t>
      </w:r>
      <w:r w:rsidRPr="005405CF">
        <w:rPr>
          <w:rFonts w:ascii="Arial" w:hAnsi="Arial" w:cs="Arial"/>
          <w:sz w:val="28"/>
          <w:szCs w:val="28"/>
          <w:lang w:val="ru-RU"/>
        </w:rPr>
        <w:t xml:space="preserve">‬ Так, как посредством Урима и Туммима, содержащегося в судном наперснике, Бог мог сообщать человеку Свой </w:t>
      </w:r>
      <w:r>
        <w:rPr>
          <w:rFonts w:ascii="Arial" w:hAnsi="Arial" w:cs="Arial"/>
          <w:sz w:val="28"/>
          <w:szCs w:val="28"/>
          <w:lang w:val="ru-RU"/>
        </w:rPr>
        <w:t>суд.</w:t>
      </w:r>
    </w:p>
    <w:p w14:paraId="28175D46" w14:textId="77777777" w:rsidR="00DC2B88" w:rsidRPr="00AB3D3B" w:rsidRDefault="00DC2B88" w:rsidP="00DC2B88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23620D9D" w14:textId="77777777" w:rsidR="00DC2B88" w:rsidRDefault="00DC2B88" w:rsidP="00DC2B88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lastRenderedPageBreak/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03B108F2" w14:textId="77777777" w:rsidR="00DC2B88" w:rsidRPr="00AB3D3B" w:rsidRDefault="00DC2B88" w:rsidP="00DC2B88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39B0D546" w14:textId="77777777" w:rsidR="00DC2B88" w:rsidRPr="002A631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обуславливать природу истинных поклонников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2A6318">
        <w:rPr>
          <w:rFonts w:ascii="Arial" w:hAnsi="Arial" w:cs="Arial"/>
          <w:sz w:val="28"/>
          <w:szCs w:val="28"/>
          <w:lang w:val="ru-RU"/>
        </w:rPr>
        <w:t>, которые</w:t>
      </w:r>
      <w:r>
        <w:rPr>
          <w:rFonts w:ascii="Arial" w:hAnsi="Arial" w:cs="Arial"/>
          <w:sz w:val="28"/>
          <w:szCs w:val="28"/>
          <w:lang w:val="ru-RU"/>
        </w:rPr>
        <w:t xml:space="preserve"> на основании истины и правды,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могли бы, поклоняться Богу в духе и истине.  И, таким образом, </w:t>
      </w:r>
      <w:r w:rsidRPr="002A6318">
        <w:rPr>
          <w:rFonts w:ascii="Arial" w:hAnsi="Arial" w:cs="Arial"/>
          <w:sz w:val="28"/>
          <w:szCs w:val="28"/>
          <w:lang w:val="ru-RU"/>
        </w:rPr>
        <w:t>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4FF2C275" w14:textId="77777777" w:rsidR="00DC2B88" w:rsidRPr="00160513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AEF27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37556D2E" w14:textId="77777777" w:rsidR="00DC2B88" w:rsidRPr="00ED7C30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A588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не только в размерах и роде материала, но так же, в способе и средстве, которые призваны определять – природу постоянной молитвы, необходимой для достижения поставленной, для нас Богом цели, в устройстве Царства Небесного, представленного в нашем сердце, в Дереве жизни  </w:t>
      </w:r>
    </w:p>
    <w:p w14:paraId="3632EC37" w14:textId="77777777" w:rsidR="00DC2B88" w:rsidRPr="008E6329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CC428" w14:textId="77777777" w:rsidR="00DC2B88" w:rsidRPr="00AF1C39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4B1E2BFD" w14:textId="77777777" w:rsidR="00DC2B88" w:rsidRPr="0059123C" w:rsidRDefault="00DC2B88" w:rsidP="00DC2B88">
      <w:pPr>
        <w:jc w:val="both"/>
        <w:rPr>
          <w:rFonts w:ascii="Arial" w:hAnsi="Arial" w:cs="Arial"/>
          <w:sz w:val="16"/>
          <w:szCs w:val="16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5F8A739B" w14:textId="64D01216" w:rsidR="00DC2B88" w:rsidRPr="0059123C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 xml:space="preserve">(вспомнили) 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пять свойств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первых пяти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 xml:space="preserve"> в исполнение,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на планете земля. И,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шестом свойстве 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камн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81F452" w14:textId="77777777" w:rsidR="00DC2B88" w:rsidRPr="000D4A0A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6E70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B59A6FA" w14:textId="77777777" w:rsidR="00DC2B88" w:rsidRPr="006073C1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77778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73C1">
        <w:rPr>
          <w:rFonts w:ascii="Arial" w:hAnsi="Arial" w:cs="Arial"/>
          <w:sz w:val="28"/>
          <w:szCs w:val="28"/>
          <w:lang w:val="ru-RU"/>
        </w:rPr>
        <w:t>зачала,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715F2EB3" w14:textId="77777777" w:rsidR="00DC2B88" w:rsidRPr="000D4A0A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F8FBF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207A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Алмаз – это бриллиант, </w:t>
      </w:r>
      <w:r w:rsidRPr="00CB30F7">
        <w:rPr>
          <w:rFonts w:ascii="Arial" w:hAnsi="Arial" w:cs="Arial"/>
          <w:sz w:val="28"/>
          <w:szCs w:val="28"/>
          <w:lang w:val="ru-RU"/>
        </w:rPr>
        <w:t>который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D4A0A">
        <w:rPr>
          <w:rFonts w:ascii="Arial" w:hAnsi="Arial" w:cs="Arial"/>
          <w:sz w:val="28"/>
          <w:szCs w:val="28"/>
          <w:lang w:val="ru-RU"/>
        </w:rPr>
        <w:t>является чистым углеродом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и поэтому обладает большой твердостью. </w:t>
      </w:r>
      <w:r w:rsidRPr="00CB5CF6">
        <w:rPr>
          <w:rFonts w:ascii="Arial" w:hAnsi="Arial" w:cs="Arial"/>
          <w:sz w:val="28"/>
          <w:szCs w:val="28"/>
          <w:lang w:val="ru-RU"/>
        </w:rPr>
        <w:t>Само слово «бриллиант»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не имеет какого-либо отношения к другим самоцветам, кроме алмаза, ограненных способом, бриллиантовой огранки. </w:t>
      </w:r>
    </w:p>
    <w:p w14:paraId="7D8A8300" w14:textId="77777777" w:rsidR="00DC2B88" w:rsidRPr="00FB7DC1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09781" w14:textId="77777777" w:rsidR="00DC2B88" w:rsidRDefault="00DC2B88" w:rsidP="00DC2B88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50F71E" w14:textId="77777777" w:rsidR="00DC2B88" w:rsidRPr="00237E63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53023" w14:textId="77777777" w:rsidR="00DC2B88" w:rsidRDefault="00DC2B88" w:rsidP="00DC2B88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r>
        <w:rPr>
          <w:rFonts w:ascii="Arial" w:hAnsi="Arial" w:cs="Arial"/>
          <w:sz w:val="28"/>
          <w:szCs w:val="28"/>
          <w:lang w:val="ru-RU"/>
        </w:rPr>
        <w:t>Неффалима</w:t>
      </w:r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шестом драгоценном камне алмазе следует, что:</w:t>
      </w:r>
    </w:p>
    <w:p w14:paraId="34B47A78" w14:textId="77777777" w:rsidR="00DC2B88" w:rsidRPr="00515962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B199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и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2CA0D6EC" w14:textId="77777777" w:rsidR="00DC2B88" w:rsidRPr="00CB5CF6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1F04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4AC342" w14:textId="77777777" w:rsidR="00DC2B88" w:rsidRPr="0070211B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1860D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живого – призвана представлять, неограниченную власть Бога, над бытием, в отведённом Им, для нас времени и пределах. </w:t>
      </w:r>
    </w:p>
    <w:p w14:paraId="36F0A113" w14:textId="77777777" w:rsidR="00DC2B88" w:rsidRPr="00D45819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603596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2DF4939C" w14:textId="77777777" w:rsidR="00DC2B88" w:rsidRPr="00C93BC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CF9287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14:paraId="28350A21" w14:textId="77777777" w:rsidR="00DC2B88" w:rsidRPr="006456E3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D25999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не раз отмечали что, по своей природе, бытие молитвы – это бытие Бога. А посему, бытие молитвы, как и бытие Бога, не имеет начала и, не имеет конца. </w:t>
      </w:r>
    </w:p>
    <w:p w14:paraId="41C4129B" w14:textId="77777777" w:rsidR="00DC2B88" w:rsidRPr="00870A42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0A9DDA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суть Бога, и обуславливающий слово Бога, определяющее бытие Бога. А посему: </w:t>
      </w:r>
    </w:p>
    <w:p w14:paraId="245669FF" w14:textId="77777777" w:rsidR="00DC2B88" w:rsidRPr="00E20450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2D1F26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Бога, так, как всегда, пребывала в присутствии Бога, как Его золотой скипетр благоволения, который Он протягивал, только к тому, кто искал Его Лица, в творении Его воли.  </w:t>
      </w:r>
    </w:p>
    <w:p w14:paraId="3810C188" w14:textId="77777777" w:rsidR="00DC2B88" w:rsidRPr="00BA2013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DD583E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кто отваживался приходить к Нему, на своих условиях, не будучи позванным, в Его присутствие, то Его золотой скипетр благоволения, не простирался к такому просителю. А, следовательно – молитву такого человека, Бог не слушал. Как написано:</w:t>
      </w:r>
    </w:p>
    <w:p w14:paraId="478F3A8F" w14:textId="77777777" w:rsidR="00DC2B88" w:rsidRPr="00BB26F1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C6597D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63EC92" w14:textId="77777777" w:rsidR="00DC2B88" w:rsidRPr="00E45C86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7786E9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Бог становится инициатором всякой молитвы, только в том случае, когда воин молитвы, в достоинстве Его поклонника, начинает молиться языком Бога, обуславливающим сокровенную суть Бога, в Его неизменной воле. </w:t>
      </w:r>
    </w:p>
    <w:p w14:paraId="087F8BBD" w14:textId="77777777" w:rsidR="00DC2B88" w:rsidRPr="00E45C86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208523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право, приближаться и предстоять пред Богом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1AA06164" w14:textId="77777777" w:rsidR="00DC2B88" w:rsidRPr="00BB26F1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C4EC5B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3EAC2D49" w14:textId="77777777" w:rsidR="00DC2B88" w:rsidRPr="00C03DBC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521545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пророческого откровения следует, что 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5E06EA68" w14:textId="77777777" w:rsidR="00DC2B88" w:rsidRPr="00C93BC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5B78D0" w14:textId="77777777" w:rsidR="00DC2B8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D5E69">
        <w:rPr>
          <w:rFonts w:ascii="Arial" w:hAnsi="Arial" w:cs="Arial"/>
          <w:sz w:val="28"/>
          <w:szCs w:val="28"/>
          <w:lang w:val="ru-RU"/>
        </w:rPr>
        <w:t xml:space="preserve">Преподаю тебе, сын </w:t>
      </w:r>
      <w:r>
        <w:rPr>
          <w:rFonts w:ascii="Arial" w:hAnsi="Arial" w:cs="Arial"/>
          <w:sz w:val="28"/>
          <w:szCs w:val="28"/>
          <w:lang w:val="ru-RU"/>
        </w:rPr>
        <w:t>мой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Тимофей, сообразно с бывшими о тебе пророчествами, </w:t>
      </w:r>
      <w:r w:rsidRPr="00FD5E6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D5E69">
        <w:rPr>
          <w:rFonts w:ascii="Arial" w:hAnsi="Arial" w:cs="Arial"/>
          <w:sz w:val="28"/>
          <w:szCs w:val="28"/>
          <w:lang w:val="ru-RU"/>
        </w:rPr>
        <w:t>, чтобы ты воинствовал с</w:t>
      </w:r>
      <w:r>
        <w:rPr>
          <w:rFonts w:ascii="Arial" w:hAnsi="Arial" w:cs="Arial"/>
          <w:sz w:val="28"/>
          <w:szCs w:val="28"/>
          <w:lang w:val="ru-RU"/>
        </w:rPr>
        <w:t>огласно с ними, как добрый воин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D5E69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236A605" w14:textId="77777777" w:rsidR="00DC2B88" w:rsidRPr="00B21E65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8BDB37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определиться и выстроить некую ясную и, упорядоченную для нас систему, которая научит нас и поможет нам, постичь язык Бога, в признаках природы постоянной молитвы, обуславливающих состояние воина молитвы, которые могли бы быть основаны, на конкретных и определённых повелениях Бога, дающих человеку законное право, клясться именем Бога Живого. </w:t>
      </w:r>
    </w:p>
    <w:p w14:paraId="1165BF2D" w14:textId="77777777" w:rsidR="00DC2B88" w:rsidRPr="00530D01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63CDEF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исходя из откровений Писания, наша молитва, в качестве воинов молитвы, обусловленной достоинством бриллианта, должна быть:</w:t>
      </w:r>
    </w:p>
    <w:p w14:paraId="1AE0003A" w14:textId="77777777" w:rsidR="00DC2B88" w:rsidRPr="0080035E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755F9A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17E16912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3D888E03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3ABCE4F4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7BA832A3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EAB9AC9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185E0FBA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8E0C0A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 w:rsidRPr="00957F67">
        <w:rPr>
          <w:rFonts w:ascii="Arial" w:hAnsi="Arial" w:cs="Arial"/>
          <w:b/>
          <w:bCs/>
          <w:sz w:val="28"/>
          <w:szCs w:val="28"/>
          <w:lang w:val="ru-RU"/>
        </w:rPr>
        <w:t>С радостью.</w:t>
      </w:r>
    </w:p>
    <w:p w14:paraId="4370C1AF" w14:textId="77777777" w:rsidR="00DC2B88" w:rsidRPr="00B55F95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57C33FB3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786F89CB" w14:textId="77777777" w:rsidR="00DC2B88" w:rsidRPr="00946E05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0633CB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десяти приведённых признаков, находится друг в друге; исходит друг из друга, усиливает друг друга, дополняет друг друга и, определяет истинность друг друга.</w:t>
      </w:r>
    </w:p>
    <w:p w14:paraId="0AFDE71D" w14:textId="77777777" w:rsidR="00DC2B88" w:rsidRPr="00F86C3C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97FA62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каждом из десяти признаков, сбалансированно присутствуют все остальные девять признаков. </w:t>
      </w:r>
    </w:p>
    <w:p w14:paraId="666D59F1" w14:textId="77777777" w:rsidR="00DC2B88" w:rsidRPr="00F86C3C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205250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истинность каждого признака, проверяется присутствием в нём других признаков, которые в своём составе или в своём слиянии, являют чудное равновесие, Совершеннейшего в знании.</w:t>
      </w:r>
    </w:p>
    <w:p w14:paraId="4F027FC8" w14:textId="77777777" w:rsidR="00DC2B88" w:rsidRPr="00F86C3C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ED08C1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Тем не менее, каждый из десяти признаков, имеет своё определённое лицо; свой неповторимый, и присущий только ему вкус, цвет, запах и характер поведения. И, как следствие, имеет своё исключительное, и определённое применение и, своё определённое назначение.</w:t>
      </w:r>
    </w:p>
    <w:p w14:paraId="79759992" w14:textId="77777777" w:rsidR="00DC2B88" w:rsidRPr="00B56B4F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915E7E" w14:textId="72AF1B8B" w:rsidR="00DC2B8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свойства, первых шести признаков входящих, как в природу самой молитвы, так и, в состояние воина молитвы, обуславливающее, атмосферу его сердца. </w:t>
      </w:r>
    </w:p>
    <w:p w14:paraId="76E2C357" w14:textId="77777777" w:rsidR="00DC2B88" w:rsidRPr="0029380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6CC9F4" w14:textId="77777777" w:rsidR="00DC2B88" w:rsidRPr="00914EFD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остановились, на рассматривании седьмого признака – </w:t>
      </w:r>
      <w:r w:rsidRPr="00914EFD">
        <w:rPr>
          <w:rFonts w:ascii="Arial" w:hAnsi="Arial" w:cs="Arial"/>
          <w:b/>
          <w:sz w:val="28"/>
          <w:szCs w:val="28"/>
          <w:lang w:val="ru-RU"/>
        </w:rPr>
        <w:t>это благодарение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8C7E78" w14:textId="77777777" w:rsidR="00DC2B88" w:rsidRPr="00B77EF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C7992" w14:textId="77777777" w:rsidR="00DC2B88" w:rsidRPr="00914EFD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914EFD">
        <w:rPr>
          <w:rFonts w:ascii="Arial" w:hAnsi="Arial" w:cs="Arial"/>
          <w:b/>
          <w:sz w:val="28"/>
          <w:szCs w:val="28"/>
          <w:lang w:val="ru-RU"/>
        </w:rPr>
        <w:t>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это, ни что иное, как выражение или, раскрытие благодарного сердца пред Богом.</w:t>
      </w:r>
    </w:p>
    <w:p w14:paraId="19307D74" w14:textId="77777777" w:rsidR="00DC2B88" w:rsidRPr="005A7FA6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99372" w14:textId="77777777" w:rsidR="00DC2B88" w:rsidRDefault="00DC2B88" w:rsidP="00DC2B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для лучшего понимания значимости элемента «благодарения» в молитве, мы решили рассмотреть четыре классических вопроса, чтобы определить, как природу благодарения, так и условия, которые нам необходимо выполнить, чтобы облечься в него, и высвободить его присутствие в молитве. Это:</w:t>
      </w:r>
    </w:p>
    <w:p w14:paraId="45AA611E" w14:textId="77777777" w:rsidR="00DC2B88" w:rsidRPr="009B063D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C9A89" w14:textId="77777777" w:rsidR="00DC2B88" w:rsidRDefault="00DC2B88" w:rsidP="00DC2B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благодарения в молитве.</w:t>
      </w:r>
    </w:p>
    <w:p w14:paraId="5FA13D0E" w14:textId="77777777" w:rsidR="00DC2B88" w:rsidRDefault="00DC2B88" w:rsidP="00DC2B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для облечения в благодарение.</w:t>
      </w:r>
    </w:p>
    <w:p w14:paraId="47B02045" w14:textId="77777777" w:rsidR="00DC2B88" w:rsidRDefault="00DC2B88" w:rsidP="00DC2B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благодарения.</w:t>
      </w:r>
    </w:p>
    <w:p w14:paraId="4AD2DD45" w14:textId="77777777" w:rsidR="00DC2B88" w:rsidRDefault="00DC2B88" w:rsidP="00DC2B88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благодарения.</w:t>
      </w:r>
    </w:p>
    <w:p w14:paraId="167F709E" w14:textId="77777777" w:rsidR="00DC2B88" w:rsidRPr="00EB5A3B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32101AF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напомню антонимы или же, противоположности тем признакам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2EE84197" w14:textId="77777777" w:rsidR="00DC2B88" w:rsidRPr="00CD7340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2903FE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неверность и, непостоянство. </w:t>
      </w:r>
    </w:p>
    <w:p w14:paraId="038ADB5A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противление. </w:t>
      </w:r>
    </w:p>
    <w:p w14:paraId="010DC864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лень. </w:t>
      </w:r>
    </w:p>
    <w:p w14:paraId="08CD5CC1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дерзость. </w:t>
      </w:r>
    </w:p>
    <w:p w14:paraId="496C02F9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пренебрежение; ненависть.</w:t>
      </w:r>
    </w:p>
    <w:p w14:paraId="4FBAEBE7" w14:textId="77777777" w:rsidR="00DC2B88" w:rsidRPr="00506FA3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неверие или противление вере Божией.</w:t>
      </w:r>
    </w:p>
    <w:p w14:paraId="50F8CC31" w14:textId="77777777" w:rsidR="00DC2B88" w:rsidRPr="00A11236" w:rsidRDefault="00DC2B88" w:rsidP="00DC2B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Благодарный – </w:t>
      </w:r>
      <w:r>
        <w:rPr>
          <w:rFonts w:ascii="Arial" w:hAnsi="Arial" w:cs="Arial"/>
          <w:sz w:val="28"/>
          <w:lang w:val="ru-RU"/>
        </w:rPr>
        <w:t>неблагодарный.</w:t>
      </w:r>
    </w:p>
    <w:p w14:paraId="73BE5461" w14:textId="77777777" w:rsidR="00DC2B88" w:rsidRPr="00A11236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8129C" w14:textId="77777777" w:rsidR="00DC2B88" w:rsidRDefault="00DC2B88" w:rsidP="00DC2B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Писании, свойство или характер, заключённый в слово «благодарение», как и предыдущие свойства, предписывается в молитве, как заповедь, как повеление, как неуклонное предписание и как неотложный военный приказ, невыполнение которого, разрывает наши отношения в завете с Богом и, приобщает нас, к сынам погибели</w:t>
      </w:r>
    </w:p>
    <w:p w14:paraId="1BAED0CD" w14:textId="77777777" w:rsidR="00DC2B88" w:rsidRPr="004B568D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D120E" w14:textId="77777777" w:rsidR="00DC2B88" w:rsidRP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Исходя, из постановлений Писания, о</w:t>
      </w:r>
      <w:r>
        <w:rPr>
          <w:rFonts w:ascii="Arial" w:hAnsi="Arial" w:cs="Arial"/>
          <w:sz w:val="28"/>
          <w:lang w:val="ru-RU"/>
        </w:rPr>
        <w:t xml:space="preserve">пределение сути и назначения </w:t>
      </w:r>
      <w:r>
        <w:rPr>
          <w:rFonts w:ascii="Arial" w:hAnsi="Arial" w:cs="Arial"/>
          <w:sz w:val="28"/>
          <w:szCs w:val="28"/>
          <w:lang w:val="ru-RU"/>
        </w:rPr>
        <w:t xml:space="preserve">заключённого в слово «благодарение», так же, как и во всех других элементах, напрямую связано с качеством нашей веры или, </w:t>
      </w:r>
      <w:r w:rsidRPr="00DC2B88">
        <w:rPr>
          <w:rFonts w:ascii="Arial" w:hAnsi="Arial" w:cs="Arial"/>
          <w:sz w:val="28"/>
          <w:szCs w:val="28"/>
          <w:lang w:val="ru-RU"/>
        </w:rPr>
        <w:t>с качеством нашего послушания воле Божией.</w:t>
      </w:r>
    </w:p>
    <w:p w14:paraId="6AFA64CC" w14:textId="77777777" w:rsidR="00DC2B88" w:rsidRPr="00BC2A77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F9CB6A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прежде чем, мы продолжим рассматривать свойство и природу благодарного сердца, </w:t>
      </w:r>
      <w:r w:rsidRPr="00DC2B88">
        <w:rPr>
          <w:rFonts w:ascii="Arial" w:hAnsi="Arial" w:cs="Arial"/>
          <w:sz w:val="28"/>
          <w:szCs w:val="28"/>
          <w:lang w:val="ru-RU"/>
        </w:rPr>
        <w:t>чтобы возбудить у нас ревность</w:t>
      </w:r>
      <w:r>
        <w:rPr>
          <w:rFonts w:ascii="Arial" w:hAnsi="Arial" w:cs="Arial"/>
          <w:sz w:val="28"/>
          <w:szCs w:val="28"/>
          <w:lang w:val="ru-RU"/>
        </w:rPr>
        <w:t xml:space="preserve">, я вновь приведу, некоторые высказывания о благодарности, некоторых знаменитых философ, политиков и учёных, в формате афоризмов. </w:t>
      </w:r>
    </w:p>
    <w:p w14:paraId="63FD6B29" w14:textId="77777777" w:rsidR="00DC2B88" w:rsidRPr="00A82A46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04F2F1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их взгляд, и их понимание благодарности, как бы это ни было грустно, порою стоит выше, чем взгляд тех, кто должен представлять собою, суть имеющейся благодарности.</w:t>
      </w:r>
    </w:p>
    <w:p w14:paraId="34E8C25F" w14:textId="77777777" w:rsidR="00DC2B88" w:rsidRPr="00B05DAB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75808A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изысканнейшая форма учтивости.</w:t>
      </w:r>
    </w:p>
    <w:p w14:paraId="16D119A8" w14:textId="77777777" w:rsidR="00DC2B88" w:rsidRPr="00276791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20E9B" w14:textId="77777777" w:rsidR="00DC2B88" w:rsidRDefault="00DC2B88" w:rsidP="00DC2B88">
      <w:pPr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признательность и</w:t>
      </w:r>
      <w:r w:rsidRPr="002656D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признак благородства души.</w:t>
      </w:r>
    </w:p>
    <w:p w14:paraId="0B874294" w14:textId="77777777" w:rsidR="00DC2B88" w:rsidRPr="00C65CC3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1DB64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то немногое, что нельзя купить за деньги.</w:t>
      </w:r>
    </w:p>
    <w:p w14:paraId="4B1A6AF0" w14:textId="77777777" w:rsidR="00DC2B88" w:rsidRPr="00B05DAB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854A56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На благодарность</w:t>
      </w:r>
      <w:r>
        <w:rPr>
          <w:rFonts w:ascii="Arial" w:hAnsi="Arial" w:cs="Arial"/>
          <w:sz w:val="28"/>
          <w:lang w:val="ru-RU"/>
        </w:rPr>
        <w:t>, чаще всего надеются неблагодарные.</w:t>
      </w:r>
    </w:p>
    <w:p w14:paraId="47819437" w14:textId="77777777" w:rsidR="00DC2B88" w:rsidRPr="00B05DAB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1FED0D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Кто благодарен</w:t>
      </w:r>
      <w:r>
        <w:rPr>
          <w:rFonts w:ascii="Arial" w:hAnsi="Arial" w:cs="Arial"/>
          <w:sz w:val="28"/>
          <w:lang w:val="ru-RU"/>
        </w:rPr>
        <w:t>, тот от злой обиды, не изменяет своим убеждениям.</w:t>
      </w:r>
    </w:p>
    <w:p w14:paraId="50D5FB37" w14:textId="77777777" w:rsidR="00DC2B88" w:rsidRPr="00B05DAB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13519C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Для души возвышенной – </w:t>
      </w:r>
      <w:r w:rsidRPr="00FC18DB">
        <w:rPr>
          <w:rFonts w:ascii="Arial" w:hAnsi="Arial" w:cs="Arial"/>
          <w:b/>
          <w:bCs/>
          <w:sz w:val="28"/>
          <w:lang w:val="ru-RU"/>
        </w:rPr>
        <w:t>благодарность бывает</w:t>
      </w:r>
      <w:r>
        <w:rPr>
          <w:rFonts w:ascii="Arial" w:hAnsi="Arial" w:cs="Arial"/>
          <w:sz w:val="28"/>
          <w:lang w:val="ru-RU"/>
        </w:rPr>
        <w:t>, не столько обязанностью, сколько удовольствием; это долг, который она охотно и постоянно уплачивает, не полагая никогда расквитаться с ним.</w:t>
      </w:r>
    </w:p>
    <w:p w14:paraId="4C2EA556" w14:textId="77777777" w:rsidR="00DC2B88" w:rsidRPr="001E7366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89C203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26562A">
        <w:rPr>
          <w:rFonts w:ascii="Arial" w:hAnsi="Arial" w:cs="Arial"/>
          <w:b/>
          <w:sz w:val="28"/>
          <w:lang w:val="ru-RU"/>
        </w:rPr>
        <w:t>Благодарения в молитве</w:t>
      </w:r>
      <w:r>
        <w:rPr>
          <w:rFonts w:ascii="Arial" w:hAnsi="Arial" w:cs="Arial"/>
          <w:sz w:val="28"/>
          <w:lang w:val="ru-RU"/>
        </w:rPr>
        <w:t xml:space="preserve"> – может исходить, не иначе, как только, от доброго и благодарного сердца, то есть, каким будет сердце воина молитвы – такой будет и его молитва.</w:t>
      </w:r>
    </w:p>
    <w:p w14:paraId="23E4CAE7" w14:textId="77777777" w:rsidR="00DC2B88" w:rsidRPr="00176024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48C348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будем помнить, что </w:t>
      </w:r>
      <w:r w:rsidRPr="00FC18DB">
        <w:rPr>
          <w:rFonts w:ascii="Arial" w:hAnsi="Arial" w:cs="Arial"/>
          <w:sz w:val="28"/>
          <w:u w:val="single"/>
          <w:lang w:val="ru-RU"/>
        </w:rPr>
        <w:t>если наше благодарение, не выливается в конкретный поступок благодарности, выраженный в послушании конкретной воле Бога</w:t>
      </w:r>
      <w:r>
        <w:rPr>
          <w:rFonts w:ascii="Arial" w:hAnsi="Arial" w:cs="Arial"/>
          <w:sz w:val="28"/>
          <w:lang w:val="ru-RU"/>
        </w:rPr>
        <w:t>, то это будет означать, что мы берём уставы Божии и Его завет в свои уста, а сами ненавидим Его наставления и слова Его, бросаем за себя.</w:t>
      </w:r>
    </w:p>
    <w:p w14:paraId="51785FF2" w14:textId="77777777" w:rsidR="00DC2B88" w:rsidRPr="00176024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05A900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76024">
        <w:rPr>
          <w:rFonts w:ascii="Arial" w:hAnsi="Arial" w:cs="Arial"/>
          <w:sz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</w:t>
      </w:r>
      <w:r>
        <w:rPr>
          <w:rFonts w:ascii="Arial" w:hAnsi="Arial" w:cs="Arial"/>
          <w:sz w:val="28"/>
          <w:lang w:val="ru-RU"/>
        </w:rPr>
        <w:t xml:space="preserve"> (</w:t>
      </w:r>
      <w:r w:rsidRPr="00176024">
        <w:rPr>
          <w:rFonts w:ascii="Arial" w:hAnsi="Arial" w:cs="Arial"/>
          <w:sz w:val="28"/>
          <w:u w:val="single"/>
          <w:lang w:val="ru-RU"/>
        </w:rPr>
        <w:t>Пс.49:16,17</w:t>
      </w:r>
      <w:r>
        <w:rPr>
          <w:rFonts w:ascii="Arial" w:hAnsi="Arial" w:cs="Arial"/>
          <w:sz w:val="28"/>
          <w:lang w:val="ru-RU"/>
        </w:rPr>
        <w:t xml:space="preserve">). </w:t>
      </w:r>
    </w:p>
    <w:p w14:paraId="7E310F8E" w14:textId="77777777" w:rsidR="00DC2B88" w:rsidRPr="00B57F1D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2EC162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0C6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результат, определяющий природу хвалы, в поклонении Богу.</w:t>
      </w:r>
    </w:p>
    <w:p w14:paraId="0BBD9DC1" w14:textId="77777777" w:rsidR="00DC2B88" w:rsidRPr="00563A56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99DBA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C6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 – определяется поклонением в духе и истине. Так, как поклонение, не несущее в себе благодарения – не может называться поклонением в духе и истине:</w:t>
      </w:r>
    </w:p>
    <w:p w14:paraId="7D04AD47" w14:textId="77777777" w:rsidR="00DC2B88" w:rsidRPr="00C124B7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786C4A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0C6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 – определяется отношением человека к вере Божией, определяющей законодательство брака и, отношение к пище.</w:t>
      </w:r>
    </w:p>
    <w:p w14:paraId="21DF1127" w14:textId="77777777" w:rsidR="00DC2B88" w:rsidRPr="00B45C3A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A1B67A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C6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 – определяется отношением человека к приоритету плода своего духа, по отношению к дарам Святого Духа.</w:t>
      </w:r>
    </w:p>
    <w:p w14:paraId="27E2075E" w14:textId="77777777" w:rsidR="00DC2B88" w:rsidRPr="0056172D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415899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C6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 – определяется способностью человека, ничего не имея, всем обладать, и быть довольным и благодарным за малое.</w:t>
      </w:r>
    </w:p>
    <w:p w14:paraId="56F0A8F1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8E0AB4" w14:textId="77777777" w:rsidR="00DC2B88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181EE3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 – определяется отсутствием сквернословия,</w:t>
      </w:r>
      <w:r w:rsidRPr="00FD721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пустословия</w:t>
      </w:r>
      <w:r w:rsidRPr="00FD7211">
        <w:rPr>
          <w:rFonts w:ascii="Arial" w:hAnsi="Arial" w:cs="Arial"/>
          <w:sz w:val="28"/>
          <w:lang w:val="ru-RU"/>
        </w:rPr>
        <w:t xml:space="preserve"> и смехотворств</w:t>
      </w:r>
      <w:r>
        <w:rPr>
          <w:rFonts w:ascii="Arial" w:hAnsi="Arial" w:cs="Arial"/>
          <w:sz w:val="28"/>
          <w:lang w:val="ru-RU"/>
        </w:rPr>
        <w:t>а.</w:t>
      </w:r>
    </w:p>
    <w:p w14:paraId="093D7D7A" w14:textId="77777777" w:rsidR="00DC2B88" w:rsidRPr="00C124B7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035BE2" w14:textId="77777777" w:rsidR="00DC2B88" w:rsidRPr="008B407C" w:rsidRDefault="00DC2B88" w:rsidP="00DC2B8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C6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 – это род жертвы, призванный приобретать благоволение Бога, в предмете Его искупительной благодати, которую необходимо съесть в день приношения её, и не оставлять от неё до утра.</w:t>
      </w:r>
    </w:p>
    <w:p w14:paraId="76E8A72B" w14:textId="77777777" w:rsidR="00DC2B88" w:rsidRPr="00B05DAB" w:rsidRDefault="00DC2B88" w:rsidP="00DC2B8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62140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A77">
        <w:rPr>
          <w:rFonts w:ascii="Arial" w:hAnsi="Arial" w:cs="Arial"/>
          <w:sz w:val="28"/>
          <w:szCs w:val="28"/>
          <w:lang w:val="ru-RU"/>
        </w:rPr>
        <w:t>Если приносите Господу жертву благодарения, то приносите ее так, чтоб она приобрела вам благоволение; в тот же день должно съесть ее, не оставляйте от нее до утра.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2A77">
        <w:rPr>
          <w:rFonts w:ascii="Arial" w:hAnsi="Arial" w:cs="Arial"/>
          <w:sz w:val="28"/>
          <w:szCs w:val="28"/>
          <w:u w:val="single"/>
          <w:lang w:val="ru-RU"/>
        </w:rPr>
        <w:t>Лев.22:29,30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2A77">
        <w:rPr>
          <w:rFonts w:ascii="Arial" w:hAnsi="Arial" w:cs="Arial"/>
          <w:sz w:val="28"/>
          <w:szCs w:val="28"/>
          <w:lang w:val="ru-RU"/>
        </w:rPr>
        <w:t>.</w:t>
      </w:r>
    </w:p>
    <w:p w14:paraId="0BA84B9C" w14:textId="77777777" w:rsidR="00DC2B88" w:rsidRPr="00795B5D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9501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7B19">
        <w:rPr>
          <w:rFonts w:ascii="Arial" w:hAnsi="Arial" w:cs="Arial"/>
          <w:b/>
          <w:sz w:val="28"/>
          <w:szCs w:val="28"/>
          <w:lang w:val="ru-RU"/>
        </w:rPr>
        <w:t>Жертва благодарения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мирная жертва, что указывает на тот фактор, что приносить жертву благодарения, может только тот человек, который состоит с Богом, в завете мира.</w:t>
      </w:r>
      <w:r w:rsidRPr="00F43A9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31CFC8" w14:textId="77777777" w:rsidR="00DC2B88" w:rsidRPr="00F43A9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CEE3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уразуметь, как приносится мирная жертва благодарения, мы обратимся к постановлению закона о мирной жертве:</w:t>
      </w:r>
    </w:p>
    <w:p w14:paraId="044AB308" w14:textId="77777777" w:rsidR="00DC2B88" w:rsidRPr="00795B5D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2FCAB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5B5D">
        <w:rPr>
          <w:rFonts w:ascii="Arial" w:hAnsi="Arial" w:cs="Arial"/>
          <w:sz w:val="28"/>
          <w:szCs w:val="28"/>
          <w:lang w:val="ru-RU"/>
        </w:rPr>
        <w:t xml:space="preserve">Вот закон о жертве мирной, которую приносят Господу: если кто в благодарность приносит ее, то при жертве благодарности он должен принести пресные хлебы, смешанные с елеем, и пресные лепешки, помазанные елеем, и пшеничную муку, напитанную елеем, </w:t>
      </w:r>
    </w:p>
    <w:p w14:paraId="1363FFE5" w14:textId="77777777" w:rsidR="00DC2B88" w:rsidRPr="00795B5D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CAA8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795B5D">
        <w:rPr>
          <w:rFonts w:ascii="Arial" w:hAnsi="Arial" w:cs="Arial"/>
          <w:sz w:val="28"/>
          <w:szCs w:val="28"/>
          <w:lang w:val="ru-RU"/>
        </w:rPr>
        <w:t xml:space="preserve">лебы, смешанные с елеем; кроме лепешек пусть он приносит в приношение свое квасный хлеб, при мирной жертве благодарной; </w:t>
      </w:r>
    </w:p>
    <w:p w14:paraId="440657E1" w14:textId="77777777" w:rsidR="00DC2B88" w:rsidRPr="00795B5D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628FB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95B5D">
        <w:rPr>
          <w:rFonts w:ascii="Arial" w:hAnsi="Arial" w:cs="Arial"/>
          <w:sz w:val="28"/>
          <w:szCs w:val="28"/>
          <w:lang w:val="ru-RU"/>
        </w:rPr>
        <w:t>дно что-нибудь из всего приношения своего пусть принесет он в возношение Господу: это принадлежит священнику, кропящему кровью мирной жертвы; мясо мирной жертвы благодарности должно съесть в день приношения ее, не должно оставлять от него до утра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5B5D">
        <w:rPr>
          <w:rFonts w:ascii="Arial" w:hAnsi="Arial" w:cs="Arial"/>
          <w:sz w:val="28"/>
          <w:szCs w:val="28"/>
          <w:u w:val="single"/>
          <w:lang w:val="ru-RU"/>
        </w:rPr>
        <w:t>Лев.7:11-15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5B5D">
        <w:rPr>
          <w:rFonts w:ascii="Arial" w:hAnsi="Arial" w:cs="Arial"/>
          <w:sz w:val="28"/>
          <w:szCs w:val="28"/>
          <w:lang w:val="ru-RU"/>
        </w:rPr>
        <w:t>.</w:t>
      </w:r>
    </w:p>
    <w:p w14:paraId="643F01A5" w14:textId="77777777" w:rsidR="00DC2B88" w:rsidRPr="00385DB1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EF65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A9F">
        <w:rPr>
          <w:rFonts w:ascii="Arial" w:hAnsi="Arial" w:cs="Arial"/>
          <w:b/>
          <w:sz w:val="28"/>
          <w:szCs w:val="28"/>
          <w:lang w:val="ru-RU"/>
        </w:rPr>
        <w:t>Мясо мирной жертвы благодарности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Тела Христова, ломимого за нас или же, за наши грехи. </w:t>
      </w:r>
    </w:p>
    <w:p w14:paraId="04ACB0C3" w14:textId="77777777" w:rsidR="00DC2B88" w:rsidRPr="00385DB1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5DDD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Съедать мясо мирной жертвы благодарности, в день приношения – это указание на образ того дня, в котором Бог, посредством смерти Сына Своего,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примирил с Собою всё, </w:t>
      </w:r>
      <w:r w:rsidRPr="00AD5009">
        <w:rPr>
          <w:rFonts w:ascii="Arial" w:hAnsi="Arial" w:cs="Arial"/>
          <w:sz w:val="28"/>
          <w:szCs w:val="28"/>
          <w:lang w:val="ru-RU"/>
        </w:rPr>
        <w:t>умиротворив через Него, Кровию креста Его, и земное, и небесное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C1B5E83" w14:textId="77777777" w:rsidR="00DC2B88" w:rsidRPr="00AD5009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59B7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5009">
        <w:rPr>
          <w:rFonts w:ascii="Arial" w:hAnsi="Arial" w:cs="Arial"/>
          <w:sz w:val="28"/>
          <w:szCs w:val="28"/>
          <w:lang w:val="ru-RU"/>
        </w:rPr>
        <w:t>И Он есть глава тела Церкви; Он - начаток, первенец из мертвых, дабы иметь Ему во всем первенство, ибо благоугодно было Отцу, чтобы в Нем обитала всякая полнота, и чтобы посредством Его примирить с Собою все, умиротворив через Него, Кровию креста Его, и земное и небесное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5009">
        <w:rPr>
          <w:rFonts w:ascii="Arial" w:hAnsi="Arial" w:cs="Arial"/>
          <w:sz w:val="28"/>
          <w:szCs w:val="28"/>
          <w:u w:val="single"/>
          <w:lang w:val="ru-RU"/>
        </w:rPr>
        <w:t>Кол.1:18-20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5009">
        <w:rPr>
          <w:rFonts w:ascii="Arial" w:hAnsi="Arial" w:cs="Arial"/>
          <w:sz w:val="28"/>
          <w:szCs w:val="28"/>
          <w:lang w:val="ru-RU"/>
        </w:rPr>
        <w:t>.</w:t>
      </w:r>
    </w:p>
    <w:p w14:paraId="3F28D4FB" w14:textId="77777777" w:rsidR="00DC2B88" w:rsidRPr="0093380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F6AF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Вместе взятые: мясо жертвы; хлебы; лепёшки, и пшеничная мука – это образ Туммима или, истины, призванной пребывать в нашем сердце, в формате учения Иисуса Христа, пришедшего во плоти.</w:t>
      </w:r>
    </w:p>
    <w:p w14:paraId="5F384287" w14:textId="77777777" w:rsidR="00DC2B88" w:rsidRPr="0093380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D0DFD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елей, участвующий, в различных форматах, при хлебном приношении – это образ Урима, в Лице Святого Духа, освящающий суть Туммима в нашем сердце, в формате истины слова.</w:t>
      </w:r>
    </w:p>
    <w:p w14:paraId="68EE4753" w14:textId="77777777" w:rsidR="00DC2B88" w:rsidRPr="002A54FE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31FA2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благодарность Богу в жертве благодарения, выражается в молитве, в которой мы отвечаем требованиям: хлебов; лепёшек, пшеничной муки, и квасного хлеба, когда представляем тело своё в жертву живую, святую, благоугодную Богу, для разумного служения.</w:t>
      </w:r>
    </w:p>
    <w:p w14:paraId="7C515394" w14:textId="77777777" w:rsidR="00DC2B88" w:rsidRPr="002A54FE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04AC7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Благодарность же Бога, выражается в откровениях Его Урима, в формате помазующего Елея, представляющего Святой Дух, на нашу благодарность, в которой мы отвечаем требованиям хлебов, лепёшек, пшеничной муки, и квасного хлеба.</w:t>
      </w:r>
    </w:p>
    <w:p w14:paraId="4141916E" w14:textId="77777777" w:rsidR="00DC2B88" w:rsidRPr="00DF20F6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4FA5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данном случае, я хотел бы обратить наше внимание, на четыре действия благодарности Урима, в Лице Святого Духа, по отношению к нашей благодарности, в предмете Туммима, пребывающего в нашем сердце: в пресных хлебах; пресных лепёшках; в пшеничной муке; и, в квасном хлебе. Эти четыре действия, представлены в таких интригующих для нас фразах, как:</w:t>
      </w:r>
    </w:p>
    <w:p w14:paraId="21B472C3" w14:textId="77777777" w:rsidR="00DC2B88" w:rsidRPr="00DF20F6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35B3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0F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Смешанные с елеем.</w:t>
      </w:r>
    </w:p>
    <w:p w14:paraId="6FEE0AB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F20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Помазанные елеем.</w:t>
      </w:r>
    </w:p>
    <w:p w14:paraId="1A1D025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F20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Напитанные елеем.</w:t>
      </w:r>
    </w:p>
    <w:p w14:paraId="65F0908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F20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Испечённые на елее.</w:t>
      </w:r>
    </w:p>
    <w:p w14:paraId="58E4CC8D" w14:textId="77777777" w:rsidR="00DC2B88" w:rsidRPr="00C036AC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82AB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36AC">
        <w:rPr>
          <w:rFonts w:ascii="Arial" w:hAnsi="Arial" w:cs="Arial"/>
          <w:b/>
          <w:sz w:val="28"/>
          <w:szCs w:val="28"/>
          <w:lang w:val="ru-RU"/>
        </w:rPr>
        <w:t>Пресные хлебы</w:t>
      </w:r>
      <w:r>
        <w:rPr>
          <w:rFonts w:ascii="Arial" w:hAnsi="Arial" w:cs="Arial"/>
          <w:sz w:val="28"/>
          <w:szCs w:val="28"/>
          <w:lang w:val="ru-RU"/>
        </w:rPr>
        <w:t>, смешанные с елеем – это образ судного наперсника, как предмета постоянной памяти пред Богом, представляющего нашу совесть, очищенную от мёртвых дел, с пребывающей в ней истиной, в формате Туммима, в союзе с Уримом, в Лице Святого Духа.</w:t>
      </w:r>
    </w:p>
    <w:p w14:paraId="6EDAB099" w14:textId="77777777" w:rsidR="00DC2B88" w:rsidRPr="004F3DB0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5D7C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F3DB0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сделали все, что Я повелел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3DB0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924441D" w14:textId="77777777" w:rsidR="00DC2B88" w:rsidRPr="00A154E4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5DD4F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наша благодарность Богу, представлена в очищении нашей совести от мёртвых дел и, во внедрении в нашу совесть учения Христова. В то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время как благодарность Бога, представлена помазующей мудрости Святого Духа. </w:t>
      </w:r>
    </w:p>
    <w:p w14:paraId="3C17F232" w14:textId="77777777" w:rsidR="00DC2B88" w:rsidRPr="006B19C1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3417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с этим, я хочу напомнить, что: </w:t>
      </w:r>
      <w:r w:rsidRPr="00A154E4">
        <w:rPr>
          <w:rFonts w:ascii="Arial" w:hAnsi="Arial" w:cs="Arial"/>
          <w:b/>
          <w:sz w:val="28"/>
          <w:szCs w:val="28"/>
          <w:lang w:val="ru-RU"/>
        </w:rPr>
        <w:t>Мёртвые дела</w:t>
      </w:r>
      <w:r>
        <w:rPr>
          <w:rFonts w:ascii="Arial" w:hAnsi="Arial" w:cs="Arial"/>
          <w:sz w:val="28"/>
          <w:szCs w:val="28"/>
          <w:lang w:val="ru-RU"/>
        </w:rPr>
        <w:t xml:space="preserve"> – это, на наш взгляд, добрые дела, инициатором которых являлась наша плоть.</w:t>
      </w:r>
    </w:p>
    <w:p w14:paraId="60E3D2F0" w14:textId="77777777" w:rsidR="00DC2B88" w:rsidRPr="0052646B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20378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36AC">
        <w:rPr>
          <w:rFonts w:ascii="Arial" w:hAnsi="Arial" w:cs="Arial"/>
          <w:b/>
          <w:sz w:val="28"/>
          <w:szCs w:val="28"/>
          <w:lang w:val="ru-RU"/>
        </w:rPr>
        <w:t>Пресные лепёшки</w:t>
      </w:r>
      <w:r>
        <w:rPr>
          <w:rFonts w:ascii="Arial" w:hAnsi="Arial" w:cs="Arial"/>
          <w:sz w:val="28"/>
          <w:szCs w:val="28"/>
          <w:lang w:val="ru-RU"/>
        </w:rPr>
        <w:t>, помазанные елеем – это наше дерзновение, основанное, на вере нашего сердца, в предмете Туммима, помазанного полномочиями силы Святого Духа.</w:t>
      </w:r>
    </w:p>
    <w:p w14:paraId="31FDFC12" w14:textId="77777777" w:rsidR="00DC2B88" w:rsidRPr="00094F23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C1ED2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4F23">
        <w:rPr>
          <w:rFonts w:ascii="Arial" w:hAnsi="Arial" w:cs="Arial"/>
          <w:sz w:val="28"/>
          <w:szCs w:val="28"/>
          <w:lang w:val="ru-RU"/>
        </w:rPr>
        <w:t>Бог Духом Святым и силою помазал Иисуса из Назарета, и Он ходил, благотворя и исцеляя всех, обладаемых диаволом, потому что Бог был с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4F23">
        <w:rPr>
          <w:rFonts w:ascii="Arial" w:hAnsi="Arial" w:cs="Arial"/>
          <w:sz w:val="28"/>
          <w:szCs w:val="28"/>
          <w:u w:val="single"/>
          <w:lang w:val="ru-RU"/>
        </w:rPr>
        <w:t>Деян.10:38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4F2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F747CB" w14:textId="77777777" w:rsidR="00DC2B88" w:rsidRPr="00A154E4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9E0A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аспекте, наша благодарность Богу, представлена в дерзновении нашей веры. В то время как благодарность Бога, на дерзновение нашей веры, представлена в силе Его благотворительности, и исцеления от власти диавола.</w:t>
      </w:r>
    </w:p>
    <w:p w14:paraId="5F7B6EEE" w14:textId="77777777" w:rsidR="00DC2B88" w:rsidRPr="006B19C1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B96A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19C1">
        <w:rPr>
          <w:rFonts w:ascii="Arial" w:hAnsi="Arial" w:cs="Arial"/>
          <w:sz w:val="28"/>
          <w:szCs w:val="28"/>
          <w:lang w:val="ru-RU"/>
        </w:rPr>
        <w:t>Давайте вспомним, что: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B19C1">
        <w:rPr>
          <w:rFonts w:ascii="Arial" w:hAnsi="Arial" w:cs="Arial"/>
          <w:b/>
          <w:sz w:val="28"/>
          <w:szCs w:val="28"/>
          <w:lang w:val="ru-RU"/>
        </w:rPr>
        <w:t>Дерзновение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вере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юридическое право или, помазующая власть во Святом Духе, основанная, на силе Крови креста Христова и, на силе креста Христова. </w:t>
      </w:r>
    </w:p>
    <w:p w14:paraId="5DAE3CC2" w14:textId="77777777" w:rsidR="00DC2B88" w:rsidRPr="00117B19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DC70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7B19">
        <w:rPr>
          <w:rFonts w:ascii="Arial" w:hAnsi="Arial" w:cs="Arial"/>
          <w:sz w:val="28"/>
          <w:szCs w:val="28"/>
          <w:lang w:val="ru-RU"/>
        </w:rPr>
        <w:t>И, по молитве их, поколебалось место, где они были собраны, и исполнились все Духа Святаго, и говорили слово Божие с дерзновением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7B19">
        <w:rPr>
          <w:rFonts w:ascii="Arial" w:hAnsi="Arial" w:cs="Arial"/>
          <w:sz w:val="28"/>
          <w:szCs w:val="28"/>
          <w:u w:val="single"/>
          <w:lang w:val="ru-RU"/>
        </w:rPr>
        <w:t>Деян.4:31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7B19">
        <w:rPr>
          <w:rFonts w:ascii="Arial" w:hAnsi="Arial" w:cs="Arial"/>
          <w:sz w:val="28"/>
          <w:szCs w:val="28"/>
          <w:lang w:val="ru-RU"/>
        </w:rPr>
        <w:t>.</w:t>
      </w:r>
    </w:p>
    <w:p w14:paraId="28A833C0" w14:textId="77777777" w:rsidR="00DC2B88" w:rsidRPr="0052646B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6240B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36AC">
        <w:rPr>
          <w:rFonts w:ascii="Arial" w:hAnsi="Arial" w:cs="Arial"/>
          <w:b/>
          <w:sz w:val="28"/>
          <w:szCs w:val="28"/>
          <w:lang w:val="ru-RU"/>
        </w:rPr>
        <w:t>Пшеничная мука</w:t>
      </w:r>
      <w:r>
        <w:rPr>
          <w:rFonts w:ascii="Arial" w:hAnsi="Arial" w:cs="Arial"/>
          <w:sz w:val="28"/>
          <w:szCs w:val="28"/>
          <w:lang w:val="ru-RU"/>
        </w:rPr>
        <w:t>, напитанная елеем – это результат, нашего пребывания в истине Туммима, обусловленной учением Иисуса Христа, пришедшего во плоти и, на откровениях Урима, в Лице Святого Духа, раскрывающего тайну, пребывающего в нас Туммима.</w:t>
      </w:r>
    </w:p>
    <w:p w14:paraId="4D31934F" w14:textId="77777777" w:rsidR="00DC2B88" w:rsidRPr="00117B19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D2B5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7B19">
        <w:rPr>
          <w:rFonts w:ascii="Arial" w:hAnsi="Arial" w:cs="Arial"/>
          <w:sz w:val="28"/>
          <w:szCs w:val="28"/>
          <w:lang w:val="ru-RU"/>
        </w:rPr>
        <w:t>Если заповеди Мои соблюдете, пребудете в любви Моей, как и Я соблюл заповеди Отца Моего и пребываю в Его любви. Сие сказал Я вам, да радость Моя в вас пребудет и радость ваша будет совершенна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7B19">
        <w:rPr>
          <w:rFonts w:ascii="Arial" w:hAnsi="Arial" w:cs="Arial"/>
          <w:sz w:val="28"/>
          <w:szCs w:val="28"/>
          <w:u w:val="single"/>
          <w:lang w:val="ru-RU"/>
        </w:rPr>
        <w:t>Ин.15:10,11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7B19">
        <w:rPr>
          <w:rFonts w:ascii="Arial" w:hAnsi="Arial" w:cs="Arial"/>
          <w:sz w:val="28"/>
          <w:szCs w:val="28"/>
          <w:lang w:val="ru-RU"/>
        </w:rPr>
        <w:t>.</w:t>
      </w:r>
    </w:p>
    <w:p w14:paraId="02A3B8AB" w14:textId="77777777" w:rsidR="00DC2B88" w:rsidRPr="000A665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01D5C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Одно из значений глагола «соблюдать» означает – размышлять. Невозможно соблюсти  или же, исполнить заповедь, не размышляя о ней и, не вникая в её суть. Размышлять над заповедью, под воздействием Святого Духа – это пропитывать пшеничную муку елеем </w:t>
      </w:r>
    </w:p>
    <w:p w14:paraId="5FA34DD3" w14:textId="77777777" w:rsidR="00DC2B88" w:rsidRPr="000A665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D7012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во время размышления, над заповедью которая, в формате пшеничной муки, обуславливает Туммим в нашем сердце, Урим, в формате Елея, Который обуславливает Святой Дух, пропитывает или же, наполняет имеющееся в нас слово, смыслом и значением.</w:t>
      </w:r>
    </w:p>
    <w:p w14:paraId="2DF122E7" w14:textId="77777777" w:rsidR="00DC2B88" w:rsidRPr="000A665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4D2E2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4F23">
        <w:rPr>
          <w:rFonts w:ascii="Arial" w:hAnsi="Arial" w:cs="Arial"/>
          <w:sz w:val="28"/>
          <w:szCs w:val="28"/>
          <w:lang w:val="ru-RU"/>
        </w:rPr>
        <w:t>Размышлял о путях моих и обращал стопы мои к откровениям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4F23">
        <w:rPr>
          <w:rFonts w:ascii="Arial" w:hAnsi="Arial" w:cs="Arial"/>
          <w:sz w:val="28"/>
          <w:szCs w:val="28"/>
          <w:u w:val="single"/>
          <w:lang w:val="ru-RU"/>
        </w:rPr>
        <w:t>Пс.118:59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4F23">
        <w:rPr>
          <w:rFonts w:ascii="Arial" w:hAnsi="Arial" w:cs="Arial"/>
          <w:sz w:val="28"/>
          <w:szCs w:val="28"/>
          <w:lang w:val="ru-RU"/>
        </w:rPr>
        <w:t>.</w:t>
      </w:r>
    </w:p>
    <w:p w14:paraId="7DAAEF34" w14:textId="77777777" w:rsidR="00DC2B88" w:rsidRPr="00412C1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7AC8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своё время, когда Апостол Пётр размышлял над непонятным ему видением, то именно, во время его размышления, Святой Дух заговорил к его сердцу и открыл суть, показанного ему видения.</w:t>
      </w:r>
    </w:p>
    <w:p w14:paraId="3893976E" w14:textId="77777777" w:rsidR="00DC2B88" w:rsidRPr="00412C1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53A9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4F23">
        <w:rPr>
          <w:rFonts w:ascii="Arial" w:hAnsi="Arial" w:cs="Arial"/>
          <w:sz w:val="28"/>
          <w:szCs w:val="28"/>
          <w:lang w:val="ru-RU"/>
        </w:rPr>
        <w:t>Между тем, как Петр размышлял о видении, Дух сказал ему: вот, три человека ищут тебя; встань, сойди и иди с ними, нимало не сомневаясь; ибо Я послал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4F23">
        <w:rPr>
          <w:rFonts w:ascii="Arial" w:hAnsi="Arial" w:cs="Arial"/>
          <w:sz w:val="28"/>
          <w:szCs w:val="28"/>
          <w:u w:val="single"/>
          <w:lang w:val="ru-RU"/>
        </w:rPr>
        <w:t>Деян.10:19,20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4F23">
        <w:rPr>
          <w:rFonts w:ascii="Arial" w:hAnsi="Arial" w:cs="Arial"/>
          <w:sz w:val="28"/>
          <w:szCs w:val="28"/>
          <w:lang w:val="ru-RU"/>
        </w:rPr>
        <w:t>.</w:t>
      </w:r>
    </w:p>
    <w:p w14:paraId="5C468934" w14:textId="77777777" w:rsidR="00DC2B88" w:rsidRPr="00A154E4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A668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аспекте, наша благодарность Богу, представлена в нашем размышлении, о показанных нам видениях. В то время как благодарность Бога, на наше размышление, представлена в откровении того, о чём мы размышляли.</w:t>
      </w:r>
    </w:p>
    <w:p w14:paraId="3F0B622B" w14:textId="77777777" w:rsidR="00DC2B88" w:rsidRPr="0052646B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1D667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36AC">
        <w:rPr>
          <w:rFonts w:ascii="Arial" w:hAnsi="Arial" w:cs="Arial"/>
          <w:b/>
          <w:sz w:val="28"/>
          <w:szCs w:val="28"/>
          <w:lang w:val="ru-RU"/>
        </w:rPr>
        <w:t>Квасной хлеб</w:t>
      </w:r>
      <w:r>
        <w:rPr>
          <w:rFonts w:ascii="Arial" w:hAnsi="Arial" w:cs="Arial"/>
          <w:sz w:val="28"/>
          <w:szCs w:val="28"/>
          <w:lang w:val="ru-RU"/>
        </w:rPr>
        <w:t xml:space="preserve"> – это показание своей веры, в формате горчичного зерна, представляющего Царство Небесное, пребывающее в нашем сердце, в силе Святого Духа. </w:t>
      </w:r>
    </w:p>
    <w:p w14:paraId="514AEB88" w14:textId="77777777" w:rsidR="00DC2B88" w:rsidRPr="004F3DB0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AB08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DB0">
        <w:rPr>
          <w:rFonts w:ascii="Arial" w:hAnsi="Arial" w:cs="Arial"/>
          <w:sz w:val="28"/>
          <w:szCs w:val="28"/>
          <w:lang w:val="ru-RU"/>
        </w:rPr>
        <w:t>И сказал</w:t>
      </w:r>
      <w:r>
        <w:rPr>
          <w:rFonts w:ascii="Arial" w:hAnsi="Arial" w:cs="Arial"/>
          <w:sz w:val="28"/>
          <w:szCs w:val="28"/>
          <w:lang w:val="ru-RU"/>
        </w:rPr>
        <w:t xml:space="preserve"> Иисус</w:t>
      </w:r>
      <w:r w:rsidRPr="004F3DB0">
        <w:rPr>
          <w:rFonts w:ascii="Arial" w:hAnsi="Arial" w:cs="Arial"/>
          <w:sz w:val="28"/>
          <w:szCs w:val="28"/>
          <w:lang w:val="ru-RU"/>
        </w:rPr>
        <w:t>: чему уподобим Царствие Божие? или какою притчею изобразим его? Оно - как зерно горчичное, которое, когда сеется в землю, есть меньше всех семян на земле; а когда посеяно, всходит и становится больше всех злаков, и пускает большие ветви, так что под тенью его могут укрываться птицы небесные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3DB0">
        <w:rPr>
          <w:rFonts w:ascii="Arial" w:hAnsi="Arial" w:cs="Arial"/>
          <w:sz w:val="28"/>
          <w:szCs w:val="28"/>
          <w:u w:val="single"/>
          <w:lang w:val="ru-RU"/>
        </w:rPr>
        <w:t>Мк.4:30-32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3DB0">
        <w:rPr>
          <w:rFonts w:ascii="Arial" w:hAnsi="Arial" w:cs="Arial"/>
          <w:sz w:val="28"/>
          <w:szCs w:val="28"/>
          <w:lang w:val="ru-RU"/>
        </w:rPr>
        <w:t>.</w:t>
      </w:r>
    </w:p>
    <w:p w14:paraId="6091EE26" w14:textId="77777777" w:rsidR="00DC2B88" w:rsidRPr="00A154E4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A04DD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аспекте, наша благодарность Богу, представлена в показании горчичного зерна веры. В то время как благодарность Бога, на горчичное зерно нашей веры, представлена в праве, вкушать от дерева жизни, обуславливающее в нашем сердце Царство Небесное.</w:t>
      </w:r>
    </w:p>
    <w:p w14:paraId="5349830D" w14:textId="77777777" w:rsidR="00DC2B88" w:rsidRPr="0093380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571B9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38F6">
        <w:rPr>
          <w:rFonts w:ascii="Arial" w:hAnsi="Arial" w:cs="Arial"/>
          <w:b/>
          <w:sz w:val="28"/>
          <w:szCs w:val="28"/>
          <w:lang w:val="ru-RU"/>
        </w:rPr>
        <w:t>Возношение чего-нибудь</w:t>
      </w:r>
      <w:r>
        <w:rPr>
          <w:rFonts w:ascii="Arial" w:hAnsi="Arial" w:cs="Arial"/>
          <w:sz w:val="28"/>
          <w:szCs w:val="28"/>
          <w:lang w:val="ru-RU"/>
        </w:rPr>
        <w:t xml:space="preserve"> – это потрясение чего-нибудь,</w:t>
      </w:r>
      <w:r w:rsidRPr="009338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 своею головою, свидетельствующее о нашей ненависти и отделённости от нечестивых; и, о готовности, быть испытанным и расплавленным, чтобы избавиться от всяких инородных вкраплений дел плоти.</w:t>
      </w:r>
    </w:p>
    <w:p w14:paraId="0B58A48C" w14:textId="77777777" w:rsidR="00DC2B88" w:rsidRPr="00D938F6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2AD3645" w14:textId="77777777" w:rsidR="00DC2B88" w:rsidRPr="00D938F6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38F6">
        <w:rPr>
          <w:rFonts w:ascii="Arial" w:hAnsi="Arial" w:cs="Arial"/>
          <w:sz w:val="28"/>
          <w:szCs w:val="28"/>
          <w:lang w:val="ru-RU"/>
        </w:rPr>
        <w:t>Искуси меня, Господи, и испытай меня; расплавь внутренности мои и сердце мое, ибо милость Твоя пред моими очами, и я ходил в истине Твоей, не сидел я с людьми лживыми, и с коварными не пойду;</w:t>
      </w:r>
    </w:p>
    <w:p w14:paraId="2A07E3BD" w14:textId="77777777" w:rsidR="00DC2B88" w:rsidRPr="00D938F6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8880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938F6">
        <w:rPr>
          <w:rFonts w:ascii="Arial" w:hAnsi="Arial" w:cs="Arial"/>
          <w:sz w:val="28"/>
          <w:szCs w:val="28"/>
          <w:lang w:val="ru-RU"/>
        </w:rPr>
        <w:t>озненавидел я сборище злонамеренных, и с нечестивыми не сяду; буду омывать в невинности руки мои и обходить жертвенник Твой, Господи, чтобы возвещать гласом хвалы и поведать все чудеса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38F6">
        <w:rPr>
          <w:rFonts w:ascii="Arial" w:hAnsi="Arial" w:cs="Arial"/>
          <w:sz w:val="28"/>
          <w:szCs w:val="28"/>
          <w:u w:val="single"/>
          <w:lang w:val="ru-RU"/>
        </w:rPr>
        <w:t>Пс.25:2-7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38F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414646A2" w14:textId="77777777" w:rsidR="00DC2B88" w:rsidRPr="00DD6A39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09E8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Часть первого вопроса</w:t>
      </w:r>
      <w:r w:rsidRPr="00B754E1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призвано выполнять наше благодарение в молитве, выраженное в формате хвалы Богу?</w:t>
      </w:r>
    </w:p>
    <w:p w14:paraId="589D72AF" w14:textId="77777777" w:rsidR="00DC2B88" w:rsidRPr="00273608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589C7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достойно благодарить Бога, в формате жертвы хвалы – необходимо быть наученным, в каком порядке следует приносить Богу жертву хвалы наших уст. Как написано:</w:t>
      </w:r>
    </w:p>
    <w:p w14:paraId="25C367D8" w14:textId="77777777" w:rsidR="00DC2B88" w:rsidRPr="003D39C3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3870F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lastRenderedPageBreak/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14:paraId="6F113020" w14:textId="77777777" w:rsidR="00DC2B88" w:rsidRPr="0063148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0282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 к освоению благодарения, в стратегии хвалы, находится, в смысловом значении глагола «научишь». Что на иврите означает:</w:t>
      </w:r>
    </w:p>
    <w:p w14:paraId="46C007B3" w14:textId="77777777" w:rsidR="00DC2B88" w:rsidRPr="00085A13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44115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 Пошлёшь учителя и наставника.</w:t>
      </w:r>
    </w:p>
    <w:p w14:paraId="6871ACE0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 Учиться быть учеником в соответствии Твоих уставов.</w:t>
      </w:r>
    </w:p>
    <w:p w14:paraId="6C01FCF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 Научаться от уставов, платить цену за ученичество.</w:t>
      </w:r>
    </w:p>
    <w:p w14:paraId="2351952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 Быть приученным действовать в пределах Твоих уставов.</w:t>
      </w:r>
    </w:p>
    <w:p w14:paraId="0BD3A65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  Быть наставленным на путь уставов Твоих.</w:t>
      </w:r>
    </w:p>
    <w:p w14:paraId="51A1927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  Быть приготовленным к исполнению уставов.</w:t>
      </w:r>
    </w:p>
    <w:p w14:paraId="3E7D2C9C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7.  Быть обученным восхвалять уставы.</w:t>
      </w:r>
    </w:p>
    <w:p w14:paraId="632531CA" w14:textId="77777777" w:rsidR="00DC2B88" w:rsidRPr="00D00BF6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3F969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следует: Если человек, не будет научен уставам, предписывающим, в каком порядке, следует благодарить Бога, </w:t>
      </w:r>
      <w:r w:rsidRPr="002A6E7C">
        <w:rPr>
          <w:rFonts w:ascii="Arial" w:hAnsi="Arial" w:cs="Arial"/>
          <w:sz w:val="28"/>
          <w:szCs w:val="28"/>
          <w:lang w:val="ru-RU"/>
        </w:rPr>
        <w:t>в молитве и прошении</w:t>
      </w:r>
      <w:r>
        <w:rPr>
          <w:rFonts w:ascii="Arial" w:hAnsi="Arial" w:cs="Arial"/>
          <w:sz w:val="28"/>
          <w:szCs w:val="28"/>
          <w:lang w:val="ru-RU"/>
        </w:rPr>
        <w:t>, которое порою, может выражаться в вопле – его благодарение, не будет соответствовать хвале подобающей.</w:t>
      </w:r>
    </w:p>
    <w:p w14:paraId="3EB4019E" w14:textId="77777777" w:rsidR="00DC2B88" w:rsidRPr="002A6E7C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EE76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E7C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A6E7C">
        <w:rPr>
          <w:rFonts w:ascii="Arial" w:hAnsi="Arial" w:cs="Arial"/>
          <w:sz w:val="28"/>
          <w:szCs w:val="28"/>
          <w:lang w:val="ru-RU"/>
        </w:rPr>
        <w:t>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6E7C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6E7C">
        <w:rPr>
          <w:rFonts w:ascii="Arial" w:hAnsi="Arial" w:cs="Arial"/>
          <w:sz w:val="28"/>
          <w:szCs w:val="28"/>
          <w:lang w:val="ru-RU"/>
        </w:rPr>
        <w:t>.</w:t>
      </w:r>
    </w:p>
    <w:p w14:paraId="42EF8467" w14:textId="77777777" w:rsidR="00DC2B88" w:rsidRPr="00263062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7292C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Молитвенное прошение, с благодарением, не представляющее доказательств на предмет просимого нами избавления или обеспечения – останется без ответа.</w:t>
      </w:r>
    </w:p>
    <w:p w14:paraId="02B38150" w14:textId="77777777" w:rsidR="00DC2B88" w:rsidRPr="005509FD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4852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постигнуть уставы предписывающие, как выражать благодарение, в приношении жертвы хвалы и, как наблюдать за своим путём, невозможно своим интеллектом. И если человек, не поймёт и, не признает этого и, не засвидетельствует об этом пред Богом – его благодарения, далеко будет отстоять, от хвалы подобающей.</w:t>
      </w:r>
    </w:p>
    <w:p w14:paraId="0024C74C" w14:textId="77777777" w:rsidR="00DC2B88" w:rsidRPr="005509FD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E537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9C3">
        <w:rPr>
          <w:rFonts w:ascii="Arial" w:hAnsi="Arial" w:cs="Arial"/>
          <w:sz w:val="28"/>
          <w:szCs w:val="28"/>
          <w:lang w:val="ru-RU"/>
        </w:rPr>
        <w:t xml:space="preserve">Да приблизится вопль мой пред лице Твое, Господи; </w:t>
      </w:r>
      <w:r w:rsidRPr="002C4169">
        <w:rPr>
          <w:rFonts w:ascii="Arial" w:hAnsi="Arial" w:cs="Arial"/>
          <w:b/>
          <w:sz w:val="28"/>
          <w:szCs w:val="28"/>
          <w:lang w:val="ru-RU"/>
        </w:rPr>
        <w:t>по слову Твоему вразуми меня</w:t>
      </w:r>
      <w:r w:rsidRPr="003D39C3">
        <w:rPr>
          <w:rFonts w:ascii="Arial" w:hAnsi="Arial" w:cs="Arial"/>
          <w:sz w:val="28"/>
          <w:szCs w:val="28"/>
          <w:lang w:val="ru-RU"/>
        </w:rPr>
        <w:t>. Да придет моление мое пред лице Твое; по слову Твоему избавь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9C3">
        <w:rPr>
          <w:rFonts w:ascii="Arial" w:hAnsi="Arial" w:cs="Arial"/>
          <w:sz w:val="28"/>
          <w:szCs w:val="28"/>
          <w:u w:val="single"/>
          <w:lang w:val="ru-RU"/>
        </w:rPr>
        <w:t>Пс.118:169-170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14:paraId="40D530E2" w14:textId="77777777" w:rsidR="00DC2B88" w:rsidRPr="005509FD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133DB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глагол «вразуми», который использовал Давид в отношении правомочности и легитимности своего молитвенного вопля пред Богом подчёркивает, как конкретное состояние просителя, так и конкретные составляющие просимого.</w:t>
      </w:r>
    </w:p>
    <w:p w14:paraId="07EF25AA" w14:textId="77777777" w:rsidR="00DC2B88" w:rsidRPr="00F4025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49AB5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глагол на иврите включает двенадцать различных оттенков, вытекающих друг из друга, дополняющих друг друга и идентифицирующих друг друга:</w:t>
      </w:r>
    </w:p>
    <w:p w14:paraId="06301B8D" w14:textId="77777777" w:rsidR="00DC2B88" w:rsidRPr="00F4025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DA532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1.  Испытывать и разуметь волю Божию.</w:t>
      </w:r>
    </w:p>
    <w:p w14:paraId="00D7591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2.  Вдумываться в тайну сокрытого слова.</w:t>
      </w:r>
    </w:p>
    <w:p w14:paraId="6082816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3.  Позволить Богу передать Своё разумение.</w:t>
      </w:r>
    </w:p>
    <w:p w14:paraId="09AA49E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4.  Обрести способность отличать добро от зла.</w:t>
      </w:r>
    </w:p>
    <w:p w14:paraId="64E1AB75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5.  Быть приготовленным внимать слову Бога.</w:t>
      </w:r>
    </w:p>
    <w:p w14:paraId="407B9C78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6.  Быть наставленным на пути правды.</w:t>
      </w:r>
    </w:p>
    <w:p w14:paraId="612E6FD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7.  Обдумывать происшедшее и сопрягать с будущим.</w:t>
      </w:r>
    </w:p>
    <w:p w14:paraId="4D84CF6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8.  Быть вразумлённым событиями и временем.</w:t>
      </w:r>
    </w:p>
    <w:p w14:paraId="7B14EBB8" w14:textId="77777777" w:rsidR="00DC2B88" w:rsidRPr="00C67C5A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9.  Быть наученным заботе и ухаживанию полученного Слова.</w:t>
      </w:r>
    </w:p>
    <w:p w14:paraId="6CA3DB1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10.  Получать мудрость, доя объяснения причин происходящего.</w:t>
      </w:r>
    </w:p>
    <w:p w14:paraId="6519EFA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11.  Благоразумно поступать и мудро действовать.</w:t>
      </w:r>
    </w:p>
    <w:p w14:paraId="2F0CC1B3" w14:textId="77777777" w:rsidR="00DC2B88" w:rsidRDefault="00DC2B88" w:rsidP="00DC2B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12.  Быть способным расширять пределы своего наследия.</w:t>
      </w:r>
    </w:p>
    <w:p w14:paraId="176FC18D" w14:textId="77777777" w:rsidR="00DC2B88" w:rsidRPr="00A80B88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109AD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такому сотрудничеству с истиной, и откровением этой истины, Давид мог благодарить Бога, в приношении жертвы хвалы, в которой он возвеличивал Слово Божие, в сфере закона греха и смерти, находящегося в своём теле.</w:t>
      </w:r>
    </w:p>
    <w:p w14:paraId="66BD0850" w14:textId="77777777" w:rsidR="00DC2B88" w:rsidRPr="0063148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4D66D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наши тревожные дни, в век беспрецедентных потоков, всякого рода гибельной информации, искажающей Слово Божие, только тот, кто любит Слово, изучает Слово, познаёт Его, подчиняет себя Слову, зависит от Слова и, пребывает в Слове, не будет увлечён в погибель.</w:t>
      </w:r>
    </w:p>
    <w:p w14:paraId="57D30CFB" w14:textId="77777777" w:rsidR="00DC2B88" w:rsidRPr="0063148F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5DCE9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всегда помнить, что эмоциональная раскрепощённость в служении Богу, какой-бы благословенной она нам не казалась: Во-первых – не является, ни мерилом духовности, ни плодом духа. </w:t>
      </w:r>
    </w:p>
    <w:p w14:paraId="3418CDC8" w14:textId="77777777" w:rsidR="00DC2B88" w:rsidRPr="00D00BF6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B4427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если наши эмоции, не контролируется информационным органом, в предмете нашего обновлённого ума кооперирующего, с истиной написанного Слова – рано или поздно, наша эмоциональная раскрепощённость в поклонении Богу, обратится в проклятие, выраженное в гордыне, непристойности и распущенности.</w:t>
      </w:r>
    </w:p>
    <w:p w14:paraId="7D92657B" w14:textId="77777777" w:rsidR="00DC2B88" w:rsidRPr="00DD6A39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C0D4D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благодарить Бога, в приношении жертвы хвалы, в порядке предписываемых уставов, необходимо всё время наблюдать, связь нашего благодарения, выраженного в хвале с уставами Бога.</w:t>
      </w:r>
    </w:p>
    <w:p w14:paraId="24A73949" w14:textId="77777777" w:rsidR="00DC2B88" w:rsidRPr="00DD6A39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D782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Еврейской версии Стронга, значение слова «хвала», в отношении уставов Божиих, включает в себя такие составляющие:</w:t>
      </w:r>
    </w:p>
    <w:p w14:paraId="3D07CA82" w14:textId="77777777" w:rsidR="00DC2B88" w:rsidRPr="00DD6A39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0C29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оценка деяний, произведённых Богом.</w:t>
      </w:r>
    </w:p>
    <w:p w14:paraId="256684EF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Высвобождение славы Божией, сокрытой в Его уставах.</w:t>
      </w:r>
    </w:p>
    <w:p w14:paraId="69068962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Демонстрация достоинств, которыми обладают уставы Бога.</w:t>
      </w:r>
    </w:p>
    <w:p w14:paraId="3AD15629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Отдавание почестей Слову Бога, сокрытому в Его уставах.</w:t>
      </w:r>
    </w:p>
    <w:p w14:paraId="0BE32968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Славословие мудрости, находящейся в уставах Божиих.</w:t>
      </w:r>
    </w:p>
    <w:p w14:paraId="24B82B56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Хвалебный гимн словам Бога, отражённым в Его уставах.</w:t>
      </w:r>
    </w:p>
    <w:p w14:paraId="486350B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силы Божией, исходящей из уставов Божиих.</w:t>
      </w:r>
    </w:p>
    <w:p w14:paraId="251B76F6" w14:textId="77777777" w:rsidR="00DC2B88" w:rsidRPr="00273608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F7AFC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Цель благодарения, выраженного в хвале Богу состоит, в активизации и высвобождении обетований, содержащихся в уставах Божиих, из невидимого измерения, в видимое.</w:t>
      </w:r>
    </w:p>
    <w:p w14:paraId="4C0DD130" w14:textId="77777777" w:rsidR="00DC2B88" w:rsidRPr="008F31D0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F0EC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трансформация, призвана Богом осуществляться через исповедание такой хвалы и такого благодарения, которое будет являться верой нашего сердца, что и подчёркивается фразой: </w:t>
      </w:r>
    </w:p>
    <w:p w14:paraId="4785E6AB" w14:textId="77777777" w:rsidR="00DC2B88" w:rsidRPr="003E7D13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EFED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«Уста мои произнесут благодарение, выраженное в хвале, когда Ты научишь меня уставам Твоим».</w:t>
      </w:r>
      <w:r w:rsidRPr="00557E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 же:</w:t>
      </w:r>
    </w:p>
    <w:p w14:paraId="49B289D1" w14:textId="77777777" w:rsidR="00DC2B88" w:rsidRPr="008F31D0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DF45C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произнесут благодарение, выраженное в хвале, когда уставы Твои, будут достоянием моего сердца.</w:t>
      </w:r>
    </w:p>
    <w:p w14:paraId="6C745AAA" w14:textId="77777777" w:rsidR="00DC2B88" w:rsidRPr="008F31D0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72584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Интересно, что фраза «уста мои произнесут хвалу», после того, когда Ты научишь меня уставам Твоим, означает:</w:t>
      </w:r>
    </w:p>
    <w:p w14:paraId="60F7193C" w14:textId="77777777" w:rsidR="00DC2B88" w:rsidRPr="00772E0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FFC4D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бить ручьём или ключом жизни.</w:t>
      </w:r>
    </w:p>
    <w:p w14:paraId="68CEBFDB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струиться потоком в направлении Твоего сердца.</w:t>
      </w:r>
    </w:p>
    <w:p w14:paraId="5EA3230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изрекать сокровенное.</w:t>
      </w:r>
    </w:p>
    <w:p w14:paraId="3382C42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провозглашать Твою свободу.</w:t>
      </w:r>
    </w:p>
    <w:p w14:paraId="3AAC613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утверждать Твои повеления.</w:t>
      </w:r>
    </w:p>
    <w:p w14:paraId="021957CA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14:paraId="2149A2B2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14:paraId="20F356F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высвобождать жизнь, сокрытую в Твоих уставах.</w:t>
      </w:r>
    </w:p>
    <w:p w14:paraId="325D0DF7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14:paraId="36ED7F58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действовать под воздействием силы Твоих уставов.</w:t>
      </w:r>
    </w:p>
    <w:p w14:paraId="503B18CD" w14:textId="77777777" w:rsidR="00DC2B88" w:rsidRPr="00772E0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35568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оттенках, как раз и сокрыты составляющие, в предназначении нашего благодарения в молитве, выраженного в хвале наших уст, призванной истекать из нашего сердца, потоками жизни, в направлении к сердцу Бога, доставляющими Ему радость.</w:t>
      </w:r>
    </w:p>
    <w:p w14:paraId="7A601D97" w14:textId="77777777" w:rsidR="00DC2B88" w:rsidRPr="00164A41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C2D81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назначение благодарения в хвале Богу – является исполнением совершенной воли Бога, я приведу десять составляющих, в которых благодарения в молитве, будут преследовать цель, которая позволит Богу, исполнить Свою волю и явить, на благодарность человека, Свою благодарность. </w:t>
      </w:r>
    </w:p>
    <w:p w14:paraId="6F4A8D3F" w14:textId="77777777" w:rsidR="00DC2B88" w:rsidRPr="00772E0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98C7F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являть жизнь Бога в сердце, и бить ключом жизни из недр нашего сердца:</w:t>
      </w:r>
    </w:p>
    <w:p w14:paraId="612F991C" w14:textId="77777777" w:rsidR="00DC2B88" w:rsidRPr="00772E0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1B11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sz w:val="28"/>
          <w:szCs w:val="28"/>
          <w:lang w:val="ru-RU"/>
        </w:rPr>
        <w:t>Вот, Он ударил в камень, и потекли воды, и полились ручьи. "Может ли Он дать и хлеб, может ли приготовлять мясо народу Своему?"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Пс.77:20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3C4C5F6" w14:textId="77777777" w:rsidR="00DC2B88" w:rsidRPr="0047419B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B1DCB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772E07">
        <w:rPr>
          <w:rFonts w:ascii="Arial" w:hAnsi="Arial" w:cs="Arial"/>
          <w:sz w:val="28"/>
          <w:szCs w:val="28"/>
          <w:lang w:val="ru-RU"/>
        </w:rPr>
        <w:t>потекли воды, и полились ручьи</w:t>
      </w:r>
      <w:r>
        <w:rPr>
          <w:rFonts w:ascii="Arial" w:hAnsi="Arial" w:cs="Arial"/>
          <w:sz w:val="28"/>
          <w:szCs w:val="28"/>
          <w:lang w:val="ru-RU"/>
        </w:rPr>
        <w:t>», указывает на характер, и на причину благодарения, бьющую ключом жизни, из нашего сердца.</w:t>
      </w:r>
    </w:p>
    <w:p w14:paraId="1CE2F420" w14:textId="77777777" w:rsidR="00DC2B88" w:rsidRPr="0047419B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C415F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Причина, по которой потекли воды, и полились ручьи, состояла в том, что Бог ударил в Камень. Под ударом в Камень, имеется в виду, что Бог предал Сына Своего за нас на смерть, чтобы избавить нас, от власти тьмы, стоящей во главе, настоящего лукавого века.</w:t>
      </w:r>
    </w:p>
    <w:p w14:paraId="5624B9DE" w14:textId="77777777" w:rsidR="00DC2B88" w:rsidRPr="0047419B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B6A1D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фраза </w:t>
      </w:r>
      <w:r w:rsidRPr="00772E07">
        <w:rPr>
          <w:rFonts w:ascii="Arial" w:hAnsi="Arial" w:cs="Arial"/>
          <w:sz w:val="28"/>
          <w:szCs w:val="28"/>
          <w:lang w:val="ru-RU"/>
        </w:rPr>
        <w:t>"Может ли Он дать и хлеб, может ли приготовлять мясо народу Своему?"</w:t>
      </w:r>
      <w:r>
        <w:rPr>
          <w:rFonts w:ascii="Arial" w:hAnsi="Arial" w:cs="Arial"/>
          <w:sz w:val="28"/>
          <w:szCs w:val="28"/>
          <w:lang w:val="ru-RU"/>
        </w:rPr>
        <w:t>, говорит о категории людей неблагодарных, которые своей неблагодарностью, за то, что Бог ударил в Камень и потекли воды, и полились ручьи, воспламенили против себя, гнев Бога.</w:t>
      </w:r>
    </w:p>
    <w:p w14:paraId="1D22CD07" w14:textId="77777777" w:rsidR="00DC2B88" w:rsidRPr="0047419B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04DFF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19B">
        <w:rPr>
          <w:rFonts w:ascii="Arial" w:hAnsi="Arial" w:cs="Arial"/>
          <w:sz w:val="28"/>
          <w:szCs w:val="28"/>
          <w:lang w:val="ru-RU"/>
        </w:rPr>
        <w:t>Господь услышал и воспламенился гневом, и огонь возгорелся на Иакова, и гнев подвигнулся на Израиля за то, что не веровали в Бога и не уповали на спасение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419B">
        <w:rPr>
          <w:rFonts w:ascii="Arial" w:hAnsi="Arial" w:cs="Arial"/>
          <w:sz w:val="28"/>
          <w:szCs w:val="28"/>
          <w:u w:val="single"/>
          <w:lang w:val="ru-RU"/>
        </w:rPr>
        <w:t>Пс.77:21,22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419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5D2248" w14:textId="77777777" w:rsidR="00DC2B88" w:rsidRPr="00772E07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8D42F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струится из нашего сердца потоком, в направлении сердца Бога:</w:t>
      </w:r>
    </w:p>
    <w:p w14:paraId="20F0F97A" w14:textId="77777777" w:rsidR="00DC2B88" w:rsidRPr="009D6B13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F79A3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ода, которую Я дам </w:t>
      </w:r>
      <w:r>
        <w:rPr>
          <w:rFonts w:ascii="Arial" w:hAnsi="Arial" w:cs="Arial"/>
          <w:sz w:val="28"/>
          <w:szCs w:val="28"/>
          <w:lang w:val="ru-RU"/>
        </w:rPr>
        <w:t>жаждущему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, сделается в нем источником воды, текущей в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Ин.4:14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E07">
        <w:rPr>
          <w:rFonts w:ascii="Arial" w:hAnsi="Arial" w:cs="Arial"/>
          <w:sz w:val="28"/>
          <w:szCs w:val="28"/>
          <w:lang w:val="ru-RU"/>
        </w:rPr>
        <w:t>.</w:t>
      </w:r>
    </w:p>
    <w:p w14:paraId="1C0A4486" w14:textId="77777777" w:rsidR="00DC2B88" w:rsidRPr="00255419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38825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жаждущий пить воду жизни, обусловленную учением Христовым, которой обладает и которой является Сын Божий, в достоинстве Сына Человеческого – это человек, благодарный.</w:t>
      </w:r>
    </w:p>
    <w:p w14:paraId="29BAC783" w14:textId="77777777" w:rsidR="00DC2B88" w:rsidRPr="002A0AA4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4BEC8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жаждущий человек, мог пить воду жизни, ему необходимо разуметь, благовествуемое слово о Царствии Божием. И, для разумения учения Христова, человеку необходим другой формат воды жизни – это Святой Дух. О Котором Иисус говорил, как о Воде, Которую Он может дать, жаждущим или же, благодарным.</w:t>
      </w:r>
    </w:p>
    <w:p w14:paraId="689808D2" w14:textId="77777777" w:rsidR="00DC2B88" w:rsidRPr="002A0AA4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75E65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0AA4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690D1710" w14:textId="77777777" w:rsidR="00DC2B88" w:rsidRPr="002A0AA4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AC0DE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0AA4">
        <w:rPr>
          <w:rFonts w:ascii="Arial" w:hAnsi="Arial" w:cs="Arial"/>
          <w:sz w:val="28"/>
          <w:szCs w:val="28"/>
          <w:lang w:val="ru-RU"/>
        </w:rPr>
        <w:t>Сие сказал Он о Духе, Которого имели принять верующие в Него: ибо еще не было на них Духа Святаго,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0AA4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0AA4">
        <w:rPr>
          <w:rFonts w:ascii="Arial" w:hAnsi="Arial" w:cs="Arial"/>
          <w:sz w:val="28"/>
          <w:szCs w:val="28"/>
          <w:lang w:val="ru-RU"/>
        </w:rPr>
        <w:t>.</w:t>
      </w:r>
    </w:p>
    <w:p w14:paraId="0705C863" w14:textId="77777777" w:rsidR="00DC2B88" w:rsidRPr="002A0AA4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5393D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два форма вод жизни, обуславливают – два формата мудрости, в достоинстве Туммима и Урима.</w:t>
      </w:r>
    </w:p>
    <w:p w14:paraId="0BD18047" w14:textId="77777777" w:rsidR="00DC2B88" w:rsidRPr="007A10A6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2D039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при наличии двух форматов, в которых достоинство Урима, в Лице Святого Духа, открывает значение истины в сердце, в достоинстве Туммима – жаждущий человек, может утолить жажду своего сердца. И, результатом утоления такой жажды – явятся слова его уст, исповедующих веру, содержащуюся в его сердце.</w:t>
      </w:r>
    </w:p>
    <w:p w14:paraId="5B6B0FE5" w14:textId="77777777" w:rsidR="00DC2B88" w:rsidRPr="009D6B13" w:rsidRDefault="00DC2B88" w:rsidP="00DC2B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DA154" w14:textId="77777777" w:rsidR="00DC2B88" w:rsidRDefault="00DC2B88" w:rsidP="00DC2B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sz w:val="28"/>
          <w:szCs w:val="28"/>
          <w:lang w:val="ru-RU"/>
        </w:rPr>
        <w:lastRenderedPageBreak/>
        <w:t xml:space="preserve">Слова уст человеческих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 глубокие воды; источник мудрости - струящийся поток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Прит.18:4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E07">
        <w:rPr>
          <w:rFonts w:ascii="Arial" w:hAnsi="Arial" w:cs="Arial"/>
          <w:sz w:val="28"/>
          <w:szCs w:val="28"/>
          <w:lang w:val="ru-RU"/>
        </w:rPr>
        <w:t>.</w:t>
      </w:r>
    </w:p>
    <w:p w14:paraId="7E32E4E2" w14:textId="77777777" w:rsidR="00DC2B88" w:rsidRPr="00317786" w:rsidRDefault="00DC2B88" w:rsidP="00DC2B88">
      <w:pPr>
        <w:jc w:val="both"/>
        <w:rPr>
          <w:rFonts w:ascii="Arial" w:hAnsi="Arial" w:cs="Arial"/>
          <w:noProof/>
          <w:sz w:val="28"/>
          <w:szCs w:val="28"/>
        </w:rPr>
      </w:pPr>
    </w:p>
    <w:p w14:paraId="0183BC59" w14:textId="77777777" w:rsidR="00DC2B88" w:rsidRDefault="00DC2B88" w:rsidP="00DC2B88">
      <w:pPr>
        <w:jc w:val="right"/>
      </w:pPr>
      <w:r w:rsidRPr="00EF1D55">
        <w:rPr>
          <w:rFonts w:ascii="Arial" w:hAnsi="Arial" w:cs="Arial"/>
          <w:b/>
          <w:i/>
          <w:sz w:val="28"/>
          <w:szCs w:val="28"/>
          <w:lang w:val="ru-RU"/>
        </w:rPr>
        <w:t>Проповедь Апостола Аркадия:</w:t>
      </w: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0</w:t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7</w:t>
      </w: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 </w:t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07</w:t>
      </w: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2017 Пятница</w:t>
      </w:r>
    </w:p>
    <w:p w14:paraId="0E9020DC" w14:textId="77777777" w:rsidR="0087715C" w:rsidRDefault="0087715C"/>
    <w:sectPr w:rsidR="0087715C" w:rsidSect="00F17975">
      <w:footerReference w:type="default" r:id="rId6"/>
      <w:pgSz w:w="12240" w:h="15840" w:code="1"/>
      <w:pgMar w:top="567" w:right="851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30A88" w14:textId="77777777" w:rsidR="000A327D" w:rsidRDefault="000A327D" w:rsidP="00DC2B88">
      <w:r>
        <w:separator/>
      </w:r>
    </w:p>
  </w:endnote>
  <w:endnote w:type="continuationSeparator" w:id="0">
    <w:p w14:paraId="09883594" w14:textId="77777777" w:rsidR="000A327D" w:rsidRDefault="000A327D" w:rsidP="00DC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517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2AE51" w14:textId="502628E0" w:rsidR="00DC2B88" w:rsidRDefault="00DC2B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67509" w14:textId="77777777" w:rsidR="00DC2B88" w:rsidRDefault="00DC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32591" w14:textId="77777777" w:rsidR="000A327D" w:rsidRDefault="000A327D" w:rsidP="00DC2B88">
      <w:r>
        <w:separator/>
      </w:r>
    </w:p>
  </w:footnote>
  <w:footnote w:type="continuationSeparator" w:id="0">
    <w:p w14:paraId="3632DB83" w14:textId="77777777" w:rsidR="000A327D" w:rsidRDefault="000A327D" w:rsidP="00DC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B88"/>
    <w:rsid w:val="00002051"/>
    <w:rsid w:val="00020AA7"/>
    <w:rsid w:val="0004372A"/>
    <w:rsid w:val="00046C9D"/>
    <w:rsid w:val="00055BB0"/>
    <w:rsid w:val="00065D59"/>
    <w:rsid w:val="00071267"/>
    <w:rsid w:val="00095B75"/>
    <w:rsid w:val="000A327D"/>
    <w:rsid w:val="000C710A"/>
    <w:rsid w:val="000E0371"/>
    <w:rsid w:val="000E03CE"/>
    <w:rsid w:val="0010254A"/>
    <w:rsid w:val="00130324"/>
    <w:rsid w:val="00145AF1"/>
    <w:rsid w:val="001627EE"/>
    <w:rsid w:val="00166B7A"/>
    <w:rsid w:val="00175051"/>
    <w:rsid w:val="00182A21"/>
    <w:rsid w:val="001F26C2"/>
    <w:rsid w:val="002018D3"/>
    <w:rsid w:val="002104B6"/>
    <w:rsid w:val="00234067"/>
    <w:rsid w:val="0025734B"/>
    <w:rsid w:val="00271B21"/>
    <w:rsid w:val="003F0AFF"/>
    <w:rsid w:val="0047312C"/>
    <w:rsid w:val="0049318F"/>
    <w:rsid w:val="004962C0"/>
    <w:rsid w:val="004B0EE0"/>
    <w:rsid w:val="004C24EE"/>
    <w:rsid w:val="004E673C"/>
    <w:rsid w:val="005449F6"/>
    <w:rsid w:val="00596C95"/>
    <w:rsid w:val="0063468F"/>
    <w:rsid w:val="00670658"/>
    <w:rsid w:val="006D6EC6"/>
    <w:rsid w:val="00761E19"/>
    <w:rsid w:val="00763BCC"/>
    <w:rsid w:val="007908D8"/>
    <w:rsid w:val="007A53B7"/>
    <w:rsid w:val="0087715C"/>
    <w:rsid w:val="00897F8E"/>
    <w:rsid w:val="008A4FC2"/>
    <w:rsid w:val="009115B7"/>
    <w:rsid w:val="00927F57"/>
    <w:rsid w:val="00945910"/>
    <w:rsid w:val="009627EA"/>
    <w:rsid w:val="00973E56"/>
    <w:rsid w:val="009D27A8"/>
    <w:rsid w:val="00A96C26"/>
    <w:rsid w:val="00AE2E5E"/>
    <w:rsid w:val="00B73ACB"/>
    <w:rsid w:val="00BD58DF"/>
    <w:rsid w:val="00BD62DA"/>
    <w:rsid w:val="00BE268E"/>
    <w:rsid w:val="00C2360D"/>
    <w:rsid w:val="00C323A5"/>
    <w:rsid w:val="00C752E9"/>
    <w:rsid w:val="00C8365B"/>
    <w:rsid w:val="00CB6189"/>
    <w:rsid w:val="00CD4646"/>
    <w:rsid w:val="00CE1040"/>
    <w:rsid w:val="00D048B4"/>
    <w:rsid w:val="00D45464"/>
    <w:rsid w:val="00DC2B88"/>
    <w:rsid w:val="00DD3B6B"/>
    <w:rsid w:val="00E37CAB"/>
    <w:rsid w:val="00E7550E"/>
    <w:rsid w:val="00EB2FB2"/>
    <w:rsid w:val="00ED50E0"/>
    <w:rsid w:val="00EF2C2B"/>
    <w:rsid w:val="00F17975"/>
    <w:rsid w:val="00F54766"/>
    <w:rsid w:val="00F557E7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BEAE"/>
  <w15:chartTrackingRefBased/>
  <w15:docId w15:val="{2612853B-A53C-4236-AE13-3D9FEE8C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B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B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B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B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B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B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B8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B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B88"/>
    <w:rPr>
      <w:rFonts w:eastAsiaTheme="majorEastAsia" w:cstheme="majorBidi"/>
      <w:color w:val="2F5496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B88"/>
    <w:rPr>
      <w:rFonts w:eastAsiaTheme="majorEastAsia" w:cstheme="majorBidi"/>
      <w:i/>
      <w:iCs/>
      <w:color w:val="2F5496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B88"/>
    <w:rPr>
      <w:rFonts w:eastAsiaTheme="majorEastAsia" w:cstheme="majorBidi"/>
      <w:color w:val="2F5496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B88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B88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B88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B88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DC2B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B88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B88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DC2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B88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DC2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B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B88"/>
    <w:rPr>
      <w:i/>
      <w:iCs/>
      <w:color w:val="2F5496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DC2B8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DC2B8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DC2B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C2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88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88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5408</Words>
  <Characters>30826</Characters>
  <Application>Microsoft Office Word</Application>
  <DocSecurity>0</DocSecurity>
  <Lines>256</Lines>
  <Paragraphs>72</Paragraphs>
  <ScaleCrop>false</ScaleCrop>
  <Company/>
  <LinksUpToDate>false</LinksUpToDate>
  <CharactersWithSpaces>36162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z</dc:creator>
  <cp:keywords/>
  <dc:description/>
  <cp:lastModifiedBy>tomas z</cp:lastModifiedBy>
  <cp:revision>1</cp:revision>
  <dcterms:created xsi:type="dcterms:W3CDTF">2025-03-17T03:37:00Z</dcterms:created>
  <dcterms:modified xsi:type="dcterms:W3CDTF">2025-03-17T03:40:00Z</dcterms:modified>
</cp:coreProperties>
</file>