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BBC5" w14:textId="749F6D8C" w:rsidR="00DE0CDA" w:rsidRDefault="00DE0CDA" w:rsidP="00DE0CDA">
      <w:pPr>
        <w:jc w:val="right"/>
        <w:rPr>
          <w:rFonts w:ascii="Arial Narrow" w:hAnsi="Arial Narrow" w:cs="Arial"/>
          <w:b/>
          <w:i/>
          <w:lang w:val="ru-RU"/>
        </w:rPr>
      </w:pPr>
      <w:bookmarkStart w:id="0" w:name="_Hlk179141758"/>
      <w:r>
        <w:rPr>
          <w:rFonts w:ascii="Arial Narrow" w:hAnsi="Arial Narrow" w:cs="Arial"/>
          <w:b/>
          <w:i/>
          <w:lang w:val="ru-RU"/>
        </w:rPr>
        <w:t>0</w:t>
      </w:r>
      <w:r w:rsidR="00BE35DC">
        <w:rPr>
          <w:rFonts w:ascii="Arial Narrow" w:hAnsi="Arial Narrow" w:cs="Arial"/>
          <w:b/>
          <w:i/>
        </w:rPr>
        <w:t>2.04.25</w:t>
      </w:r>
      <w:r>
        <w:rPr>
          <w:rFonts w:ascii="Arial Narrow" w:hAnsi="Arial Narrow" w:cs="Arial"/>
          <w:b/>
          <w:i/>
          <w:lang w:val="ru-RU"/>
        </w:rPr>
        <w:t xml:space="preserve">  </w:t>
      </w:r>
      <w:r w:rsidR="00BE35DC">
        <w:rPr>
          <w:rFonts w:ascii="Arial Narrow" w:hAnsi="Arial Narrow" w:cs="Arial"/>
          <w:b/>
          <w:i/>
          <w:lang w:val="ru-RU"/>
        </w:rPr>
        <w:t>Вторник</w:t>
      </w:r>
      <w:r>
        <w:rPr>
          <w:rFonts w:ascii="Arial Narrow" w:hAnsi="Arial Narrow" w:cs="Arial"/>
          <w:b/>
          <w:i/>
          <w:lang w:val="ru-RU"/>
        </w:rPr>
        <w:t xml:space="preserve">  7:00 </w:t>
      </w:r>
      <w:proofErr w:type="spellStart"/>
      <w:r>
        <w:rPr>
          <w:rFonts w:ascii="Arial Narrow" w:hAnsi="Arial Narrow" w:cs="Arial"/>
          <w:b/>
          <w:i/>
          <w:lang w:val="ru-RU"/>
        </w:rPr>
        <w:t>рм</w:t>
      </w:r>
      <w:proofErr w:type="spellEnd"/>
    </w:p>
    <w:p w14:paraId="458838E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BC293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76642DE8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42196F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).  Итак:</w:t>
      </w:r>
    </w:p>
    <w:p w14:paraId="0ED6B6C8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2EC915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нам,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причастникам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43E50DD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0911A" w14:textId="77777777" w:rsidR="00DE0CDA" w:rsidRDefault="00DE0CDA" w:rsidP="00DE0CDA">
      <w:pPr>
        <w:jc w:val="center"/>
        <w:rPr>
          <w:rFonts w:ascii="Arial Narrow" w:hAnsi="Arial Narrow" w:cs="Arial"/>
          <w:b/>
          <w:sz w:val="32"/>
          <w:szCs w:val="32"/>
          <w:lang w:val="ru-RU"/>
        </w:rPr>
      </w:pPr>
      <w:r>
        <w:rPr>
          <w:rFonts w:ascii="Arial Narrow" w:hAnsi="Arial Narrow" w:cs="Arial"/>
          <w:b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3EDB5B6D" w14:textId="77777777" w:rsidR="00DE0CDA" w:rsidRDefault="00DE0CDA" w:rsidP="00DE0CDA">
      <w:pPr>
        <w:jc w:val="center"/>
        <w:rPr>
          <w:rFonts w:ascii="Arial Narrow" w:hAnsi="Arial Narrow" w:cs="Arial"/>
          <w:b/>
          <w:sz w:val="32"/>
          <w:szCs w:val="32"/>
          <w:lang w:val="ru-RU"/>
        </w:rPr>
      </w:pPr>
      <w:r>
        <w:rPr>
          <w:rFonts w:ascii="Arial Narrow" w:hAnsi="Arial Narrow" w:cs="Arial"/>
          <w:b/>
          <w:sz w:val="32"/>
          <w:szCs w:val="32"/>
          <w:lang w:val="ru-RU"/>
        </w:rPr>
        <w:t xml:space="preserve">чтобы облечься в новый образ жизни. </w:t>
      </w:r>
    </w:p>
    <w:p w14:paraId="004F3B4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265C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sz w:val="28"/>
          <w:szCs w:val="28"/>
          <w:lang w:val="ru-RU"/>
        </w:rPr>
        <w:t>облечься</w:t>
      </w:r>
      <w:r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27E36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BD99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истлевающими и обольстительными желаниями, исходящими из плоти; и затем, обновить своё мышление духом своего ума, только с одной целью:</w:t>
      </w:r>
    </w:p>
    <w:p w14:paraId="34E709F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509B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новый образ жизни, в лице своего нового человека, во Христе Иисусе – это практически повеление, призывающее нас к совершенству, присущему нашему Небесному Отцу, Который облечён в ризы мщения, которые находят своё выражение в ризах правды.</w:t>
      </w:r>
    </w:p>
    <w:p w14:paraId="0B03716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32D4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14:paraId="468DC07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E22E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A2DA0D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37FC59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7CC5D9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F4FF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>
        <w:rPr>
          <w:rFonts w:ascii="Arial" w:hAnsi="Arial" w:cs="Arial"/>
          <w:b/>
          <w:sz w:val="28"/>
          <w:szCs w:val="28"/>
          <w:lang w:val="ru-RU"/>
        </w:rPr>
        <w:t>облечься</w:t>
      </w:r>
      <w:r>
        <w:rPr>
          <w:rFonts w:ascii="Arial" w:hAnsi="Arial" w:cs="Arial"/>
          <w:sz w:val="28"/>
          <w:szCs w:val="28"/>
          <w:lang w:val="ru-RU"/>
        </w:rPr>
        <w:t xml:space="preserve"> в своего нового человека, созданного по Богу, в праведности и святости истины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своих обольстительных похотях и, </w:t>
      </w:r>
      <w:r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духом нашего ума.</w:t>
      </w:r>
    </w:p>
    <w:p w14:paraId="201C402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4F3B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от решения этих трёх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судьбоносных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вопросов – будет зависеть, состоится совершение нашего спасения или нет.</w:t>
      </w:r>
    </w:p>
    <w:p w14:paraId="6295FF54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1298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ветхого человека с делами его; и какие условия необходимо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выполнить, чтобы отложить этот истлевающий, обольстительный и гибельный образ жизни.  </w:t>
      </w:r>
    </w:p>
    <w:p w14:paraId="23533574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65DF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 </w:t>
      </w:r>
    </w:p>
    <w:p w14:paraId="22BF706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7BE3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вопроса: Какие условия необходимо выполнить, чтобы облечься в своего нового человека, созданного по Богу во Христе Иисусе, в праведности и святости истины?</w:t>
      </w:r>
    </w:p>
    <w:p w14:paraId="4C59108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D09D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времени.</w:t>
      </w:r>
    </w:p>
    <w:p w14:paraId="2DCFCA1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96CD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в Писании,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облечением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образ нового человека, имеется в виду – облечение в виссон чистый и светлый; о котором говорится, что такой виссон – является праведностью святых.</w:t>
      </w:r>
    </w:p>
    <w:p w14:paraId="0E203CD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A85F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даётся такой виссон, только тем святым, кто в достоинстве жены, невесты Агнца, приготовил себя в том, что:</w:t>
      </w:r>
    </w:p>
    <w:p w14:paraId="4582B66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CDE3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отложил прежний образ жизни ветхого человека, истлевающего в своих обольстительных похотях. </w:t>
      </w:r>
    </w:p>
    <w:p w14:paraId="1706D34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4341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обновил сферу своего мышления, духом своего ума, который является умом Христовым.</w:t>
      </w:r>
    </w:p>
    <w:p w14:paraId="7CAE51E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81F8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Облечение  самого себя в нового человека, мы решили рассмотреть в семи составляющих или, в семи значениях, хотя их гораздо больше. Каждое из семи, приведённых нами значений – находит своё определение и своё выражение в определённых местах Писания:</w:t>
      </w:r>
    </w:p>
    <w:p w14:paraId="6F2F0C9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392D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Облечённый</w:t>
      </w:r>
      <w:r>
        <w:rPr>
          <w:rFonts w:ascii="Arial" w:hAnsi="Arial" w:cs="Arial"/>
          <w:sz w:val="28"/>
          <w:szCs w:val="28"/>
          <w:lang w:val="ru-RU"/>
        </w:rPr>
        <w:t xml:space="preserve"> – облечённый в ризы спасения.</w:t>
      </w:r>
    </w:p>
    <w:p w14:paraId="5325179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одежды правосудия. </w:t>
      </w:r>
    </w:p>
    <w:p w14:paraId="51072C2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14:paraId="1B360A1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14:paraId="032E157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брачную одежду. </w:t>
      </w:r>
    </w:p>
    <w:p w14:paraId="19FA021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272E3AD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339433D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5312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этих критериях и признаках, мы стали рассматривать условия, содержащие в себе 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14:paraId="118C20B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F6A50" w14:textId="77777777" w:rsidR="00DF1025" w:rsidRDefault="00DF1025" w:rsidP="00DE0CD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2E5F7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отметили, что сам статус нового человека в измерении времени – представлен в Писании, в трёх достоинствах. Это:</w:t>
      </w:r>
    </w:p>
    <w:p w14:paraId="3D125C3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84BA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14:paraId="302A01F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14:paraId="5699DCC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14:paraId="67B6E6A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A746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властные полномочия своего Небесного Отца, в измерении трёх ветвей власти. </w:t>
      </w:r>
    </w:p>
    <w:p w14:paraId="0210329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193E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В достоинстве царя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устанавливать законы и, приводить в исполнение суды правды.</w:t>
      </w:r>
    </w:p>
    <w:p w14:paraId="1A442F4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D7B62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В достоинстве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наделять рангом власти и, устанавливать пределы призвания или же, пределы ответственности.</w:t>
      </w:r>
    </w:p>
    <w:p w14:paraId="2272CDF5" w14:textId="77777777" w:rsidR="00DE0CDA" w:rsidRDefault="00DE0CDA" w:rsidP="00DE0CD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953EBC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В достоинстве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представлять интересы святости Бога и, совершать служение ходатая.</w:t>
      </w:r>
    </w:p>
    <w:p w14:paraId="1389C90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0E15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начать исследование инструкций: как единовременно облечься в эти три уникальные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14:paraId="5F008B8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4E51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именно эти семь характеристик – как раз и призваны помочь нам усвоить инструкции посвящения или же, инструкции единовременного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в достоинство царя; в достоинство пророка и, в достоинство священника. </w:t>
      </w:r>
    </w:p>
    <w:p w14:paraId="7804E47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EBE806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эти три достоинства в своей совокупности – призваны подвести черту, как под определением характеристик нового человека, так и, под определением условий, необходимых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нашего нового человека. </w:t>
      </w:r>
    </w:p>
    <w:p w14:paraId="1D50C5F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7406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основания выше приведённых признаков, определяющих природу нового человека, мы вначале обратились к пророчеству Исаии, записанному в гл. 66 стихи 10 и 11.</w:t>
      </w:r>
    </w:p>
    <w:p w14:paraId="7CFEF85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B5AD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возвеселится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душа моя о Боге моем; ибо Он облек меня в ризы спасения, </w:t>
      </w:r>
    </w:p>
    <w:p w14:paraId="6929779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EF67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Одеждою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правды одел меня, как на жениха возложил венец и, как невесту, украсил убранством. Ибо, как земля производит растения свои, и как сад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посеянное в нем, так Господь Бог проявит правду и славу пред всеми народами (</w:t>
      </w:r>
      <w:r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A1F5B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B65A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имеющемся пророчестве, мы из семи выше приведённых составляющих, обнаружили сразу четыре образа. Это: </w:t>
      </w:r>
    </w:p>
    <w:p w14:paraId="1F56EBF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8379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14:paraId="24690D7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14:paraId="6D36933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14:paraId="61BB01B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14:paraId="5E3DCE0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5C8C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радость о Боге и, веселие души о Господе, представлены в данном пророчестве – как результат,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нового человека:</w:t>
      </w:r>
    </w:p>
    <w:p w14:paraId="52C317E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A0FC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в «ризах спасения» уже рассмотрели первый характерный признак, по которому следует идентифицировать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своего нового человека. И, остановились на исследовании второго признака – это «одежды правды». </w:t>
      </w:r>
    </w:p>
    <w:p w14:paraId="62BC2AF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9589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Ризы</w:t>
      </w:r>
      <w:r>
        <w:rPr>
          <w:rFonts w:ascii="Arial" w:hAnsi="Arial" w:cs="Arial"/>
          <w:sz w:val="28"/>
          <w:szCs w:val="28"/>
          <w:lang w:val="ru-RU"/>
        </w:rPr>
        <w:t xml:space="preserve"> – это нательная одежда, без рукавов, в виде священной мантии, опускающейся до самой земли, покрывающей ноги человека.</w:t>
      </w:r>
    </w:p>
    <w:p w14:paraId="3258734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BE74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– что существуют два вида спасения, где второй вид спасения, вытекает из первого. </w:t>
      </w:r>
    </w:p>
    <w:p w14:paraId="28F553C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B0AB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каждый из этих видов спасения – является искуплением Божиим и имеет свои определённые степени, связанные с возрастанием в вере, которые обретаются нами, на определённых условиях.  </w:t>
      </w:r>
    </w:p>
    <w:p w14:paraId="64F64AF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6F30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– мы утратим наше спасение, и сами обратим себя в категорию званных. </w:t>
      </w:r>
    </w:p>
    <w:p w14:paraId="3AC6DCD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3EB6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наши имена будут изглажены из Книги вечной жизни, и мы наследуем погибель вечную, вместе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ангелами его.</w:t>
      </w:r>
    </w:p>
    <w:p w14:paraId="693A44C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C697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14:paraId="0916F3C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2718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14:paraId="1D1950C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BF5B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книги жизни, и исповедаю имя его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Моим и пред Ангелами Его. Имеющий ухо да слышит, что Дух говорит церквам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Отк.3:5,6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6A4E8C7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00F1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ризы спасения </w:t>
      </w:r>
      <w:r>
        <w:rPr>
          <w:rFonts w:ascii="Arial" w:hAnsi="Arial" w:cs="Arial"/>
          <w:sz w:val="28"/>
          <w:szCs w:val="28"/>
          <w:lang w:val="ru-RU"/>
        </w:rPr>
        <w:t xml:space="preserve">– это совершённое Богом дело вечного искупления, которое является чистым, святым, и нетленным наследием, положенным на наш </w:t>
      </w:r>
      <w:r>
        <w:rPr>
          <w:rFonts w:ascii="Arial" w:hAnsi="Arial" w:cs="Arial"/>
          <w:sz w:val="28"/>
          <w:szCs w:val="28"/>
          <w:lang w:val="ru-RU"/>
        </w:rPr>
        <w:lastRenderedPageBreak/>
        <w:t>счёт во Христе Иисусе. 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спасение – призвано сохраняться для нас во Христе Иисусе:</w:t>
      </w:r>
    </w:p>
    <w:p w14:paraId="7FFFDF5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7DB5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 </w:t>
      </w:r>
      <w:r>
        <w:rPr>
          <w:rFonts w:ascii="Arial" w:hAnsi="Arial" w:cs="Arial"/>
          <w:sz w:val="28"/>
          <w:szCs w:val="28"/>
          <w:lang w:val="ru-RU"/>
        </w:rPr>
        <w:t>На небесах, в записях Книги жизни.</w:t>
      </w:r>
    </w:p>
    <w:p w14:paraId="1217084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 xml:space="preserve"> В записях Священного Писания. </w:t>
      </w:r>
    </w:p>
    <w:p w14:paraId="18A64E7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 И, в записях наших сердец. </w:t>
      </w:r>
    </w:p>
    <w:p w14:paraId="3F1BD7B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F1D5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в Писании, само по себе спасение, при представлении своей природы, всегда включает в себя два имеющихся вида и, при их представлении, никогда их не разделяет.  </w:t>
      </w:r>
    </w:p>
    <w:p w14:paraId="6C862DC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6556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Следующий признак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нового человека, который сделался предметом нашего исследования – это одежды правды. Как написано:</w:t>
      </w:r>
    </w:p>
    <w:p w14:paraId="0C580A4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FB50A" w14:textId="77777777" w:rsidR="00DE0CDA" w:rsidRDefault="00DE0CDA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Знамение второе</w:t>
      </w:r>
      <w:r>
        <w:rPr>
          <w:rFonts w:ascii="Arial" w:hAnsi="Arial" w:cs="Arial"/>
          <w:b/>
          <w:sz w:val="28"/>
          <w:szCs w:val="28"/>
          <w:lang w:val="ru-RU"/>
        </w:rPr>
        <w:t>: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одеждою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правды одел меня». </w:t>
      </w:r>
    </w:p>
    <w:p w14:paraId="2C2119A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1C70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был выполнить, установленные Богом условия, которые он может уразуметь, не иначе, как только, через наставление в вере, посредством цены ученичества, выраженного в активном смирении.</w:t>
      </w:r>
    </w:p>
    <w:p w14:paraId="4C9E1E14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4D5B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ученика Христова – это всегда достоинство активного смирения, исходящего из его кроткого сердца. </w:t>
      </w:r>
    </w:p>
    <w:p w14:paraId="13B8596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B730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14:paraId="4389AC5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6422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отсутствие смирения – это знак интеллектуальной гордыни, вызывающий против себя Бога, как своего Противника.</w:t>
      </w:r>
    </w:p>
    <w:p w14:paraId="6C45A2B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1508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Также и младшие, повинуйтесь пастырям; все же, подчиняясь друг другу, облекитесь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смиренномудрием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потому что Бог гордым противится, а смиренным дает благодать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9FB2E7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2B33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</w:t>
      </w:r>
      <w:r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14:paraId="08124E54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39DF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в одеждах священника, мы также имеем нательные одежды изо льна, поверх которых, призвана одеваться верхняя риза. </w:t>
      </w:r>
    </w:p>
    <w:p w14:paraId="3FE0087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0864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возьми одежды, и облеки Аарона в хитон и в верхнюю ризу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5F1B561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2681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всё: определяя достоинство нового человека, в образе добродетельной жены, Писание говорит, что она, не боится стужи для своей семьи, потому что вся семья её одета в двойные одежды.</w:t>
      </w:r>
    </w:p>
    <w:p w14:paraId="5B208CA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1C3E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84725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276A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существует два вида спасения, то в этих двух видах спасения, содержатся и два вида правды, которые не могут состояться и существовать друг без друга – так, как вытекают один из другого и идентифицируют друг друга. </w:t>
      </w:r>
    </w:p>
    <w:p w14:paraId="5F2DB2D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3A0D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каждый из этих видов, имеет свои определённые степени, связанные с возрастанием в вере; и, также – является искуплением Божиим, которое даётся человеку и принимается человеком, на определённых условиях, означенных в Писании. </w:t>
      </w:r>
    </w:p>
    <w:p w14:paraId="12AE998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36FE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14:paraId="6929F2A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EA77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3:21-24.</w:t>
      </w:r>
    </w:p>
    <w:p w14:paraId="297A6B6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7F21D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по благодати Его, искуплением во Христе Иисусе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90213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8382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речь идёт о нашем новом рождении,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истины или же, о возникновении нашего внутреннего человека.</w:t>
      </w:r>
    </w:p>
    <w:p w14:paraId="236E972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926A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14:paraId="483CC80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3B6C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тогда, когда наш оборот принесёт нам прибыль – нам дано будет право, облечься в одежды правды,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обуславливающие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идентифицирующие нашего нового человека.</w:t>
      </w:r>
    </w:p>
    <w:p w14:paraId="7B1897A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F094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14:paraId="1993F5B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6FA6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 да творит правду еще, и святый да освящается еще. Се, гряду скоро, и возмездие Мое со Мною, чтобы воздать каждому по делам его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A00F16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8ACF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власть, утверждать правосудие Божие в молитве – является заключительным достоинством, которое подводит черту под всеми предыдущими достоинствами. </w:t>
      </w:r>
    </w:p>
    <w:p w14:paraId="764F74C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1328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будь достоинства правосудия – то все предыдущие достоинства, перестали бы быть достоинствами.</w:t>
      </w:r>
    </w:p>
    <w:p w14:paraId="1D3CE1C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E5C9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именно дисциплина правосудия, в умах и устах людей, более чем какая-либо другая истина, подвергается особой и яростной интенсивной обработке и извращению, со стороны консолидированных и хорошо организованных сил тьмы.</w:t>
      </w:r>
    </w:p>
    <w:p w14:paraId="132404A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21ED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многочисленных утверждений Писания, только благодаря правосудию Божию, призванному совершаться через облечение в нового человека – праведники будут вознаграждены за свою праведность и освобождены, от угнетения нечестивых. </w:t>
      </w:r>
    </w:p>
    <w:p w14:paraId="02F5876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852D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нечестивые, благодаря того же правосудия – получат полное возмездие за своё беззаконие и за угнетение праведников. </w:t>
      </w:r>
    </w:p>
    <w:p w14:paraId="776E9C1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7A9C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праведно пред Богом – оскорбляющим вас воздать скорбью, а вам, оскорбляемым, отрадою вместе с нами, в явление Господа Иисуса с неба, с Ангелами силы Его, в пламенеющем огне </w:t>
      </w:r>
    </w:p>
    <w:p w14:paraId="48E8F56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B86E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Совершающего отмщение не познавшим Бога и не покоряющимся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благовествованию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 нашего Иисуса Христа, которые подвергнутся наказанию, вечной погибели, от лица Господа и от славы могущества Его, когда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прославиться во святых Своих </w:t>
      </w:r>
    </w:p>
    <w:p w14:paraId="37120F0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7363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явиться дивным в день оный во всех веровавших, так как вы поверили нашему свидетельству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2.Фес.1:6-10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D48B2E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5161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данного определения,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обуславливающего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неизменный закон посева и жатвы или же, неизменное правосудие Бога, которым буквально пронизан весь дух Писания, можно смело утверждать, что: </w:t>
      </w:r>
    </w:p>
    <w:p w14:paraId="432D9B6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025A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достойного покаяния – обольстительная и ничем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неподтверждённая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ложь.</w:t>
      </w:r>
    </w:p>
    <w:p w14:paraId="4BA1199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E605A5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 – но, не меняет своего образа мышления, своей речи и своих поступков – он обманывает себя. </w:t>
      </w:r>
    </w:p>
    <w:p w14:paraId="5177F38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5ABF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игнорирует и, не признаёт порядка Царства Небесного, содержащегося в спасении, в законах иерархической субординации – это человек погибели.</w:t>
      </w:r>
    </w:p>
    <w:p w14:paraId="17626E6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3540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посягает на святыню Господню, в предмете десятин и приношений, присваивая её себе или, изменяя её размер – это сын погибели.</w:t>
      </w:r>
    </w:p>
    <w:p w14:paraId="6A2C11E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8621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позволяет себе употреблять спиртные напитки – он утратит своё спасение.</w:t>
      </w:r>
    </w:p>
    <w:p w14:paraId="3798515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564E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отказывается прощать нанесённые ему обиды – его грехи, не будут прощены Богом.</w:t>
      </w:r>
    </w:p>
    <w:p w14:paraId="57ACB3C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9CC8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14:paraId="36A8652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E858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нечестивый будет помилован, то не научится он правде, - будет злодействовать в земле правых и не будет взирать на величие Господа (</w:t>
      </w:r>
      <w:r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A94800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F6D9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достоинством, в предмете двойных одежд,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14:paraId="3B1D3CB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EE4B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через наставление в вере, на основании того же Писания, стал творить правду, в делах правосудия, в соответствии норм, предписанных в Писании.</w:t>
      </w:r>
    </w:p>
    <w:p w14:paraId="2F88143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C91E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яснее понять природу своего нового человека, в которого мы призваны облечься и, в данном случае, в одежды правосудия, мы решили рассмотреть четыре классических вопроса. Это:</w:t>
      </w:r>
    </w:p>
    <w:p w14:paraId="4FF6BB9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753D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Просхождение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одежд правосудия.</w:t>
      </w:r>
    </w:p>
    <w:p w14:paraId="2DA7491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Назначение, содержащееся в одеждах правосудия.</w:t>
      </w:r>
    </w:p>
    <w:p w14:paraId="05AC2B9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14:paraId="390FE0D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14:paraId="31328F4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F361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 сразу обратимся к исследованию третьего вопроса.</w:t>
      </w:r>
    </w:p>
    <w:p w14:paraId="0BBBCD8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8898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согласно Писания, необходимо выполнить для обретения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самого себя в одежды правды.</w:t>
      </w:r>
    </w:p>
    <w:p w14:paraId="2E51304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5CFA8" w14:textId="77777777" w:rsidR="00DE0CDA" w:rsidRDefault="00DE0CDA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Цена, за облечение в одежды правды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14:paraId="08EC6542" w14:textId="77777777" w:rsidR="00DE0CDA" w:rsidRDefault="00DE0CDA" w:rsidP="00DE0CDA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FF546CD" w14:textId="77777777" w:rsidR="00DE0CDA" w:rsidRDefault="00DE0CDA" w:rsidP="00DE0CDA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Цена, за право облекаться в одежды правды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это цена, заплаченная за исполнение страхом Господним:</w:t>
      </w:r>
    </w:p>
    <w:p w14:paraId="2FAA1EA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6FA5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страхом Господним исполнится, и будет судить не по взгляду очей Своих и не по слуху ушей Своих решать дела (</w:t>
      </w:r>
      <w:r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9F616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89F4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 цена, за право исполниться страхом Господним, содержится в наставление через веру, которое мы можем принять, не иначе, как только, через того человека, которого  поставил над нами Бог, чтобы назидать нас в вере и, привести нас в совершенство, присущее совершенству нашего Небесного Отца. </w:t>
      </w:r>
    </w:p>
    <w:p w14:paraId="1EB3787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0D82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отвергать худое и избирать доброе (</w:t>
      </w:r>
      <w:r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5120E9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775D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Когда же человек сам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изберает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себе учителей, то такие учителя будут льстить его слуху. </w:t>
      </w:r>
    </w:p>
    <w:p w14:paraId="2F0002D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A784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2.Тим.4:3,4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652B23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4B46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1025">
        <w:rPr>
          <w:rFonts w:ascii="Arial" w:hAnsi="Arial" w:cs="Arial"/>
          <w:b/>
          <w:sz w:val="28"/>
          <w:szCs w:val="28"/>
          <w:u w:val="single"/>
          <w:lang w:val="ru-RU"/>
        </w:rPr>
        <w:t>Лесть</w:t>
      </w:r>
      <w:r>
        <w:rPr>
          <w:rFonts w:ascii="Arial" w:hAnsi="Arial" w:cs="Arial"/>
          <w:sz w:val="28"/>
          <w:szCs w:val="28"/>
          <w:lang w:val="ru-RU"/>
        </w:rPr>
        <w:t xml:space="preserve"> – это, на самом деле – яд, обман и пагуба, которые преподносятся человеку, как откровение Святого Духа. </w:t>
      </w:r>
    </w:p>
    <w:p w14:paraId="77F9D9B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121F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как Писание характеризует внутреннюю суть учителей, которые будут льстить нашему слуху.</w:t>
      </w:r>
    </w:p>
    <w:p w14:paraId="5D2098E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7D60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Гортань их – открытый гроб; языком своим обманывают; яд аспидов на губах их. Уста их полны злословия и горечи. Ноги их быстры на пролитие крови; разрушение и пагуба на путях их; они не знают пути мира. Нет страха Божия перед глазами их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9F99B4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71ED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Собрания состоящие из людей, которые избрали себе учителей, произведших разделение вопреки учению Христову – определяются Писанием, как синагога сатаны и, как чужая жена. </w:t>
      </w:r>
    </w:p>
    <w:p w14:paraId="7CF686A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8942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мой! внимай мудрости моей, и приклони ухо твое к разуму моему, чтобы соблюсти рассудительность, и чтобы уста твои сохранили знание. Ибо мед источают уста чужой жены, и мягче елея речь ее; но последствия от нее горьки, как полынь, остры, как меч обоюдоострый;</w:t>
      </w:r>
    </w:p>
    <w:p w14:paraId="30777933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170B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Ноги ее нисходят к смерти, стопы ее достигают преисподней. Если бы ты захотел постигнуть стезю жизни ее, то пути ее непостоянны, и ты не узнаешь их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Прит.5:1-6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4FF135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60D9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собрание людей, последовавших за человеком, которого поставил над ними Бог, определяется Писанием, как дом Божий и, как невеста Агнца, о которой говорится:</w:t>
      </w:r>
    </w:p>
    <w:p w14:paraId="3F93D53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7486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Сотовый мед каплет из уст твоих, невеста; мед и молоко под языком твоим, и благоухание одежды твоей подобно благоуханию Ливана!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Песн.4:11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0651F58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43E6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Притчей, сотовый мёд, который каплет из уст невесты, рассматривается, как приятная речь, которая сладка для души и целебна для костей или же,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врачество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костей.</w:t>
      </w:r>
    </w:p>
    <w:p w14:paraId="021A44B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AF7C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Приятная речь – сотовый мед, сладка для души и целебна для костей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Прит.16:24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99031D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5A7F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«приятная речь» на иврите означает – благоволение Бога; ниспослание благодати Божией; явление неземной красоты; которые могут быть реализованными человеком в результате перенесения страданий за истину или же, в сохранении слова терпения Христова. </w:t>
      </w:r>
    </w:p>
    <w:p w14:paraId="7E9A009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60B9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Пришел я в сад мой, сестра моя, невеста; набрал мирры моей с ароматами моими, поел сотов моих с медом моим, напился вина моего с молоком моим. Ешьте, друзья, пейте и насыщайтесь, возлюбленные!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Песн.5:1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69C8164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C251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цена, заплаченная за возможность, обратить на себя благоволение Бога:</w:t>
      </w:r>
    </w:p>
    <w:p w14:paraId="38F8E2F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8DDC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цена, право облекаться в одежды правды, состоит в совокупности определённых составляющих, мы рассмотрим некоторые из них, чтобы не пойти в неправильном направлении.</w:t>
      </w:r>
    </w:p>
    <w:p w14:paraId="1DCFE06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168A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*Одна из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составляющих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возможности, обрести благоволение Бога – содержится в принятии своего спасения во Христе:</w:t>
      </w:r>
    </w:p>
    <w:p w14:paraId="4477905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9987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се, глас с небес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глаголющий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: Сей есть Сын Мой возлюбленный, в Котором Мое благоволение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Мф.3:17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18A3FC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CAFF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возможности, обрести благоволение Бога – зависит от степени духовного возраста.</w:t>
      </w:r>
    </w:p>
    <w:p w14:paraId="44B89E2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83A2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5FFC9B6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37E9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возможности, обрести благоволение Бога – содержится в откровении пути, к познанию Бога:</w:t>
      </w:r>
    </w:p>
    <w:p w14:paraId="4A7C201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8569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 сказал Господу: вот, Ты говоришь мне: "Я знаю тебя по имени, и ты приобрел благоволение в очах Моих"; итак, если я приобрел благоволение в очах Твоих, то молю: открой мне путь Твой, дабы я познал Тебя, чтобы приобрести благоволение в очах Твоих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Исх.33:12,13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6A4ED43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F46D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возможности, обрести благоволение Бога – содержится в исповедании своими устами, веры своего сердца: </w:t>
      </w:r>
    </w:p>
    <w:p w14:paraId="49BEC88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EE17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жертва его есть всесожжение из крупного скота, пусть принесет ее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пола, без порока; пусть приведет ее к дверям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скинии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собрания, чтобы приобрести ему благоволение пред Господом; и возложит руку свою на голову жертвы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всесожжения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и приобретет он благоволение, во очищение грехов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Лев.1:3-5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BD767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5947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возможности, обрести благоволение Бога – содержится в приношении начатков наших плодов к священнику: </w:t>
      </w:r>
    </w:p>
    <w:p w14:paraId="42CD2A5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D28C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Объяви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скажи им: когда придете в землю, которую Я даю вам, и будете жать на ней жатву, то принесите первый сноп жатвы вашей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священнику;он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вознесет этот сноп пред Господом, чтобы вам приобрести благоволение; на другой день праздника вознесет его священник (</w:t>
      </w:r>
      <w:r>
        <w:rPr>
          <w:rFonts w:ascii="Arial" w:hAnsi="Arial" w:cs="Arial"/>
          <w:sz w:val="28"/>
          <w:szCs w:val="28"/>
          <w:u w:val="single"/>
          <w:lang w:val="ru-RU"/>
        </w:rPr>
        <w:t>Лев.23:10,11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bookmarkEnd w:id="0"/>
    <w:p w14:paraId="66728C2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8561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_Hlk179143080"/>
    </w:p>
    <w:p w14:paraId="4A8A9B1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CEE8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обретение достоинства младенца: </w:t>
      </w:r>
    </w:p>
    <w:p w14:paraId="68070F0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8478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тот час возрадовался духом Иисус и сказал: славлю Тебя, Отче, Господи неба и земли, что Ты утаил сие от мудрых и разумных и открыл младенцам. Ей, Отче! Ибо таково было Твое благоволение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Лк.10:21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3DB50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7A2D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зависит от благоволения к нам тех святых, которых Бог поставил над нами:  </w:t>
      </w:r>
    </w:p>
    <w:p w14:paraId="480EFA4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37BE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сего и молимся всегда за вас, чтобы Бог наш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вас достойными звания и совершил всякое благоволение благости и дело веры в силе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2.Фесс.1:11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77D478F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32BE0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достоинстве быть дождём, изливаемым на лице обитаемой земли, одним для наказания, а другим, в благоволение, или для помилования. </w:t>
      </w:r>
    </w:p>
    <w:p w14:paraId="0EB2083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1D36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Также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влагою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4759A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7299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это требование: не забывать наставление своего отца и, хранить его заповеди: </w:t>
      </w:r>
    </w:p>
    <w:p w14:paraId="4F13827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0C55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мой! наставления моего не забывай, и заповеди мои да хранит сердце твое; ибо долготы дней, лет жизни и мира они приложат тебе. Милость и истина да не оставляют тебя: обвяжи ими шею твою, напиши их на скрижали сердца твоего, и обретешь милость и благоволение в очах Бога и людей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Прит.3:1-4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91F06E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8882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обретении доброго сердца. </w:t>
      </w:r>
    </w:p>
    <w:p w14:paraId="7D6C683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7896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Добрый приобретает благоволение от Господа; а человека коварного Он осудит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8E484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8615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обретении разумного сердца: </w:t>
      </w:r>
    </w:p>
    <w:p w14:paraId="7D3AA58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E5B2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Благоволение царя – к рабу разумному, а гнев его – против того, кто позорит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Прит.14:35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2CD3B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2214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Разумное сердце – это способность управлять своим призванием, в соответствии требований, содержащихся в уставах Господних.</w:t>
      </w:r>
    </w:p>
    <w:p w14:paraId="2883F49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C180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Даруй же рабу Твоему сердце разумное, чтобы судить народ Твой и различать, что добро и что зло; ибо кто может управлять этим многочисленным народом Твоим?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было Господу, что Соломон просил этого. И сказал ему Бог: за то, что ты просил этого и не просил себе долгой жизни, не просил себе богатства, </w:t>
      </w:r>
    </w:p>
    <w:p w14:paraId="2743B5F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7A4C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просил себе душ врагов твоих, но просил себе разума, чтоб уметь судить, - вот, Я сделаю по слову твоему: вот, Я даю тебе сердце мудрое и разумное, так что подобного тебе не было прежде тебя, и после тебя не восстанет подобный тебе; и то, чего ты не просил, </w:t>
      </w:r>
    </w:p>
    <w:p w14:paraId="196887E3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1C80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даю тебе, и богатство и славу, так что не будет подобного тебе между царями во все дни твои; и если будешь ходить путем Моим, сохраняя уставы Мои и заповеди Мои, как ходил отец твой Давид, Я продолжу и дни твои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3.Цар.3:9-14</w:t>
      </w:r>
      <w:proofErr w:type="spellEnd"/>
      <w:r>
        <w:rPr>
          <w:rFonts w:ascii="Arial" w:hAnsi="Arial" w:cs="Arial"/>
          <w:sz w:val="28"/>
          <w:szCs w:val="28"/>
          <w:lang w:val="ru-RU"/>
        </w:rPr>
        <w:t>).</w:t>
      </w:r>
    </w:p>
    <w:p w14:paraId="42D3E06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5A9A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учении которое, при условии наклонения нашего сердца, мы можем получить через наставление в вере,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соделанных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Богом царей и священников. </w:t>
      </w:r>
    </w:p>
    <w:p w14:paraId="525AA01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9BCA18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Гнев царя – как рев льва, а благоволение его – как роса на траву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Прит.19:12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8E2FC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AEC4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благоволение Бога – обуславливается истиной, содержащейся в учении Иисуса Христа, пришедшего во плоти.</w:t>
      </w:r>
    </w:p>
    <w:p w14:paraId="1CD778F3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7C03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светлом взоре царя – жизнь, и благоволение его – как облако с поздним дождем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Прит.16:15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8A6ECA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bookmarkEnd w:id="1"/>
    <w:p w14:paraId="06D2A71B" w14:textId="77777777" w:rsidR="00DE0CDA" w:rsidRDefault="00DE0CDA" w:rsidP="00DE0CDA">
      <w:pPr>
        <w:jc w:val="right"/>
        <w:rPr>
          <w:rFonts w:ascii="Arial" w:hAnsi="Arial" w:cs="Arial"/>
          <w:i/>
          <w:sz w:val="28"/>
          <w:szCs w:val="28"/>
          <w:lang w:val="ru-RU"/>
        </w:rPr>
      </w:pPr>
    </w:p>
    <w:p w14:paraId="5A616CC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Цена,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цена, за возможность и право, познавать ум Господень, чтобы судить Его:</w:t>
      </w:r>
    </w:p>
    <w:p w14:paraId="66961FE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38B9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 – давать верную оценку замыслам и деяниям Господним, содержащимся в недрах Его неприступного света. </w:t>
      </w:r>
    </w:p>
    <w:p w14:paraId="281EADB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B367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скрытые намерения Небесного Отца – это обладать способностью, давать правильную и верную оценку Его целям и, Его желаниям, выраженным в Его доброй, благой и, совершенной воле.</w:t>
      </w:r>
    </w:p>
    <w:p w14:paraId="2F65968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B7E7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63FB6D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6D3A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ума Господня, обусловленного в духовном человеке, познанием ума Христова, происходит через познание Бога. А познание Бога – происходит, через откровение путей Божиих.</w:t>
      </w:r>
    </w:p>
    <w:p w14:paraId="4F02EE0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1A6F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я приобрел благоволение в очах Твоих, то молю: открой мне путь Твой, дабы я познал Тебя, чтобы приобрести благоволение в очах Твоих (</w:t>
      </w:r>
      <w:proofErr w:type="spellStart"/>
      <w:r>
        <w:rPr>
          <w:rFonts w:ascii="Arial" w:hAnsi="Arial" w:cs="Arial"/>
          <w:sz w:val="28"/>
          <w:szCs w:val="28"/>
          <w:u w:val="single"/>
          <w:lang w:val="ru-RU"/>
        </w:rPr>
        <w:t>Исх.33:13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91FC66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A068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познавать тайные намерения Бога, возможно только в одном случае, через способность познания путей Господних. Именно, на этой мысли мы и сосредоточим наше внимание</w:t>
      </w:r>
    </w:p>
    <w:p w14:paraId="72A91E9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8685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образное, сообщение между пунктом «А» и между пунктом «Б». А, на практике – это сообщение, между Богом и человеком, по которому Бог будет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влаживать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 откровения в сердце человека, а человек, будет проникать в мысли Бога.</w:t>
      </w:r>
    </w:p>
    <w:p w14:paraId="2698B73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BBA77E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Все 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милость и истина к хранящим завет Его и откровения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B95A89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2598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содержит в себе и, не хранит в себе завета Господня и Его откровений – пути Господни, в предмете Его скрытых намерений, выраженных в Его милости и истине, никогда не будут волновать наше сердце и, никогда не будут целью нашего поиска.</w:t>
      </w:r>
    </w:p>
    <w:p w14:paraId="08E0E59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3792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откровение путей Божиих – происходит, когда мы подобно Святому Духу, жаждем и вращаемся вокруг скрытых намерений Божиих, в предмете Его милости и истины, только с одной целью, чтобы познать эти намерения и, исполнить их. </w:t>
      </w:r>
    </w:p>
    <w:p w14:paraId="69DC0E6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196E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только представляя интересы милости и истины Господней, мы сможем творить добрые дела, в предмете дел Божиих. И, таким образом, выполнять совершенную волю Бога.</w:t>
      </w:r>
    </w:p>
    <w:p w14:paraId="35A7F88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7667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только после того, когда мы получим допуск, к познанию ума Господня, через откровение Его путей – мы сможем давать правильную оценку Его  намерениям.</w:t>
      </w:r>
    </w:p>
    <w:p w14:paraId="39226E8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7B4B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усвоить, что без способности давать правильную оценку намерениям Божиим, в предмете Его милости и истины – мы никогда не сможем приобрести ту степень благоволения, которая даёт возможность Богу, облечь нас в одежды правосудия.</w:t>
      </w:r>
    </w:p>
    <w:p w14:paraId="51DDCC9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EA88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согласии Своего порядка Бог, открывает пути Свои, в предмете Своей милости и истины – вначале Своим посланникам, которых Он послал и поставил пасти Своё стадо. А затем, через них, открывает Своему стаду Свои пути, в предмете Своих дел. </w:t>
      </w:r>
    </w:p>
    <w:p w14:paraId="78941D8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EBA9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дела Свои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89CD6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A0DB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возможность познавать ум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, чтобы судить Его и, таким образом, облекаться в своего нового человека в предмете одежд правды – содержится в возможности и способности, познавать пути Господни, в предмете Его милости и, Его истины. </w:t>
      </w:r>
    </w:p>
    <w:p w14:paraId="100CCD6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154A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на достоинствах милости и истины Бога, содержится всё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мирозданье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как в измерении видимого, которое является временным и колеблемым, так и, в измерении невидимого, которое является вечным, не перестающим и, непоколебимым.</w:t>
      </w:r>
    </w:p>
    <w:p w14:paraId="3D89F2F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A0B0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 эти два достоинства, в предмете милости и истины,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обуславливающие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пути Бога, сокрытые в Его намерениях – являются фундаментальной дисциплиной и эталоном, по которому призваны протекать отношения или же, сообщения – избранного Богом народа с Богом, и Бога – с избранным Им народом.</w:t>
      </w:r>
    </w:p>
    <w:p w14:paraId="7DC6C31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7539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14:paraId="5E8EF35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B2E5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Возвратятся сидевшие под тенью его, будут изобиловать хлебом, и расцветут, как виноградная лоза, славны будут, как вино Ливанское. Кто мудр, чтобы разуметь это? кто разумен, чтобы познать это? </w:t>
      </w:r>
    </w:p>
    <w:p w14:paraId="06CEC87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CF11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Ибо правы пути Господни</w:t>
      </w:r>
      <w:r>
        <w:rPr>
          <w:rFonts w:ascii="Arial" w:hAnsi="Arial" w:cs="Arial"/>
          <w:sz w:val="28"/>
          <w:szCs w:val="28"/>
          <w:lang w:val="ru-RU"/>
        </w:rPr>
        <w:t>, и праведники ходят по ним, а беззаконные падут на них (</w:t>
      </w:r>
      <w:r>
        <w:rPr>
          <w:rFonts w:ascii="Arial" w:hAnsi="Arial" w:cs="Arial"/>
          <w:sz w:val="28"/>
          <w:szCs w:val="28"/>
          <w:u w:val="single"/>
          <w:lang w:val="ru-RU"/>
        </w:rPr>
        <w:t>Ос.14:6-10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E9EF3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B3ED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познавать ум Господень, и давать оценку содержимому в духе Господнем, в предмете Его милости и истины, то нам, во-первых:</w:t>
      </w:r>
    </w:p>
    <w:p w14:paraId="32F59AF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7A53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получить в своё распоряжение – премудрость Божию, в формате ума Христова. </w:t>
      </w:r>
    </w:p>
    <w:p w14:paraId="3E992C0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A0F1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получить понятное и ясное определение того: Чем по своей сути является милость и истина, в предмете путей Господних,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обуславливающих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ум Господень? </w:t>
      </w:r>
    </w:p>
    <w:p w14:paraId="6F6187F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A322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Нам необходимо рассмотреть: Каким образом, устроен уникальный порядок кооперации Божией милости с истиной или, Бога с человеком и, человека с Богом? Как написано:</w:t>
      </w:r>
    </w:p>
    <w:p w14:paraId="1B52BBC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B020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Милость и истина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сретятся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 (</w:t>
      </w:r>
      <w:r>
        <w:rPr>
          <w:rFonts w:ascii="Arial" w:hAnsi="Arial" w:cs="Arial"/>
          <w:sz w:val="28"/>
          <w:szCs w:val="28"/>
          <w:u w:val="single"/>
          <w:lang w:val="ru-RU"/>
        </w:rPr>
        <w:t>Пс.84:11-14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B88E77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4607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мы действительно встречаемся с кооперацией, которая происходит между милостью и истиной, а также, с результатами, которые являются производными этой кооперации. </w:t>
      </w:r>
    </w:p>
    <w:p w14:paraId="5494F9A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AB92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Плодом кооперации на Господних путях сообщения, между Божественной милостью, приникшей с небес, под которой подразумевается, семя услышанного слова Божия, направленное к истине, возникшей из земли, под которой подразумевается, добрая почва нашего сердца, оплодотворённая семенем услышанного слова – явится обретение благоволения в очах Бога и людей.</w:t>
      </w:r>
    </w:p>
    <w:p w14:paraId="51DE41E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2CC8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BD24D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A5498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такой постановки, а она не единственная, откровения о кооперации милости и истины – является, как стратегическим учением, для творения молитвы, так и необходимой дисциплиной или истиной, участвующей в реализации нашего спасения. </w:t>
      </w:r>
    </w:p>
    <w:p w14:paraId="37CC2FEC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574F5F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человек, с одной стороны – получает возможность благословить Бога; а, с другой – получает возможность,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получении власти над своим призванием. </w:t>
      </w:r>
    </w:p>
    <w:p w14:paraId="438CB2CC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B41A4C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кооперации милости, приникшей с небес, к истине возникшей от земли следует – что это образ кооперации между верой Божией и, верой человеческой, в результате которой – мы облекаемся в одежды правосудия или же, в своего нового человека. Другими словами говоря – мы призваны облечься в веру нашего сердца.</w:t>
      </w:r>
    </w:p>
    <w:p w14:paraId="23619573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AF2D53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начать исследование стратегического орудия, в предмете милости Господней, призванной кооперировать с истиной, в предмете содержимого наших молитв,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обуславливающих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правовое общение с Богом, я напомню самое древнее откровение о милости Божией, содержащееся в Книге Иов.29:9.</w:t>
      </w:r>
    </w:p>
    <w:p w14:paraId="686AAD1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FCA7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О, если бы я был, как в прежние месяцы, как в те дни, когда Бог хранил меня, когда светильник Его светил над головою моею, и я при свете Его ходил среди тьмы; когда милость Божия была над шатром моим, когда еще Вседержитель был со мною, </w:t>
      </w:r>
    </w:p>
    <w:p w14:paraId="4487E38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125F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дети мои вокруг меня, когда пути мои обливались молоком, и скала источала для меня ручьи елея! когда я выходил к воротам города </w:t>
      </w:r>
    </w:p>
    <w:p w14:paraId="748924E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8AA8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 площади ставил седалище свое, - юноши, увидев меня, прятались, а старцы вставали и стояли; князья удерживались от речи и персты полагали на уста свои; голос знатных умолкал, и язык их прилипал к гортани их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Иов.29:9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092A7FB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42FEBC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исследованиям раввинов, эта Книга была написана самим Иовом, прежде написания Моисеем «Торы», то есть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пятикнижия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Исследователи же мировых литературных ценностей говорят:</w:t>
      </w:r>
    </w:p>
    <w:p w14:paraId="46332EC4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95EA96" w14:textId="77777777" w:rsidR="00DE0CDA" w:rsidRDefault="00DE0CDA" w:rsidP="00DE0CD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в истории литературы, Книга Иова возвышается, как пирамида, без предшественника и без соперника. </w:t>
      </w:r>
    </w:p>
    <w:p w14:paraId="7655426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12EF4" w14:textId="77777777" w:rsidR="00A13314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словах, Святой Дух через Иова, приводит семь составляющих, в которых определяет, чем для него и, для нас являются пути Господни для человека, обусловленные Его милостью. </w:t>
      </w:r>
    </w:p>
    <w:p w14:paraId="3CD30FB2" w14:textId="77777777" w:rsidR="00A13314" w:rsidRDefault="00A13314" w:rsidP="00DE0CD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80DFD54" w14:textId="77777777" w:rsidR="00A13314" w:rsidRDefault="00A13314" w:rsidP="00DE0CD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BC34F1" w14:textId="77777777" w:rsidR="00A13314" w:rsidRDefault="00A13314" w:rsidP="00DE0CD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E47C896" w14:textId="77777777" w:rsidR="00A13314" w:rsidRDefault="00A13314" w:rsidP="00DE0CD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2E6DD7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Во-первых: </w:t>
      </w:r>
    </w:p>
    <w:p w14:paraId="2DCACFD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401A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>.  Это – возможности, дающие Богу право охранять нас.</w:t>
      </w:r>
    </w:p>
    <w:p w14:paraId="41107DB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Возможность,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</w:t>
      </w:r>
      <w:r>
        <w:rPr>
          <w:rFonts w:ascii="Arial" w:hAnsi="Arial" w:cs="Arial"/>
          <w:sz w:val="28"/>
          <w:szCs w:val="28"/>
          <w:lang w:val="ru-RU"/>
        </w:rPr>
        <w:t>одить при свете Его среди тьмы.</w:t>
      </w:r>
    </w:p>
    <w:p w14:paraId="30B3E71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Право на возможность, иметь общение со Вседержителем.</w:t>
      </w:r>
    </w:p>
    <w:p w14:paraId="00B44E3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Благословение в детях,  несущих вокруг нас круговую оборону.</w:t>
      </w:r>
    </w:p>
    <w:p w14:paraId="202A7CE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Хождение по путям, обливающихся молоком.</w:t>
      </w:r>
    </w:p>
    <w:p w14:paraId="1906CF1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.  Доступ к скале, источающей для нас ручьи елея.</w:t>
      </w:r>
    </w:p>
    <w:p w14:paraId="354264A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Обретение права, на власть, над своим народом.</w:t>
      </w:r>
    </w:p>
    <w:p w14:paraId="4F1D2A7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2B86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присутствие милости Божией над нашим шатром, в лице делегированной власти Бога – указывает в нашей жизни и над нашей жизнью, присутствие Самого Бога. Насколько нам известно, слово «милость», определяется Писанием, как: </w:t>
      </w:r>
    </w:p>
    <w:p w14:paraId="7698831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9A3A8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14:paraId="4538349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14:paraId="1845F5B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14:paraId="4EF0798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2CFC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достоинство милости Господней – является широким, как по своему значению, так и по своему применению. </w:t>
      </w:r>
    </w:p>
    <w:p w14:paraId="219B390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6982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рассматривая кооперацию милости Господней с истиной, мы пришли к выводу, что кооперация милости Господней с истиной – призвана участвовать в определении и регулировании норм правильных отношений, которые призваны выстраиваться, во-первых:</w:t>
      </w:r>
    </w:p>
    <w:p w14:paraId="5B670FB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3B92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Богом и человеком.</w:t>
      </w:r>
    </w:p>
    <w:p w14:paraId="2471D6F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Богом.</w:t>
      </w:r>
    </w:p>
    <w:p w14:paraId="3E4FBEF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14:paraId="145E7E73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14:paraId="0825BE6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6008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присутствие милости Божией в одной из сфер нашей жизни, никоим образом, не может являться автоматической гарантией, для присутствия её в другой сфере. </w:t>
      </w:r>
    </w:p>
    <w:p w14:paraId="204E509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5C69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для присутствия милости Господней, каждая сфера нашей жизни – призвана отвечать определённым требованиям Бога, в соответствии которых, мы должны привести каждую сферу нашей жизни в такое состояние, в котором милость Бога, посредством истины, могла бы произвести в нас, жизнь Бога, и порядок этой жизни. </w:t>
      </w:r>
    </w:p>
    <w:p w14:paraId="7C5112C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A60D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в предмете нашего истинного хождения перед Богом, могла бы, как магнит, привлекать к себе или обращать на себя, благоволение Бога, в Его неизменной милости.</w:t>
      </w:r>
    </w:p>
    <w:p w14:paraId="3971FE6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8CD1E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как, именно от выбора человека, и последующих от этого выбора решений и действий будет зависеть – станет человек сосудом гнева или же, обратит себя в сосуд милосердия.</w:t>
      </w:r>
    </w:p>
    <w:p w14:paraId="4F21D7B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E06F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3EDA8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20C84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славы Божией, выраженной в величии милости Божией состоит в том, что никто из нас самостоятельно, не способен воспроизвести на Бога такое впечатление, чтобы Он мог обратить на нас Своё благоволение, в предмете Своей милости. </w:t>
      </w:r>
    </w:p>
    <w:p w14:paraId="36B6E28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CD57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даже создание такой атмосферы, которая бы привлекала на себя благоволение Бога в Его милости – является совместной и каждодневной работой Бога и человека.</w:t>
      </w:r>
    </w:p>
    <w:p w14:paraId="6A37200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5BEC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тендем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такой союз между Богом и человеком, становится жизненно важным определить, в каждой сфере нашего бытия, как роль Бога, так и роль человека. И для этой цели, нам необходимо будет рассмотреть четыре классических вопроса:</w:t>
      </w:r>
    </w:p>
    <w:p w14:paraId="2603F41E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8DBFF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Какие характеристики Писание вкладывает – в достоинство и свойство милости Божией?</w:t>
      </w:r>
    </w:p>
    <w:p w14:paraId="4EDC88D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AC40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– призвана выполнять кооперация в сфере милости и истины Господней?</w:t>
      </w:r>
    </w:p>
    <w:p w14:paraId="69BFF625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2D7F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достоинство милости Божией, стало одеждами нашей правды?</w:t>
      </w:r>
    </w:p>
    <w:p w14:paraId="7933CF2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E323A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милостью Бога, а не с подделкой обольстителя?</w:t>
      </w:r>
    </w:p>
    <w:p w14:paraId="76F9C40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2C631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достоинство милости Бога.</w:t>
      </w:r>
    </w:p>
    <w:p w14:paraId="24DA2ABB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заключённое в милости Бога.</w:t>
      </w:r>
    </w:p>
    <w:p w14:paraId="60A6151C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за право кооперировать с милостью Бога.</w:t>
      </w:r>
    </w:p>
    <w:p w14:paraId="5E84B075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кооперируем с милостью Бога.</w:t>
      </w:r>
    </w:p>
    <w:p w14:paraId="237257D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FA232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Какими характеристиками Писание наделяет –достоинство и свойство милости Божией?</w:t>
      </w:r>
    </w:p>
    <w:p w14:paraId="2B1E5DF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8761F" w14:textId="77777777" w:rsidR="00A13314" w:rsidRDefault="00A13314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AA85A7B" w14:textId="77777777" w:rsidR="00A13314" w:rsidRDefault="00A13314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7A3E4A5" w14:textId="77777777" w:rsidR="00A13314" w:rsidRDefault="00A13314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5875E1E" w14:textId="77777777" w:rsidR="00A13314" w:rsidRDefault="00A13314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5326603" w14:textId="77777777" w:rsidR="00A13314" w:rsidRDefault="00A13314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9805502" w14:textId="77777777" w:rsidR="00DE0CDA" w:rsidRDefault="00DE0CDA" w:rsidP="00DE0CD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Суть или тайна, заключённая в достоинство милости Бога.</w:t>
      </w:r>
    </w:p>
    <w:p w14:paraId="7B4A185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FA60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Писания, милость Бога – является, как одним из Его основных имён, так и одним из Его характерных достоинств:</w:t>
      </w:r>
    </w:p>
    <w:p w14:paraId="4256323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1D6D9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Отец милосердия и Бог всякого утешения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2C45B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BFD5D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потребности и запросы человека, даже независимо от проклятия греха, разрушающего жизнь, все мы, включая Ангелов, в-первую очередь, зависим и нуждаемся в постоянной милости Бога, результатом, которой является дар жизни и порядок жизни. </w:t>
      </w:r>
    </w:p>
    <w:p w14:paraId="08B397E1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643F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Милость Господня по своей значимости и, по своему статусу – превозносится над жизнью и лучше, нежели жизнь:</w:t>
      </w:r>
    </w:p>
    <w:p w14:paraId="72FA418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0E057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как я видел Тебя во святилище: ибо милость Твоя лучше, нежели жизнь (</w:t>
      </w:r>
      <w:r>
        <w:rPr>
          <w:rFonts w:ascii="Arial" w:hAnsi="Arial" w:cs="Arial"/>
          <w:sz w:val="28"/>
          <w:szCs w:val="28"/>
          <w:u w:val="single"/>
          <w:lang w:val="ru-RU"/>
        </w:rPr>
        <w:t>Пс.62:2-4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D9B2CA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D6566" w14:textId="77777777" w:rsidR="00DE0CDA" w:rsidRDefault="00DE0CDA" w:rsidP="00DE0C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содержанию, милость Господня на шкале приоритетов, действительно стоит выше, чем дар жизни. И это вполне понятно. Потому, что, не жизнь Господня производит милость, а милость Господня, производит жизнь Господню в сосудах милосердия.</w:t>
      </w:r>
    </w:p>
    <w:p w14:paraId="1DF7EC9F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D5F43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>
        <w:rPr>
          <w:rFonts w:ascii="Arial" w:hAnsi="Arial" w:cs="Arial"/>
          <w:sz w:val="28"/>
          <w:lang w:val="ru-RU"/>
        </w:rPr>
        <w:t xml:space="preserve"> – это одно из многообразных проявлений благости Бога:</w:t>
      </w:r>
    </w:p>
    <w:p w14:paraId="0C7C5C7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413E1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милости Твоей вспомни меня Ты, ради благости Твоей, Господи! (</w:t>
      </w:r>
      <w:r>
        <w:rPr>
          <w:rFonts w:ascii="Arial" w:hAnsi="Arial" w:cs="Arial"/>
          <w:sz w:val="28"/>
          <w:u w:val="single"/>
          <w:lang w:val="ru-RU"/>
        </w:rPr>
        <w:t>Пс.24:7</w:t>
      </w:r>
      <w:r>
        <w:rPr>
          <w:rFonts w:ascii="Arial" w:hAnsi="Arial" w:cs="Arial"/>
          <w:sz w:val="28"/>
          <w:lang w:val="ru-RU"/>
        </w:rPr>
        <w:t>).</w:t>
      </w:r>
    </w:p>
    <w:p w14:paraId="43AB5FA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06281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благость или же, благоволение, как проявление милости Божией, направлена к той категории людей, которые являют святость Бога в своих словах, в своих одеяниях; и, в своих поступках.</w:t>
      </w:r>
    </w:p>
    <w:p w14:paraId="784FBF7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1E2F9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Итак, видишь благость и строгость Божию: строгость к </w:t>
      </w:r>
      <w:proofErr w:type="spellStart"/>
      <w:r>
        <w:rPr>
          <w:rFonts w:ascii="Arial" w:hAnsi="Arial" w:cs="Arial"/>
          <w:sz w:val="28"/>
          <w:lang w:val="ru-RU"/>
        </w:rPr>
        <w:t>отпадшим</w:t>
      </w:r>
      <w:proofErr w:type="spellEnd"/>
      <w:r>
        <w:rPr>
          <w:rFonts w:ascii="Arial" w:hAnsi="Arial" w:cs="Arial"/>
          <w:sz w:val="28"/>
          <w:lang w:val="ru-RU"/>
        </w:rPr>
        <w:t>, а благость к тебе, если пребудешь в благости Божией; иначе и ты будешь отсечен (</w:t>
      </w:r>
      <w:r>
        <w:rPr>
          <w:rFonts w:ascii="Arial" w:hAnsi="Arial" w:cs="Arial"/>
          <w:sz w:val="28"/>
          <w:u w:val="single"/>
          <w:lang w:val="ru-RU"/>
        </w:rPr>
        <w:t>Рим.11:22</w:t>
      </w:r>
      <w:r>
        <w:rPr>
          <w:rFonts w:ascii="Arial" w:hAnsi="Arial" w:cs="Arial"/>
          <w:sz w:val="28"/>
          <w:lang w:val="ru-RU"/>
        </w:rPr>
        <w:t>).</w:t>
      </w:r>
    </w:p>
    <w:p w14:paraId="7A1D25B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D1E0C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lang w:val="ru-RU"/>
        </w:rPr>
        <w:t>Милость Господня – проявляет себя в возникновении истины и, в делах истины Божией:</w:t>
      </w:r>
    </w:p>
    <w:p w14:paraId="02B68529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F1E5B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Милости Твои, Господи, буду петь вечно, в род и род возвещать истину Твою устами моими (</w:t>
      </w:r>
      <w:r>
        <w:rPr>
          <w:rFonts w:ascii="Arial" w:hAnsi="Arial" w:cs="Arial"/>
          <w:sz w:val="28"/>
          <w:u w:val="single"/>
          <w:lang w:val="ru-RU"/>
        </w:rPr>
        <w:t>Пс.88:2</w:t>
      </w:r>
      <w:r>
        <w:rPr>
          <w:rFonts w:ascii="Arial" w:hAnsi="Arial" w:cs="Arial"/>
          <w:sz w:val="28"/>
          <w:lang w:val="ru-RU"/>
        </w:rPr>
        <w:t>).</w:t>
      </w:r>
    </w:p>
    <w:p w14:paraId="57DC663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9748A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Милость Господня</w:t>
      </w:r>
      <w:r>
        <w:rPr>
          <w:rFonts w:ascii="Arial" w:hAnsi="Arial" w:cs="Arial"/>
          <w:sz w:val="28"/>
          <w:lang w:val="ru-RU"/>
        </w:rPr>
        <w:t xml:space="preserve"> – выражается во всём мироздании и во всех творческих деяниях Бога:</w:t>
      </w:r>
    </w:p>
    <w:p w14:paraId="4608ACF2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F9F72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Который сотворил небеса премудро,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Пс.135:5</w:t>
      </w:r>
      <w:r>
        <w:rPr>
          <w:rFonts w:ascii="Arial" w:hAnsi="Arial" w:cs="Arial"/>
          <w:sz w:val="28"/>
          <w:lang w:val="ru-RU"/>
        </w:rPr>
        <w:t>).</w:t>
      </w:r>
    </w:p>
    <w:p w14:paraId="7EF4C8F4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E321A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Утвердил землю на водах,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Пс.135:6</w:t>
      </w:r>
      <w:r>
        <w:rPr>
          <w:rFonts w:ascii="Arial" w:hAnsi="Arial" w:cs="Arial"/>
          <w:sz w:val="28"/>
          <w:lang w:val="ru-RU"/>
        </w:rPr>
        <w:t>).</w:t>
      </w:r>
    </w:p>
    <w:p w14:paraId="7464D3D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04C2D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Сотворил светила великие, ибо вовек милость Его; Сотворил солнце - для управления днем,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Пс.135:7,8</w:t>
      </w:r>
      <w:r>
        <w:rPr>
          <w:rFonts w:ascii="Arial" w:hAnsi="Arial" w:cs="Arial"/>
          <w:sz w:val="28"/>
          <w:lang w:val="ru-RU"/>
        </w:rPr>
        <w:t>).</w:t>
      </w:r>
    </w:p>
    <w:p w14:paraId="01174F77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03808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Сотворил луну и звезды – для управления ночью,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Пс.135:9</w:t>
      </w:r>
      <w:r>
        <w:rPr>
          <w:rFonts w:ascii="Arial" w:hAnsi="Arial" w:cs="Arial"/>
          <w:sz w:val="28"/>
          <w:lang w:val="ru-RU"/>
        </w:rPr>
        <w:t>).</w:t>
      </w:r>
    </w:p>
    <w:p w14:paraId="7E8286C3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8D5CE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Поразил Египет в первенцах его,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Пс.135:10</w:t>
      </w:r>
      <w:r>
        <w:rPr>
          <w:rFonts w:ascii="Arial" w:hAnsi="Arial" w:cs="Arial"/>
          <w:sz w:val="28"/>
          <w:lang w:val="ru-RU"/>
        </w:rPr>
        <w:t>).</w:t>
      </w:r>
    </w:p>
    <w:p w14:paraId="66AF407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9D09A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Вывел Израиля из среды Египта, ибо вовек милость Его; рукою </w:t>
      </w:r>
      <w:proofErr w:type="spellStart"/>
      <w:r>
        <w:rPr>
          <w:rFonts w:ascii="Arial" w:hAnsi="Arial" w:cs="Arial"/>
          <w:sz w:val="28"/>
          <w:lang w:val="ru-RU"/>
        </w:rPr>
        <w:t>крепкою</w:t>
      </w:r>
      <w:proofErr w:type="spellEnd"/>
      <w:r>
        <w:rPr>
          <w:rFonts w:ascii="Arial" w:hAnsi="Arial" w:cs="Arial"/>
          <w:sz w:val="28"/>
          <w:lang w:val="ru-RU"/>
        </w:rPr>
        <w:t xml:space="preserve"> и мышцею </w:t>
      </w:r>
      <w:proofErr w:type="spellStart"/>
      <w:r>
        <w:rPr>
          <w:rFonts w:ascii="Arial" w:hAnsi="Arial" w:cs="Arial"/>
          <w:sz w:val="28"/>
          <w:lang w:val="ru-RU"/>
        </w:rPr>
        <w:t>простертою</w:t>
      </w:r>
      <w:proofErr w:type="spellEnd"/>
      <w:r>
        <w:rPr>
          <w:rFonts w:ascii="Arial" w:hAnsi="Arial" w:cs="Arial"/>
          <w:sz w:val="28"/>
          <w:lang w:val="ru-RU"/>
        </w:rPr>
        <w:t>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Пс.135:11,12</w:t>
      </w:r>
      <w:r>
        <w:rPr>
          <w:rFonts w:ascii="Arial" w:hAnsi="Arial" w:cs="Arial"/>
          <w:sz w:val="28"/>
          <w:lang w:val="ru-RU"/>
        </w:rPr>
        <w:t>).</w:t>
      </w:r>
    </w:p>
    <w:p w14:paraId="66D491F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F96E8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Разделил </w:t>
      </w:r>
      <w:proofErr w:type="spellStart"/>
      <w:r>
        <w:rPr>
          <w:rFonts w:ascii="Arial" w:hAnsi="Arial" w:cs="Arial"/>
          <w:sz w:val="28"/>
          <w:lang w:val="ru-RU"/>
        </w:rPr>
        <w:t>Чермное</w:t>
      </w:r>
      <w:proofErr w:type="spellEnd"/>
      <w:r>
        <w:rPr>
          <w:rFonts w:ascii="Arial" w:hAnsi="Arial" w:cs="Arial"/>
          <w:sz w:val="28"/>
          <w:lang w:val="ru-RU"/>
        </w:rPr>
        <w:t xml:space="preserve"> море, ибо вовек милость Его; и провел Израиля посреди его,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Пс.135:13,14</w:t>
      </w:r>
      <w:r>
        <w:rPr>
          <w:rFonts w:ascii="Arial" w:hAnsi="Arial" w:cs="Arial"/>
          <w:sz w:val="28"/>
          <w:lang w:val="ru-RU"/>
        </w:rPr>
        <w:t>).</w:t>
      </w:r>
    </w:p>
    <w:p w14:paraId="197CF948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3FF11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Низверг фараона и войско его в море </w:t>
      </w:r>
      <w:proofErr w:type="spellStart"/>
      <w:r>
        <w:rPr>
          <w:rFonts w:ascii="Arial" w:hAnsi="Arial" w:cs="Arial"/>
          <w:sz w:val="28"/>
          <w:lang w:val="ru-RU"/>
        </w:rPr>
        <w:t>Чермное</w:t>
      </w:r>
      <w:proofErr w:type="spellEnd"/>
      <w:r>
        <w:rPr>
          <w:rFonts w:ascii="Arial" w:hAnsi="Arial" w:cs="Arial"/>
          <w:sz w:val="28"/>
          <w:lang w:val="ru-RU"/>
        </w:rPr>
        <w:t>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Пс.135:15</w:t>
      </w:r>
      <w:r>
        <w:rPr>
          <w:rFonts w:ascii="Arial" w:hAnsi="Arial" w:cs="Arial"/>
          <w:sz w:val="28"/>
          <w:lang w:val="ru-RU"/>
        </w:rPr>
        <w:t>).</w:t>
      </w:r>
    </w:p>
    <w:p w14:paraId="7F0D2D0D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651EC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Провел народ Свой чрез пустыню,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Пс.135:16</w:t>
      </w:r>
      <w:r>
        <w:rPr>
          <w:rFonts w:ascii="Arial" w:hAnsi="Arial" w:cs="Arial"/>
          <w:sz w:val="28"/>
          <w:lang w:val="ru-RU"/>
        </w:rPr>
        <w:t>).</w:t>
      </w:r>
    </w:p>
    <w:p w14:paraId="37018A80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B1A14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Поразил царей великих, ибо вовек милость Его; и убил царей сильных, ибо вовек милость Его; </w:t>
      </w:r>
    </w:p>
    <w:p w14:paraId="7D945956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443E9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Сигона</w:t>
      </w:r>
      <w:proofErr w:type="spellEnd"/>
      <w:r>
        <w:rPr>
          <w:rFonts w:ascii="Arial" w:hAnsi="Arial" w:cs="Arial"/>
          <w:sz w:val="28"/>
          <w:lang w:val="ru-RU"/>
        </w:rPr>
        <w:t xml:space="preserve">, царя </w:t>
      </w:r>
      <w:proofErr w:type="spellStart"/>
      <w:r>
        <w:rPr>
          <w:rFonts w:ascii="Arial" w:hAnsi="Arial" w:cs="Arial"/>
          <w:sz w:val="28"/>
          <w:lang w:val="ru-RU"/>
        </w:rPr>
        <w:t>Аморрейского</w:t>
      </w:r>
      <w:proofErr w:type="spellEnd"/>
      <w:r>
        <w:rPr>
          <w:rFonts w:ascii="Arial" w:hAnsi="Arial" w:cs="Arial"/>
          <w:sz w:val="28"/>
          <w:lang w:val="ru-RU"/>
        </w:rPr>
        <w:t xml:space="preserve">, ибо вовек милость Его; и </w:t>
      </w:r>
      <w:proofErr w:type="spellStart"/>
      <w:r>
        <w:rPr>
          <w:rFonts w:ascii="Arial" w:hAnsi="Arial" w:cs="Arial"/>
          <w:sz w:val="28"/>
          <w:lang w:val="ru-RU"/>
        </w:rPr>
        <w:t>Ога</w:t>
      </w:r>
      <w:proofErr w:type="spellEnd"/>
      <w:r>
        <w:rPr>
          <w:rFonts w:ascii="Arial" w:hAnsi="Arial" w:cs="Arial"/>
          <w:sz w:val="28"/>
          <w:lang w:val="ru-RU"/>
        </w:rPr>
        <w:t xml:space="preserve">, царя </w:t>
      </w:r>
      <w:proofErr w:type="spellStart"/>
      <w:r>
        <w:rPr>
          <w:rFonts w:ascii="Arial" w:hAnsi="Arial" w:cs="Arial"/>
          <w:sz w:val="28"/>
          <w:lang w:val="ru-RU"/>
        </w:rPr>
        <w:t>Васанского</w:t>
      </w:r>
      <w:proofErr w:type="spellEnd"/>
      <w:r>
        <w:rPr>
          <w:rFonts w:ascii="Arial" w:hAnsi="Arial" w:cs="Arial"/>
          <w:sz w:val="28"/>
          <w:lang w:val="ru-RU"/>
        </w:rPr>
        <w:t xml:space="preserve">, ибо вовек милость Его; </w:t>
      </w:r>
    </w:p>
    <w:p w14:paraId="531E0B4C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451A7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Отдал землю их в наследие, ибо вовек милость Его; в наследие Израилю, рабу Своему,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Пс.135:17-22</w:t>
      </w:r>
      <w:r>
        <w:rPr>
          <w:rFonts w:ascii="Arial" w:hAnsi="Arial" w:cs="Arial"/>
          <w:sz w:val="28"/>
          <w:lang w:val="ru-RU"/>
        </w:rPr>
        <w:t>).</w:t>
      </w:r>
    </w:p>
    <w:p w14:paraId="34DD54DA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CF93A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Вспомнил нас в унижении нашем, ибо вовек милость Его; и избавил нас от врагов наших, ибо вовек милость Его  (</w:t>
      </w:r>
      <w:r>
        <w:rPr>
          <w:rFonts w:ascii="Arial" w:hAnsi="Arial" w:cs="Arial"/>
          <w:sz w:val="28"/>
          <w:u w:val="single"/>
          <w:lang w:val="ru-RU"/>
        </w:rPr>
        <w:t>Пс.135:23-24</w:t>
      </w:r>
      <w:r>
        <w:rPr>
          <w:rFonts w:ascii="Arial" w:hAnsi="Arial" w:cs="Arial"/>
          <w:sz w:val="28"/>
          <w:lang w:val="ru-RU"/>
        </w:rPr>
        <w:t>).</w:t>
      </w:r>
    </w:p>
    <w:p w14:paraId="4EC1EB3B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0304" w14:textId="77777777" w:rsidR="00DE0CDA" w:rsidRDefault="00DE0CDA" w:rsidP="00DE0CD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Дает пищу всякой плоти, ибо вовек милость Его (</w:t>
      </w:r>
      <w:r>
        <w:rPr>
          <w:rFonts w:ascii="Arial" w:hAnsi="Arial" w:cs="Arial"/>
          <w:sz w:val="28"/>
          <w:u w:val="single"/>
          <w:lang w:val="ru-RU"/>
        </w:rPr>
        <w:t>Пс.135:25</w:t>
      </w:r>
      <w:r>
        <w:rPr>
          <w:rFonts w:ascii="Arial" w:hAnsi="Arial" w:cs="Arial"/>
          <w:sz w:val="28"/>
          <w:lang w:val="ru-RU"/>
        </w:rPr>
        <w:t>).</w:t>
      </w:r>
    </w:p>
    <w:p w14:paraId="7E0255FD" w14:textId="77777777" w:rsidR="002C470F" w:rsidRDefault="002C470F" w:rsidP="00DE0CDA">
      <w:pPr>
        <w:jc w:val="both"/>
        <w:rPr>
          <w:rFonts w:ascii="Arial" w:hAnsi="Arial" w:cs="Arial"/>
          <w:sz w:val="28"/>
          <w:lang w:val="ru-RU"/>
        </w:rPr>
      </w:pPr>
    </w:p>
    <w:p w14:paraId="3AA9CB31" w14:textId="77777777" w:rsidR="002C470F" w:rsidRDefault="002C470F" w:rsidP="00DE0CDA">
      <w:pPr>
        <w:jc w:val="both"/>
        <w:rPr>
          <w:rFonts w:ascii="Arial" w:hAnsi="Arial" w:cs="Arial"/>
          <w:sz w:val="28"/>
          <w:lang w:val="ru-RU"/>
        </w:rPr>
      </w:pPr>
    </w:p>
    <w:p w14:paraId="1EE4D777" w14:textId="77777777" w:rsidR="002C470F" w:rsidRDefault="002C470F" w:rsidP="00DE0CDA">
      <w:pPr>
        <w:jc w:val="both"/>
        <w:rPr>
          <w:rFonts w:ascii="Arial" w:hAnsi="Arial" w:cs="Arial"/>
          <w:sz w:val="28"/>
          <w:lang w:val="ru-RU"/>
        </w:rPr>
      </w:pPr>
    </w:p>
    <w:p w14:paraId="4C2AC0B4" w14:textId="77777777" w:rsidR="002C470F" w:rsidRDefault="002C470F" w:rsidP="00DE0CDA">
      <w:pPr>
        <w:jc w:val="both"/>
        <w:rPr>
          <w:rFonts w:ascii="Arial" w:hAnsi="Arial" w:cs="Arial"/>
          <w:sz w:val="28"/>
          <w:lang w:val="ru-RU"/>
        </w:rPr>
      </w:pPr>
    </w:p>
    <w:p w14:paraId="1F2F9661" w14:textId="77777777" w:rsidR="00DF1025" w:rsidRDefault="00DF1025" w:rsidP="00DF102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" w:hAnsi="Arial" w:cs="Arial"/>
          <w:sz w:val="28"/>
          <w:lang w:val="ru-RU"/>
        </w:rPr>
        <w:tab/>
      </w:r>
      <w:r>
        <w:rPr>
          <w:rFonts w:ascii="Arial Narrow" w:hAnsi="Arial Narrow" w:cs="Arial"/>
          <w:b/>
          <w:i/>
          <w:lang w:val="ru-RU"/>
        </w:rPr>
        <w:t xml:space="preserve">01.29.16 – 02.05.16 – 02.12.16 Пятница  </w:t>
      </w:r>
    </w:p>
    <w:p w14:paraId="7FA8CAAC" w14:textId="77777777" w:rsidR="00DF1025" w:rsidRDefault="00DF1025" w:rsidP="00DE0CDA">
      <w:pPr>
        <w:jc w:val="both"/>
        <w:rPr>
          <w:rFonts w:ascii="Arial" w:hAnsi="Arial" w:cs="Arial"/>
          <w:sz w:val="28"/>
          <w:lang w:val="ru-RU"/>
        </w:rPr>
      </w:pPr>
    </w:p>
    <w:p w14:paraId="0974149C" w14:textId="77777777" w:rsidR="00DF1025" w:rsidRDefault="00DF1025" w:rsidP="00DE0CDA">
      <w:pPr>
        <w:jc w:val="both"/>
        <w:rPr>
          <w:rFonts w:ascii="Arial" w:hAnsi="Arial" w:cs="Arial"/>
          <w:sz w:val="28"/>
          <w:lang w:val="ru-RU"/>
        </w:rPr>
      </w:pPr>
    </w:p>
    <w:p w14:paraId="45475C58" w14:textId="77777777" w:rsidR="00DF1025" w:rsidRDefault="00DF1025" w:rsidP="00DE0CDA">
      <w:pPr>
        <w:jc w:val="both"/>
        <w:rPr>
          <w:rFonts w:ascii="Arial" w:hAnsi="Arial" w:cs="Arial"/>
          <w:sz w:val="28"/>
          <w:lang w:val="ru-RU"/>
        </w:rPr>
      </w:pPr>
    </w:p>
    <w:p w14:paraId="5DAE743C" w14:textId="77777777" w:rsidR="00DF1025" w:rsidRDefault="00DF1025" w:rsidP="00DE0CDA">
      <w:pPr>
        <w:jc w:val="both"/>
        <w:rPr>
          <w:rFonts w:ascii="Arial" w:hAnsi="Arial" w:cs="Arial"/>
          <w:sz w:val="28"/>
          <w:lang w:val="ru-RU"/>
        </w:rPr>
      </w:pPr>
    </w:p>
    <w:p w14:paraId="08ADFA97" w14:textId="77777777" w:rsidR="00DF1025" w:rsidRDefault="00DF1025" w:rsidP="00DE0CDA">
      <w:pPr>
        <w:jc w:val="both"/>
        <w:rPr>
          <w:rFonts w:ascii="Arial" w:hAnsi="Arial" w:cs="Arial"/>
          <w:sz w:val="28"/>
          <w:lang w:val="ru-RU"/>
        </w:rPr>
      </w:pPr>
    </w:p>
    <w:p w14:paraId="15732FB3" w14:textId="77777777" w:rsidR="00DE0CDA" w:rsidRDefault="00DE0CDA" w:rsidP="00DE0CD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9AC62" w14:textId="77777777" w:rsidR="00DE0CDA" w:rsidRDefault="00DE0CDA" w:rsidP="00DE0CDA">
      <w:pPr>
        <w:jc w:val="right"/>
        <w:rPr>
          <w:rFonts w:ascii="Arial" w:hAnsi="Arial" w:cs="Arial"/>
          <w:i/>
          <w:sz w:val="28"/>
          <w:lang w:val="ru-RU"/>
        </w:rPr>
      </w:pPr>
      <w:r>
        <w:rPr>
          <w:rFonts w:ascii="Arial" w:hAnsi="Arial" w:cs="Arial"/>
          <w:i/>
          <w:sz w:val="28"/>
          <w:lang w:val="ru-RU"/>
        </w:rPr>
        <w:t>Продолжение следует . . .</w:t>
      </w:r>
    </w:p>
    <w:p w14:paraId="4B571AF2" w14:textId="77777777" w:rsidR="00DE0CDA" w:rsidRDefault="00DE0CDA" w:rsidP="00DE0CDA">
      <w:pPr>
        <w:jc w:val="right"/>
        <w:rPr>
          <w:rFonts w:ascii="Arial" w:hAnsi="Arial" w:cs="Arial"/>
          <w:i/>
          <w:sz w:val="28"/>
          <w:lang w:val="ru-RU"/>
        </w:rPr>
      </w:pPr>
    </w:p>
    <w:p w14:paraId="67B18C9B" w14:textId="77777777" w:rsidR="00D21E86" w:rsidRPr="00DE0CDA" w:rsidRDefault="00D21E86">
      <w:pPr>
        <w:rPr>
          <w:lang w:val="ru-RU"/>
        </w:rPr>
      </w:pPr>
    </w:p>
    <w:sectPr w:rsidR="00D21E86" w:rsidRPr="00DE0CDA" w:rsidSect="00DE0CDA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C049" w14:textId="77777777" w:rsidR="00884884" w:rsidRDefault="00884884" w:rsidP="00DE0CDA">
      <w:r>
        <w:separator/>
      </w:r>
    </w:p>
  </w:endnote>
  <w:endnote w:type="continuationSeparator" w:id="0">
    <w:p w14:paraId="7C4D0DF6" w14:textId="77777777" w:rsidR="00884884" w:rsidRDefault="00884884" w:rsidP="00DE0CDA">
      <w:r>
        <w:continuationSeparator/>
      </w:r>
    </w:p>
  </w:endnote>
  <w:endnote w:type="continuationNotice" w:id="1">
    <w:p w14:paraId="0DD07720" w14:textId="77777777" w:rsidR="00884884" w:rsidRDefault="00884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driashov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078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16D9BD" w14:textId="77777777" w:rsidR="00DE0CDA" w:rsidRDefault="00DE0C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AC05EC" w14:textId="77777777" w:rsidR="00DE0CDA" w:rsidRDefault="00DE0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DD11" w14:textId="77777777" w:rsidR="00884884" w:rsidRDefault="00884884" w:rsidP="00DE0CDA">
      <w:r>
        <w:separator/>
      </w:r>
    </w:p>
  </w:footnote>
  <w:footnote w:type="continuationSeparator" w:id="0">
    <w:p w14:paraId="4CF0289A" w14:textId="77777777" w:rsidR="00884884" w:rsidRDefault="00884884" w:rsidP="00DE0CDA">
      <w:r>
        <w:continuationSeparator/>
      </w:r>
    </w:p>
  </w:footnote>
  <w:footnote w:type="continuationNotice" w:id="1">
    <w:p w14:paraId="58B46641" w14:textId="77777777" w:rsidR="00884884" w:rsidRDefault="008848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5AB"/>
    <w:multiLevelType w:val="multilevel"/>
    <w:tmpl w:val="B4D86F1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F599E"/>
    <w:multiLevelType w:val="multilevel"/>
    <w:tmpl w:val="8B2EDAAC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1502E"/>
    <w:multiLevelType w:val="multilevel"/>
    <w:tmpl w:val="5F34D5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05D4376E"/>
    <w:multiLevelType w:val="multilevel"/>
    <w:tmpl w:val="61D0D4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07241735"/>
    <w:multiLevelType w:val="multilevel"/>
    <w:tmpl w:val="FA66B8BC"/>
    <w:lvl w:ilvl="0">
      <w:start w:val="1"/>
      <w:numFmt w:val="decimal"/>
      <w:suff w:val="space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A6421"/>
    <w:multiLevelType w:val="multilevel"/>
    <w:tmpl w:val="241A8080"/>
    <w:lvl w:ilvl="0">
      <w:start w:val="6"/>
      <w:numFmt w:val="decimal"/>
      <w:suff w:val="space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124C0E9A"/>
    <w:multiLevelType w:val="multilevel"/>
    <w:tmpl w:val="AC1C25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158B1956"/>
    <w:multiLevelType w:val="multilevel"/>
    <w:tmpl w:val="5E346050"/>
    <w:lvl w:ilvl="0">
      <w:start w:val="1"/>
      <w:numFmt w:val="decimal"/>
      <w:suff w:val="space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642B16"/>
    <w:multiLevelType w:val="multilevel"/>
    <w:tmpl w:val="346C9DAE"/>
    <w:lvl w:ilvl="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16D6573F"/>
    <w:multiLevelType w:val="multilevel"/>
    <w:tmpl w:val="ACA0219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15022"/>
    <w:multiLevelType w:val="multilevel"/>
    <w:tmpl w:val="CE6ECD54"/>
    <w:lvl w:ilvl="0">
      <w:start w:val="4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6F53"/>
    <w:multiLevelType w:val="multilevel"/>
    <w:tmpl w:val="3306B898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166BD"/>
    <w:multiLevelType w:val="multilevel"/>
    <w:tmpl w:val="52E8EF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3" w15:restartNumberingAfterBreak="0">
    <w:nsid w:val="20D96DD3"/>
    <w:multiLevelType w:val="multilevel"/>
    <w:tmpl w:val="F82C4B5A"/>
    <w:lvl w:ilvl="0">
      <w:start w:val="1"/>
      <w:numFmt w:val="decimal"/>
      <w:suff w:val="space"/>
      <w:lvlText w:val="%1."/>
      <w:lvlJc w:val="left"/>
      <w:pPr>
        <w:ind w:left="630" w:hanging="48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1230" w:hanging="360"/>
      </w:pPr>
    </w:lvl>
    <w:lvl w:ilvl="2">
      <w:start w:val="1"/>
      <w:numFmt w:val="lowerRoman"/>
      <w:suff w:val="space"/>
      <w:lvlText w:val="%3."/>
      <w:lvlJc w:val="right"/>
      <w:pPr>
        <w:ind w:left="1950" w:hanging="180"/>
      </w:pPr>
    </w:lvl>
    <w:lvl w:ilvl="3">
      <w:start w:val="1"/>
      <w:numFmt w:val="decimal"/>
      <w:suff w:val="space"/>
      <w:lvlText w:val="%4."/>
      <w:lvlJc w:val="left"/>
      <w:pPr>
        <w:ind w:left="2670" w:hanging="360"/>
      </w:pPr>
    </w:lvl>
    <w:lvl w:ilvl="4">
      <w:start w:val="1"/>
      <w:numFmt w:val="lowerLetter"/>
      <w:suff w:val="space"/>
      <w:lvlText w:val="%5."/>
      <w:lvlJc w:val="left"/>
      <w:pPr>
        <w:ind w:left="3390" w:hanging="360"/>
      </w:pPr>
    </w:lvl>
    <w:lvl w:ilvl="5">
      <w:start w:val="1"/>
      <w:numFmt w:val="lowerRoman"/>
      <w:suff w:val="space"/>
      <w:lvlText w:val="%6."/>
      <w:lvlJc w:val="right"/>
      <w:pPr>
        <w:ind w:left="4110" w:hanging="180"/>
      </w:pPr>
    </w:lvl>
    <w:lvl w:ilvl="6">
      <w:start w:val="1"/>
      <w:numFmt w:val="decimal"/>
      <w:suff w:val="space"/>
      <w:lvlText w:val="%7."/>
      <w:lvlJc w:val="left"/>
      <w:pPr>
        <w:ind w:left="4830" w:hanging="360"/>
      </w:pPr>
    </w:lvl>
    <w:lvl w:ilvl="7">
      <w:start w:val="1"/>
      <w:numFmt w:val="lowerLetter"/>
      <w:suff w:val="space"/>
      <w:lvlText w:val="%8."/>
      <w:lvlJc w:val="left"/>
      <w:pPr>
        <w:ind w:left="5550" w:hanging="360"/>
      </w:pPr>
    </w:lvl>
    <w:lvl w:ilvl="8">
      <w:start w:val="1"/>
      <w:numFmt w:val="lowerRoman"/>
      <w:suff w:val="space"/>
      <w:lvlText w:val="%9."/>
      <w:lvlJc w:val="right"/>
      <w:pPr>
        <w:ind w:left="6270" w:hanging="180"/>
      </w:pPr>
    </w:lvl>
  </w:abstractNum>
  <w:abstractNum w:abstractNumId="14" w15:restartNumberingAfterBreak="0">
    <w:nsid w:val="2870157A"/>
    <w:multiLevelType w:val="multilevel"/>
    <w:tmpl w:val="5D88A90A"/>
    <w:lvl w:ilvl="0">
      <w:start w:val="10"/>
      <w:numFmt w:val="decimal"/>
      <w:suff w:val="space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>
      <w:start w:val="1"/>
      <w:numFmt w:val="lowerLetter"/>
      <w:suff w:val="space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BA356D7"/>
    <w:multiLevelType w:val="multilevel"/>
    <w:tmpl w:val="59CC6772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35173"/>
    <w:multiLevelType w:val="multilevel"/>
    <w:tmpl w:val="ECBC72DC"/>
    <w:lvl w:ilvl="0">
      <w:start w:val="3"/>
      <w:numFmt w:val="decimal"/>
      <w:suff w:val="space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C7B69"/>
    <w:multiLevelType w:val="multilevel"/>
    <w:tmpl w:val="89EE0A9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C0229"/>
    <w:multiLevelType w:val="multilevel"/>
    <w:tmpl w:val="290E7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9" w15:restartNumberingAfterBreak="0">
    <w:nsid w:val="33E10980"/>
    <w:multiLevelType w:val="multilevel"/>
    <w:tmpl w:val="6B56356A"/>
    <w:lvl w:ilvl="0">
      <w:start w:val="7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A3DC6"/>
    <w:multiLevelType w:val="multilevel"/>
    <w:tmpl w:val="3E2C8920"/>
    <w:lvl w:ilvl="0">
      <w:start w:val="10"/>
      <w:numFmt w:val="decimal"/>
      <w:suff w:val="space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92525"/>
    <w:multiLevelType w:val="multilevel"/>
    <w:tmpl w:val="5F1E8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2" w15:restartNumberingAfterBreak="0">
    <w:nsid w:val="3CDB6A43"/>
    <w:multiLevelType w:val="multilevel"/>
    <w:tmpl w:val="A476CA3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47121"/>
    <w:multiLevelType w:val="multilevel"/>
    <w:tmpl w:val="9B966FF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EE01ED"/>
    <w:multiLevelType w:val="multilevel"/>
    <w:tmpl w:val="FF0AB9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5" w15:restartNumberingAfterBreak="0">
    <w:nsid w:val="457B3AF0"/>
    <w:multiLevelType w:val="multilevel"/>
    <w:tmpl w:val="A46434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D3CF3"/>
    <w:multiLevelType w:val="multilevel"/>
    <w:tmpl w:val="D358579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3719C8"/>
    <w:multiLevelType w:val="multilevel"/>
    <w:tmpl w:val="6BCCFF1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6D0DC5"/>
    <w:multiLevelType w:val="multilevel"/>
    <w:tmpl w:val="C6CE5D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9" w15:restartNumberingAfterBreak="0">
    <w:nsid w:val="65A54065"/>
    <w:multiLevelType w:val="multilevel"/>
    <w:tmpl w:val="43E648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0" w15:restartNumberingAfterBreak="0">
    <w:nsid w:val="6A354BFA"/>
    <w:multiLevelType w:val="multilevel"/>
    <w:tmpl w:val="0016C36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1" w15:restartNumberingAfterBreak="0">
    <w:nsid w:val="6A4E09AA"/>
    <w:multiLevelType w:val="multilevel"/>
    <w:tmpl w:val="BF025110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B3B49"/>
    <w:multiLevelType w:val="multilevel"/>
    <w:tmpl w:val="34DAEEDA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C909AE"/>
    <w:multiLevelType w:val="multilevel"/>
    <w:tmpl w:val="254C467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4" w15:restartNumberingAfterBreak="0">
    <w:nsid w:val="739917C8"/>
    <w:multiLevelType w:val="multilevel"/>
    <w:tmpl w:val="F4EC9D84"/>
    <w:lvl w:ilvl="0">
      <w:start w:val="7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F10B0"/>
    <w:multiLevelType w:val="multilevel"/>
    <w:tmpl w:val="A88EE04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42013">
    <w:abstractNumId w:val="0"/>
  </w:num>
  <w:num w:numId="2" w16cid:durableId="2115322919">
    <w:abstractNumId w:val="22"/>
  </w:num>
  <w:num w:numId="3" w16cid:durableId="1319923469">
    <w:abstractNumId w:val="23"/>
  </w:num>
  <w:num w:numId="4" w16cid:durableId="1258293893">
    <w:abstractNumId w:val="27"/>
  </w:num>
  <w:num w:numId="5" w16cid:durableId="1560356897">
    <w:abstractNumId w:val="20"/>
  </w:num>
  <w:num w:numId="6" w16cid:durableId="917714221">
    <w:abstractNumId w:val="14"/>
  </w:num>
  <w:num w:numId="7" w16cid:durableId="2054380434">
    <w:abstractNumId w:val="4"/>
  </w:num>
  <w:num w:numId="8" w16cid:durableId="1839349045">
    <w:abstractNumId w:val="5"/>
  </w:num>
  <w:num w:numId="9" w16cid:durableId="1701055772">
    <w:abstractNumId w:val="9"/>
  </w:num>
  <w:num w:numId="10" w16cid:durableId="597905516">
    <w:abstractNumId w:val="7"/>
  </w:num>
  <w:num w:numId="11" w16cid:durableId="103547535">
    <w:abstractNumId w:val="1"/>
  </w:num>
  <w:num w:numId="12" w16cid:durableId="506482964">
    <w:abstractNumId w:val="15"/>
  </w:num>
  <w:num w:numId="13" w16cid:durableId="1499150022">
    <w:abstractNumId w:val="2"/>
  </w:num>
  <w:num w:numId="14" w16cid:durableId="569582796">
    <w:abstractNumId w:val="33"/>
  </w:num>
  <w:num w:numId="15" w16cid:durableId="815998990">
    <w:abstractNumId w:val="32"/>
  </w:num>
  <w:num w:numId="16" w16cid:durableId="123157037">
    <w:abstractNumId w:val="18"/>
  </w:num>
  <w:num w:numId="17" w16cid:durableId="1885822673">
    <w:abstractNumId w:val="30"/>
  </w:num>
  <w:num w:numId="18" w16cid:durableId="115415973">
    <w:abstractNumId w:val="12"/>
  </w:num>
  <w:num w:numId="19" w16cid:durableId="1346520029">
    <w:abstractNumId w:val="34"/>
  </w:num>
  <w:num w:numId="20" w16cid:durableId="2089301263">
    <w:abstractNumId w:val="11"/>
  </w:num>
  <w:num w:numId="21" w16cid:durableId="2087528153">
    <w:abstractNumId w:val="17"/>
  </w:num>
  <w:num w:numId="22" w16cid:durableId="1996954965">
    <w:abstractNumId w:val="31"/>
  </w:num>
  <w:num w:numId="23" w16cid:durableId="633371850">
    <w:abstractNumId w:val="25"/>
  </w:num>
  <w:num w:numId="24" w16cid:durableId="1743874175">
    <w:abstractNumId w:val="35"/>
  </w:num>
  <w:num w:numId="25" w16cid:durableId="2011828455">
    <w:abstractNumId w:val="26"/>
  </w:num>
  <w:num w:numId="26" w16cid:durableId="903106785">
    <w:abstractNumId w:val="16"/>
  </w:num>
  <w:num w:numId="27" w16cid:durableId="576786466">
    <w:abstractNumId w:val="8"/>
  </w:num>
  <w:num w:numId="28" w16cid:durableId="685837583">
    <w:abstractNumId w:val="28"/>
  </w:num>
  <w:num w:numId="29" w16cid:durableId="2103143275">
    <w:abstractNumId w:val="13"/>
  </w:num>
  <w:num w:numId="30" w16cid:durableId="2038188517">
    <w:abstractNumId w:val="21"/>
  </w:num>
  <w:num w:numId="31" w16cid:durableId="862011900">
    <w:abstractNumId w:val="19"/>
  </w:num>
  <w:num w:numId="32" w16cid:durableId="1681003792">
    <w:abstractNumId w:val="6"/>
  </w:num>
  <w:num w:numId="33" w16cid:durableId="388572067">
    <w:abstractNumId w:val="24"/>
  </w:num>
  <w:num w:numId="34" w16cid:durableId="1481538566">
    <w:abstractNumId w:val="29"/>
  </w:num>
  <w:num w:numId="35" w16cid:durableId="382943430">
    <w:abstractNumId w:val="3"/>
  </w:num>
  <w:num w:numId="36" w16cid:durableId="1808349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DA"/>
    <w:rsid w:val="000F55DD"/>
    <w:rsid w:val="001127D6"/>
    <w:rsid w:val="00126DBA"/>
    <w:rsid w:val="002C470F"/>
    <w:rsid w:val="00356F2F"/>
    <w:rsid w:val="003A7842"/>
    <w:rsid w:val="005B7410"/>
    <w:rsid w:val="00655A17"/>
    <w:rsid w:val="006644C3"/>
    <w:rsid w:val="006C7BEE"/>
    <w:rsid w:val="007120E1"/>
    <w:rsid w:val="007461A3"/>
    <w:rsid w:val="0081580D"/>
    <w:rsid w:val="00884884"/>
    <w:rsid w:val="008A45BA"/>
    <w:rsid w:val="00A13314"/>
    <w:rsid w:val="00B31439"/>
    <w:rsid w:val="00BE35DC"/>
    <w:rsid w:val="00CD49D0"/>
    <w:rsid w:val="00CD6980"/>
    <w:rsid w:val="00D21E86"/>
    <w:rsid w:val="00DE0CDA"/>
    <w:rsid w:val="00DF1025"/>
    <w:rsid w:val="00E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AAF8"/>
  <w15:chartTrackingRefBased/>
  <w15:docId w15:val="{E0BA0CF5-8E76-48F7-AA95-7BDA84B0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59"/>
    <w:lsdException w:name="Grid Table 4" w:uiPriority="59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0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E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E0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E0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E0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E0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E0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0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E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E0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E0C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E0C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E0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DE0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DE0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E0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E0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E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C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C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CD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E0CDA"/>
    <w:pPr>
      <w:spacing w:after="0" w:line="240" w:lineRule="auto"/>
    </w:pPr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0CD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DE0CDA"/>
  </w:style>
  <w:style w:type="table" w:styleId="TableGridLight">
    <w:name w:val="Grid Table Light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DE0CDA"/>
    <w:pPr>
      <w:spacing w:after="0" w:line="240" w:lineRule="auto"/>
    </w:pPr>
    <w:rPr>
      <w:color w:val="40404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DE0CDA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E0CDA"/>
    <w:pPr>
      <w:spacing w:after="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CDA"/>
    <w:rPr>
      <w:rFonts w:ascii="Times New Roman" w:eastAsia="Times New Roman" w:hAnsi="Times New Roman" w:cs="Times New Roman"/>
      <w:kern w:val="0"/>
      <w:sz w:val="18"/>
      <w:szCs w:val="24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DE0C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0CD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0CDA"/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E0CDA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DE0CDA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DE0CDA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DE0CDA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DE0CDA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DE0CDA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DE0CDA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DE0CDA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DE0CDA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DE0CDA"/>
    <w:pPr>
      <w:spacing w:after="57"/>
      <w:ind w:left="2268"/>
    </w:pPr>
  </w:style>
  <w:style w:type="paragraph" w:styleId="TOCHeading">
    <w:name w:val="TOC Heading"/>
    <w:uiPriority w:val="39"/>
    <w:unhideWhenUsed/>
    <w:rsid w:val="00DE0CDA"/>
    <w:pPr>
      <w:spacing w:after="200" w:line="276" w:lineRule="auto"/>
    </w:pPr>
    <w:rPr>
      <w:kern w:val="0"/>
      <w:lang w:val="en-US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DE0CDA"/>
  </w:style>
  <w:style w:type="paragraph" w:styleId="Header">
    <w:name w:val="header"/>
    <w:basedOn w:val="Normal"/>
    <w:link w:val="HeaderChar"/>
    <w:uiPriority w:val="99"/>
    <w:rsid w:val="00DE0CD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C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DE0CD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C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DE0CDA"/>
  </w:style>
  <w:style w:type="paragraph" w:styleId="NormalWeb">
    <w:name w:val="Normal (Web)"/>
    <w:basedOn w:val="Normal"/>
    <w:uiPriority w:val="99"/>
    <w:rsid w:val="00DE0CDA"/>
    <w:pPr>
      <w:spacing w:before="100" w:beforeAutospacing="1" w:after="100" w:afterAutospacing="1"/>
    </w:pPr>
  </w:style>
  <w:style w:type="character" w:styleId="Hyperlink">
    <w:name w:val="Hyperlink"/>
    <w:uiPriority w:val="99"/>
    <w:rsid w:val="00DE0CDA"/>
    <w:rPr>
      <w:color w:val="0000FF"/>
      <w:u w:val="single"/>
    </w:rPr>
  </w:style>
  <w:style w:type="character" w:styleId="FollowedHyperlink">
    <w:name w:val="FollowedHyperlink"/>
    <w:rsid w:val="00DE0CDA"/>
    <w:rPr>
      <w:color w:val="0000FF"/>
      <w:u w:val="single"/>
    </w:rPr>
  </w:style>
  <w:style w:type="character" w:customStyle="1" w:styleId="1">
    <w:name w:val="1"/>
    <w:basedOn w:val="DefaultParagraphFont"/>
    <w:rsid w:val="00DE0CDA"/>
  </w:style>
  <w:style w:type="paragraph" w:customStyle="1" w:styleId="right">
    <w:name w:val="right"/>
    <w:basedOn w:val="Normal"/>
    <w:rsid w:val="00DE0CDA"/>
    <w:pPr>
      <w:spacing w:before="100" w:beforeAutospacing="1" w:after="100" w:afterAutospacing="1"/>
    </w:pPr>
  </w:style>
  <w:style w:type="paragraph" w:customStyle="1" w:styleId="7">
    <w:name w:val="7"/>
    <w:basedOn w:val="Normal"/>
    <w:rsid w:val="00DE0CD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E0CDA"/>
    <w:pPr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E0CDA"/>
    <w:rPr>
      <w:rFonts w:ascii="Kudriashov" w:eastAsia="Times New Roman" w:hAnsi="Kudriashov" w:cs="Times New Roman"/>
      <w:b/>
      <w:bCs/>
      <w:kern w:val="0"/>
      <w:sz w:val="32"/>
      <w:szCs w:val="24"/>
      <w:lang w:val="en-US" w:eastAsia="ar-SA"/>
      <w14:ligatures w14:val="none"/>
    </w:rPr>
  </w:style>
  <w:style w:type="character" w:styleId="Emphasis">
    <w:name w:val="Emphasis"/>
    <w:uiPriority w:val="20"/>
    <w:qFormat/>
    <w:rsid w:val="00DE0CDA"/>
    <w:rPr>
      <w:i/>
      <w:iCs/>
    </w:rPr>
  </w:style>
  <w:style w:type="paragraph" w:styleId="BodyTextIndent2">
    <w:name w:val="Body Text Indent 2"/>
    <w:basedOn w:val="Normal"/>
    <w:link w:val="BodyTextIndent2Char"/>
    <w:rsid w:val="00DE0C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0C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uiPriority w:val="22"/>
    <w:qFormat/>
    <w:rsid w:val="00DE0CDA"/>
    <w:rPr>
      <w:b/>
      <w:bCs/>
    </w:rPr>
  </w:style>
  <w:style w:type="character" w:customStyle="1" w:styleId="st">
    <w:name w:val="st"/>
    <w:basedOn w:val="DefaultParagraphFont"/>
    <w:rsid w:val="00DE0CDA"/>
  </w:style>
  <w:style w:type="character" w:customStyle="1" w:styleId="bc">
    <w:name w:val="bc"/>
    <w:basedOn w:val="DefaultParagraphFont"/>
    <w:rsid w:val="00DE0CDA"/>
  </w:style>
  <w:style w:type="paragraph" w:styleId="BodyText2">
    <w:name w:val="Body Text 2"/>
    <w:basedOn w:val="Normal"/>
    <w:link w:val="BodyText2Char"/>
    <w:rsid w:val="00DE0C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0C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DE0C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E0CD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">
    <w:name w:val="Ïîäçàãîëîâîê"/>
    <w:next w:val="Normal"/>
    <w:rsid w:val="00DE0CDA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kern w:val="0"/>
      <w:szCs w:val="20"/>
      <w:lang w:val="ru-RU"/>
      <w14:ligatures w14:val="none"/>
    </w:rPr>
  </w:style>
  <w:style w:type="paragraph" w:customStyle="1" w:styleId="a0">
    <w:name w:val="Çàãîëîâîê"/>
    <w:rsid w:val="00DE0CDA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DE0CDA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kern w:val="0"/>
      <w:sz w:val="24"/>
      <w:szCs w:val="20"/>
      <w:lang w:val="en-US"/>
      <w14:ligatures w14:val="none"/>
    </w:rPr>
  </w:style>
  <w:style w:type="character" w:customStyle="1" w:styleId="Quote1">
    <w:name w:val="Quote1"/>
    <w:rsid w:val="00DE0CDA"/>
  </w:style>
  <w:style w:type="paragraph" w:styleId="BalloonText">
    <w:name w:val="Balloon Text"/>
    <w:basedOn w:val="Normal"/>
    <w:link w:val="BalloonTextChar"/>
    <w:rsid w:val="00DE0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CDA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nhideWhenUsed/>
    <w:rsid w:val="00DE0C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0CDA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customStyle="1" w:styleId="Quote2">
    <w:name w:val="Quote2"/>
    <w:rsid w:val="00DE0CDA"/>
  </w:style>
  <w:style w:type="character" w:customStyle="1" w:styleId="apple-converted-space">
    <w:name w:val="apple-converted-space"/>
    <w:basedOn w:val="DefaultParagraphFont"/>
    <w:rsid w:val="00DE0CDA"/>
  </w:style>
  <w:style w:type="paragraph" w:customStyle="1" w:styleId="Heading">
    <w:name w:val="Heading"/>
    <w:basedOn w:val="Normal"/>
    <w:next w:val="BodyText"/>
    <w:rsid w:val="00DE0CD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E0CDA"/>
    <w:pPr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E0CDA"/>
    <w:rPr>
      <w:rFonts w:ascii="Kudriashov" w:eastAsia="Times New Roman" w:hAnsi="Kudriashov" w:cs="Times New Roman"/>
      <w:kern w:val="0"/>
      <w:sz w:val="32"/>
      <w:szCs w:val="24"/>
      <w:lang w:val="en-US" w:eastAsia="ar-SA"/>
      <w14:ligatures w14:val="none"/>
    </w:rPr>
  </w:style>
  <w:style w:type="paragraph" w:customStyle="1" w:styleId="prl">
    <w:name w:val="prl"/>
    <w:basedOn w:val="Normal"/>
    <w:rsid w:val="00DE0CDA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E0CDA"/>
    <w:pPr>
      <w:spacing w:before="100" w:beforeAutospacing="1" w:after="100" w:afterAutospacing="1"/>
    </w:pPr>
  </w:style>
  <w:style w:type="character" w:customStyle="1" w:styleId="mw-headline">
    <w:name w:val="mw-headline"/>
    <w:rsid w:val="00DE0CDA"/>
  </w:style>
  <w:style w:type="character" w:customStyle="1" w:styleId="editsection">
    <w:name w:val="editsection"/>
    <w:rsid w:val="00DE0CDA"/>
  </w:style>
  <w:style w:type="paragraph" w:customStyle="1" w:styleId="text">
    <w:name w:val="text"/>
    <w:basedOn w:val="Normal"/>
    <w:rsid w:val="00DE0CDA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DE0CDA"/>
  </w:style>
  <w:style w:type="character" w:customStyle="1" w:styleId="Quote3">
    <w:name w:val="Quote3"/>
    <w:rsid w:val="00DE0CDA"/>
  </w:style>
  <w:style w:type="character" w:customStyle="1" w:styleId="Quote4">
    <w:name w:val="Quote4"/>
    <w:rsid w:val="00DE0CDA"/>
  </w:style>
  <w:style w:type="table" w:styleId="TableGrid">
    <w:name w:val="Table Grid"/>
    <w:basedOn w:val="TableNormal"/>
    <w:uiPriority w:val="59"/>
    <w:rsid w:val="00DE0CD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DE0C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ru-RU" w:eastAsia="zh-CN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Link">
    <w:name w:val="Link"/>
    <w:rsid w:val="00DE0CDA"/>
    <w:rPr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Wiebe</dc:creator>
  <cp:keywords/>
  <dc:description/>
  <cp:lastModifiedBy>Microsoft Office User</cp:lastModifiedBy>
  <cp:revision>2</cp:revision>
  <dcterms:created xsi:type="dcterms:W3CDTF">2025-02-04T08:36:00Z</dcterms:created>
  <dcterms:modified xsi:type="dcterms:W3CDTF">2025-02-04T08:36:00Z</dcterms:modified>
</cp:coreProperties>
</file>