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316BF" w14:textId="0CACC3C5" w:rsidR="00D425EC" w:rsidRPr="00926A25" w:rsidRDefault="00D425EC" w:rsidP="00D425EC">
      <w:pPr>
        <w:spacing w:after="0" w:line="240" w:lineRule="auto"/>
        <w:rPr>
          <w:rFonts w:ascii="Arial Narrow" w:eastAsiaTheme="minorHAnsi" w:hAnsi="Arial Narrow" w:cs="Arial"/>
          <w:b/>
          <w:i/>
          <w:kern w:val="2"/>
          <w:sz w:val="24"/>
          <w:szCs w:val="24"/>
          <w:lang w:val="ru-RU"/>
          <w14:ligatures w14:val="standardContextual"/>
        </w:rPr>
      </w:pPr>
      <w:r w:rsidRPr="00D425EC">
        <w:rPr>
          <w:rFonts w:ascii="Arial Narrow" w:eastAsiaTheme="minorHAnsi" w:hAnsi="Arial Narrow" w:cs="Arial"/>
          <w:b/>
          <w:bCs/>
          <w:i/>
          <w:kern w:val="2"/>
          <w:sz w:val="24"/>
          <w:szCs w:val="24"/>
          <w:lang w:val="ru-RU"/>
          <w14:ligatures w14:val="standardContextual"/>
        </w:rPr>
        <w:t xml:space="preserve">Сопровождение к </w:t>
      </w:r>
      <w:proofErr w:type="gramStart"/>
      <w:r w:rsidRPr="00D425EC">
        <w:rPr>
          <w:rFonts w:ascii="Arial Narrow" w:eastAsiaTheme="minorHAnsi" w:hAnsi="Arial Narrow" w:cs="Arial"/>
          <w:b/>
          <w:bCs/>
          <w:i/>
          <w:kern w:val="2"/>
          <w:sz w:val="24"/>
          <w:szCs w:val="24"/>
          <w:lang w:val="ru-RU"/>
          <w14:ligatures w14:val="standardContextual"/>
        </w:rPr>
        <w:t>десятинам:</w:t>
      </w:r>
      <w:r w:rsidRPr="00D425EC">
        <w:rPr>
          <w:rFonts w:ascii="Arial Narrow" w:eastAsiaTheme="minorHAnsi" w:hAnsi="Arial Narrow" w:cs="Arial"/>
          <w:i/>
          <w:kern w:val="2"/>
          <w:sz w:val="24"/>
          <w:szCs w:val="24"/>
          <w:lang w:val="ru-RU"/>
          <w14:ligatures w14:val="standardContextual"/>
        </w:rPr>
        <w:t xml:space="preserve">   </w:t>
      </w:r>
      <w:proofErr w:type="gramEnd"/>
      <w:r w:rsidRPr="00D425EC">
        <w:rPr>
          <w:rFonts w:ascii="Arial Narrow" w:eastAsiaTheme="minorHAnsi" w:hAnsi="Arial Narrow" w:cs="Arial"/>
          <w:i/>
          <w:kern w:val="2"/>
          <w:sz w:val="24"/>
          <w:szCs w:val="24"/>
          <w:lang w:val="ru-RU"/>
          <w14:ligatures w14:val="standardContextual"/>
        </w:rPr>
        <w:t xml:space="preserve">                  </w:t>
      </w:r>
      <w:r w:rsidRPr="00926A25">
        <w:rPr>
          <w:rFonts w:ascii="Arial Narrow" w:eastAsiaTheme="minorHAnsi" w:hAnsi="Arial Narrow" w:cs="Arial"/>
          <w:i/>
          <w:kern w:val="2"/>
          <w:sz w:val="24"/>
          <w:szCs w:val="24"/>
          <w:lang w:val="ru-RU"/>
          <w14:ligatures w14:val="standardContextual"/>
        </w:rPr>
        <w:tab/>
      </w:r>
      <w:r w:rsidRPr="00926A25">
        <w:rPr>
          <w:rFonts w:ascii="Arial Narrow" w:eastAsiaTheme="minorHAnsi" w:hAnsi="Arial Narrow" w:cs="Arial"/>
          <w:i/>
          <w:kern w:val="2"/>
          <w:sz w:val="24"/>
          <w:szCs w:val="24"/>
          <w:lang w:val="ru-RU"/>
          <w14:ligatures w14:val="standardContextual"/>
        </w:rPr>
        <w:tab/>
      </w:r>
      <w:r w:rsidRPr="00926A25">
        <w:rPr>
          <w:rFonts w:ascii="Arial Narrow" w:eastAsiaTheme="minorHAnsi" w:hAnsi="Arial Narrow" w:cs="Arial"/>
          <w:i/>
          <w:kern w:val="2"/>
          <w:sz w:val="24"/>
          <w:szCs w:val="24"/>
          <w:lang w:val="ru-RU"/>
          <w14:ligatures w14:val="standardContextual"/>
        </w:rPr>
        <w:tab/>
      </w:r>
      <w:r w:rsidRPr="00D425EC">
        <w:rPr>
          <w:rFonts w:ascii="Arial Narrow" w:eastAsiaTheme="minorHAnsi" w:hAnsi="Arial Narrow" w:cs="Arial"/>
          <w:b/>
          <w:i/>
          <w:kern w:val="2"/>
          <w:sz w:val="24"/>
          <w:szCs w:val="24"/>
          <w:lang w:val="ru-RU"/>
          <w14:ligatures w14:val="standardContextual"/>
        </w:rPr>
        <w:t xml:space="preserve">12.08.24.  </w:t>
      </w:r>
      <w:r>
        <w:rPr>
          <w:rFonts w:ascii="Arial Narrow" w:eastAsiaTheme="minorHAnsi" w:hAnsi="Arial Narrow" w:cs="Arial"/>
          <w:b/>
          <w:i/>
          <w:kern w:val="2"/>
          <w:sz w:val="24"/>
          <w:szCs w:val="24"/>
          <w14:ligatures w14:val="standardContextual"/>
        </w:rPr>
        <w:t>Sunday</w:t>
      </w:r>
      <w:r w:rsidRPr="00926A25">
        <w:rPr>
          <w:rFonts w:ascii="Arial Narrow" w:eastAsiaTheme="minorHAnsi" w:hAnsi="Arial Narrow" w:cs="Arial"/>
          <w:b/>
          <w:i/>
          <w:kern w:val="2"/>
          <w:sz w:val="24"/>
          <w:szCs w:val="24"/>
          <w:lang w:val="ru-RU"/>
          <w14:ligatures w14:val="standardContextual"/>
        </w:rPr>
        <w:t xml:space="preserve"> 12:00 </w:t>
      </w:r>
      <w:r w:rsidRPr="00D425EC">
        <w:rPr>
          <w:rFonts w:ascii="Arial Narrow" w:eastAsiaTheme="minorHAnsi" w:hAnsi="Arial Narrow" w:cs="Arial"/>
          <w:b/>
          <w:i/>
          <w:kern w:val="2"/>
          <w:sz w:val="24"/>
          <w:szCs w:val="24"/>
          <w14:ligatures w14:val="standardContextual"/>
        </w:rPr>
        <w:t>P</w:t>
      </w:r>
      <w:r w:rsidRPr="00926A25">
        <w:rPr>
          <w:rFonts w:ascii="Arial Narrow" w:eastAsiaTheme="minorHAnsi" w:hAnsi="Arial Narrow" w:cs="Arial"/>
          <w:b/>
          <w:i/>
          <w:kern w:val="2"/>
          <w:sz w:val="24"/>
          <w:szCs w:val="24"/>
          <w:lang w:val="ru-RU"/>
          <w14:ligatures w14:val="standardContextual"/>
        </w:rPr>
        <w:t>.</w:t>
      </w:r>
      <w:r w:rsidRPr="00D425EC">
        <w:rPr>
          <w:rFonts w:ascii="Arial Narrow" w:eastAsiaTheme="minorHAnsi" w:hAnsi="Arial Narrow" w:cs="Arial"/>
          <w:b/>
          <w:i/>
          <w:kern w:val="2"/>
          <w:sz w:val="24"/>
          <w:szCs w:val="24"/>
          <w14:ligatures w14:val="standardContextual"/>
        </w:rPr>
        <w:t>M</w:t>
      </w:r>
      <w:r w:rsidRPr="00926A25">
        <w:rPr>
          <w:rFonts w:ascii="Arial Narrow" w:eastAsiaTheme="minorHAnsi" w:hAnsi="Arial Narrow" w:cs="Arial"/>
          <w:b/>
          <w:i/>
          <w:kern w:val="2"/>
          <w:sz w:val="24"/>
          <w:szCs w:val="24"/>
          <w:lang w:val="ru-RU"/>
          <w14:ligatures w14:val="standardContextual"/>
        </w:rPr>
        <w:t>.</w:t>
      </w:r>
    </w:p>
    <w:p w14:paraId="39C50FB0" w14:textId="18CB6DB1" w:rsidR="00D425EC" w:rsidRPr="00926A25" w:rsidRDefault="00D425EC" w:rsidP="00D425EC">
      <w:pPr>
        <w:spacing w:after="0" w:line="240" w:lineRule="auto"/>
        <w:rPr>
          <w:rFonts w:ascii="Arial Narrow" w:eastAsiaTheme="minorHAnsi" w:hAnsi="Arial Narrow" w:cs="Arial"/>
          <w:b/>
          <w:i/>
          <w:kern w:val="2"/>
          <w:sz w:val="24"/>
          <w:szCs w:val="24"/>
          <w:lang w:val="ru-RU"/>
          <w14:ligatures w14:val="standardContextual"/>
        </w:rPr>
      </w:pPr>
      <w:r>
        <w:rPr>
          <w:rFonts w:ascii="Arial Narrow" w:eastAsiaTheme="minorHAnsi" w:hAnsi="Arial Narrow" w:cs="Arial"/>
          <w:b/>
          <w:i/>
          <w:kern w:val="2"/>
          <w:sz w:val="24"/>
          <w:szCs w:val="24"/>
          <w14:ligatures w14:val="standardContextual"/>
        </w:rPr>
        <w:t>An</w:t>
      </w:r>
      <w:r w:rsidRPr="00926A25">
        <w:rPr>
          <w:rFonts w:ascii="Arial Narrow" w:eastAsiaTheme="minorHAnsi" w:hAnsi="Arial Narrow" w:cs="Arial"/>
          <w:b/>
          <w:i/>
          <w:kern w:val="2"/>
          <w:sz w:val="24"/>
          <w:szCs w:val="24"/>
          <w:lang w:val="ru-RU"/>
          <w14:ligatures w14:val="standardContextual"/>
        </w:rPr>
        <w:t xml:space="preserve"> </w:t>
      </w:r>
      <w:r>
        <w:rPr>
          <w:rFonts w:ascii="Arial Narrow" w:eastAsiaTheme="minorHAnsi" w:hAnsi="Arial Narrow" w:cs="Arial"/>
          <w:b/>
          <w:i/>
          <w:kern w:val="2"/>
          <w:sz w:val="24"/>
          <w:szCs w:val="24"/>
          <w14:ligatures w14:val="standardContextual"/>
        </w:rPr>
        <w:t>accompaniment</w:t>
      </w:r>
      <w:r w:rsidRPr="00926A25">
        <w:rPr>
          <w:rFonts w:ascii="Arial Narrow" w:eastAsiaTheme="minorHAnsi" w:hAnsi="Arial Narrow" w:cs="Arial"/>
          <w:b/>
          <w:i/>
          <w:kern w:val="2"/>
          <w:sz w:val="24"/>
          <w:szCs w:val="24"/>
          <w:lang w:val="ru-RU"/>
          <w14:ligatures w14:val="standardContextual"/>
        </w:rPr>
        <w:t xml:space="preserve"> </w:t>
      </w:r>
      <w:r>
        <w:rPr>
          <w:rFonts w:ascii="Arial Narrow" w:eastAsiaTheme="minorHAnsi" w:hAnsi="Arial Narrow" w:cs="Arial"/>
          <w:b/>
          <w:i/>
          <w:kern w:val="2"/>
          <w:sz w:val="24"/>
          <w:szCs w:val="24"/>
          <w14:ligatures w14:val="standardContextual"/>
        </w:rPr>
        <w:t>to</w:t>
      </w:r>
      <w:r w:rsidRPr="00926A25">
        <w:rPr>
          <w:rFonts w:ascii="Arial Narrow" w:eastAsiaTheme="minorHAnsi" w:hAnsi="Arial Narrow" w:cs="Arial"/>
          <w:b/>
          <w:i/>
          <w:kern w:val="2"/>
          <w:sz w:val="24"/>
          <w:szCs w:val="24"/>
          <w:lang w:val="ru-RU"/>
          <w14:ligatures w14:val="standardContextual"/>
        </w:rPr>
        <w:t xml:space="preserve"> </w:t>
      </w:r>
      <w:r>
        <w:rPr>
          <w:rFonts w:ascii="Arial Narrow" w:eastAsiaTheme="minorHAnsi" w:hAnsi="Arial Narrow" w:cs="Arial"/>
          <w:b/>
          <w:i/>
          <w:kern w:val="2"/>
          <w:sz w:val="24"/>
          <w:szCs w:val="24"/>
          <w14:ligatures w14:val="standardContextual"/>
        </w:rPr>
        <w:t>tithes</w:t>
      </w:r>
      <w:r w:rsidRPr="00926A25">
        <w:rPr>
          <w:rFonts w:ascii="Arial Narrow" w:eastAsiaTheme="minorHAnsi" w:hAnsi="Arial Narrow" w:cs="Arial"/>
          <w:b/>
          <w:i/>
          <w:kern w:val="2"/>
          <w:sz w:val="24"/>
          <w:szCs w:val="24"/>
          <w:lang w:val="ru-RU"/>
          <w14:ligatures w14:val="standardContextual"/>
        </w:rPr>
        <w:t>:</w:t>
      </w:r>
    </w:p>
    <w:p w14:paraId="240C5A15" w14:textId="77777777" w:rsidR="00D425EC" w:rsidRPr="00926A25" w:rsidRDefault="00D425EC" w:rsidP="00D425EC">
      <w:pPr>
        <w:spacing w:after="0" w:line="240" w:lineRule="auto"/>
        <w:rPr>
          <w:rFonts w:ascii="Arial" w:eastAsiaTheme="minorHAnsi" w:hAnsi="Arial" w:cs="Arial"/>
          <w:kern w:val="2"/>
          <w:sz w:val="24"/>
          <w:szCs w:val="24"/>
          <w:lang w:val="ru-RU"/>
          <w14:ligatures w14:val="standardContextual"/>
        </w:rPr>
      </w:pPr>
    </w:p>
    <w:p w14:paraId="08E8900E" w14:textId="77777777" w:rsidR="00D425EC" w:rsidRPr="00D425EC" w:rsidRDefault="00D425EC" w:rsidP="00D425EC">
      <w:pPr>
        <w:spacing w:after="0" w:line="240" w:lineRule="auto"/>
        <w:rPr>
          <w:rFonts w:ascii="Arial" w:eastAsiaTheme="minorHAnsi" w:hAnsi="Arial" w:cs="Arial"/>
          <w:color w:val="FF0000"/>
          <w:kern w:val="2"/>
          <w:sz w:val="24"/>
          <w:szCs w:val="24"/>
          <w14:ligatures w14:val="standardContextual"/>
        </w:rPr>
      </w:pPr>
      <w:r w:rsidRPr="00D425EC">
        <w:rPr>
          <w:rFonts w:ascii="Arial" w:eastAsiaTheme="minorHAnsi" w:hAnsi="Arial" w:cs="Arial"/>
          <w:color w:val="FF0000"/>
          <w:kern w:val="2"/>
          <w:sz w:val="24"/>
          <w:szCs w:val="24"/>
          <w:lang w:val="ru-RU"/>
          <w14:ligatures w14:val="standardContextual"/>
        </w:rPr>
        <w:t xml:space="preserve">Итак, не ищите, что вам есть, или что пить, и не беспокойтесь, потому что всего этого ищут люди мира сего; ваш же Отец знает, что вы имеете нужду в том; наипаче ищите Царствия Божия, и это все приложится вам. </w:t>
      </w:r>
      <w:r w:rsidRPr="00926A25">
        <w:rPr>
          <w:rFonts w:ascii="Arial" w:eastAsiaTheme="minorHAnsi" w:hAnsi="Arial" w:cs="Arial"/>
          <w:color w:val="FF0000"/>
          <w:kern w:val="2"/>
          <w:sz w:val="24"/>
          <w:szCs w:val="24"/>
          <w14:ligatures w14:val="standardContextual"/>
        </w:rPr>
        <w:t>(</w:t>
      </w:r>
      <w:proofErr w:type="spellStart"/>
      <w:r w:rsidRPr="00D425EC">
        <w:rPr>
          <w:rFonts w:ascii="Arial" w:eastAsiaTheme="minorHAnsi" w:hAnsi="Arial" w:cs="Arial"/>
          <w:color w:val="FF0000"/>
          <w:kern w:val="2"/>
          <w:sz w:val="24"/>
          <w:szCs w:val="24"/>
          <w:u w:val="single"/>
          <w:lang w:val="ru-RU"/>
          <w14:ligatures w14:val="standardContextual"/>
        </w:rPr>
        <w:t>Лк</w:t>
      </w:r>
      <w:proofErr w:type="spellEnd"/>
      <w:r w:rsidRPr="00926A25">
        <w:rPr>
          <w:rFonts w:ascii="Arial" w:eastAsiaTheme="minorHAnsi" w:hAnsi="Arial" w:cs="Arial"/>
          <w:color w:val="FF0000"/>
          <w:kern w:val="2"/>
          <w:sz w:val="24"/>
          <w:szCs w:val="24"/>
          <w:u w:val="single"/>
          <w14:ligatures w14:val="standardContextual"/>
        </w:rPr>
        <w:t>.12:29-32</w:t>
      </w:r>
      <w:r w:rsidRPr="00926A25">
        <w:rPr>
          <w:rFonts w:ascii="Arial" w:eastAsiaTheme="minorHAnsi" w:hAnsi="Arial" w:cs="Arial"/>
          <w:color w:val="FF0000"/>
          <w:kern w:val="2"/>
          <w:sz w:val="24"/>
          <w:szCs w:val="24"/>
          <w14:ligatures w14:val="standardContextual"/>
        </w:rPr>
        <w:t>).</w:t>
      </w:r>
    </w:p>
    <w:p w14:paraId="0034EA44" w14:textId="77777777" w:rsidR="00D425EC" w:rsidRDefault="00D425EC" w:rsidP="00D425EC">
      <w:pPr>
        <w:spacing w:after="0" w:line="240" w:lineRule="auto"/>
        <w:rPr>
          <w:rFonts w:ascii="Arial" w:eastAsiaTheme="minorHAnsi" w:hAnsi="Arial" w:cs="Arial"/>
          <w:kern w:val="2"/>
          <w:sz w:val="24"/>
          <w:szCs w:val="24"/>
          <w14:ligatures w14:val="standardContextual"/>
        </w:rPr>
      </w:pPr>
    </w:p>
    <w:p w14:paraId="26E97723" w14:textId="28D3A4F4" w:rsidR="00D425EC" w:rsidRPr="00926A25" w:rsidRDefault="00D425EC" w:rsidP="00D425EC">
      <w:pPr>
        <w:spacing w:after="0" w:line="240" w:lineRule="auto"/>
        <w:rPr>
          <w:rFonts w:ascii="Arial" w:eastAsia="Aptos" w:hAnsi="Arial" w:cs="Arial"/>
          <w:b/>
          <w:bCs/>
          <w:i/>
          <w:iCs/>
          <w:color w:val="FF0000"/>
          <w:sz w:val="24"/>
          <w:szCs w:val="24"/>
          <w:lang w:val="ru-RU"/>
        </w:rPr>
      </w:pPr>
      <w:r w:rsidRPr="00D425EC">
        <w:rPr>
          <w:rFonts w:ascii="Arial" w:eastAsia="Aptos" w:hAnsi="Arial" w:cs="Arial"/>
          <w:b/>
          <w:bCs/>
          <w:i/>
          <w:iCs/>
          <w:color w:val="FF0000"/>
          <w:sz w:val="24"/>
          <w:szCs w:val="24"/>
        </w:rPr>
        <w:t>And do not seek what you should eat or what you should drink, nor have an anxious mind. For all these things the nations of the world seek after, and your Father knows that you need these things. But seek the kingdom of God, and all these things shall be added to you. </w:t>
      </w:r>
      <w:r w:rsidRPr="00D425EC">
        <w:rPr>
          <w:rFonts w:ascii="Arial" w:eastAsia="Aptos" w:hAnsi="Arial" w:cs="Arial"/>
          <w:b/>
          <w:bCs/>
          <w:i/>
          <w:iCs/>
          <w:color w:val="FF0000"/>
          <w:sz w:val="24"/>
          <w:szCs w:val="24"/>
          <w:u w:val="single"/>
          <w:lang w:val="ru-RU"/>
        </w:rPr>
        <w:t>(</w:t>
      </w:r>
      <w:r w:rsidRPr="00D425EC">
        <w:rPr>
          <w:rFonts w:ascii="Arial" w:eastAsia="Aptos" w:hAnsi="Arial" w:cs="Arial"/>
          <w:b/>
          <w:bCs/>
          <w:i/>
          <w:iCs/>
          <w:color w:val="FF0000"/>
          <w:sz w:val="24"/>
          <w:szCs w:val="24"/>
          <w:u w:val="single"/>
        </w:rPr>
        <w:t>Luke</w:t>
      </w:r>
      <w:r w:rsidRPr="00D425EC">
        <w:rPr>
          <w:rFonts w:ascii="Arial" w:eastAsia="Aptos" w:hAnsi="Arial" w:cs="Arial"/>
          <w:b/>
          <w:bCs/>
          <w:i/>
          <w:iCs/>
          <w:color w:val="FF0000"/>
          <w:sz w:val="24"/>
          <w:szCs w:val="24"/>
          <w:u w:val="single"/>
          <w:lang w:val="ru-RU"/>
        </w:rPr>
        <w:t xml:space="preserve"> 12:29-32).</w:t>
      </w:r>
    </w:p>
    <w:p w14:paraId="5CEB13F2" w14:textId="77777777" w:rsidR="00D425EC" w:rsidRPr="00926A25" w:rsidRDefault="00D425EC" w:rsidP="00D425EC">
      <w:pPr>
        <w:spacing w:after="0" w:line="240" w:lineRule="auto"/>
        <w:rPr>
          <w:rFonts w:ascii="Arial" w:eastAsiaTheme="minorHAnsi" w:hAnsi="Arial" w:cs="Arial"/>
          <w:kern w:val="2"/>
          <w:sz w:val="24"/>
          <w:szCs w:val="24"/>
          <w:lang w:val="ru-RU"/>
          <w14:ligatures w14:val="standardContextual"/>
        </w:rPr>
      </w:pPr>
    </w:p>
    <w:p w14:paraId="416900DB" w14:textId="77777777" w:rsidR="00D425EC" w:rsidRDefault="00D425EC" w:rsidP="00D425EC">
      <w:pPr>
        <w:spacing w:after="0" w:line="240" w:lineRule="auto"/>
        <w:rPr>
          <w:rFonts w:ascii="Arial" w:eastAsiaTheme="minorHAnsi" w:hAnsi="Arial" w:cs="Arial"/>
          <w:kern w:val="2"/>
          <w:sz w:val="24"/>
          <w:szCs w:val="24"/>
          <w14:ligatures w14:val="standardContextual"/>
        </w:rPr>
      </w:pPr>
      <w:r w:rsidRPr="00D425EC">
        <w:rPr>
          <w:rFonts w:ascii="Arial" w:eastAsiaTheme="minorHAnsi" w:hAnsi="Arial" w:cs="Arial"/>
          <w:kern w:val="2"/>
          <w:sz w:val="24"/>
          <w:szCs w:val="24"/>
          <w:lang w:val="ru-RU"/>
          <w14:ligatures w14:val="standardContextual"/>
        </w:rPr>
        <w:t>Пределами Царства Небесного является тело святого человека, имеющего органическое причастие к категории жены, невесты Агнца. Это хорошо видно из ответа Христа, данного Им фарисеям</w:t>
      </w:r>
    </w:p>
    <w:p w14:paraId="34B6A90C" w14:textId="77777777" w:rsidR="00D425EC" w:rsidRDefault="00D425EC" w:rsidP="00D425EC">
      <w:pPr>
        <w:spacing w:after="0" w:line="240" w:lineRule="auto"/>
        <w:rPr>
          <w:rFonts w:ascii="Arial" w:eastAsiaTheme="minorHAnsi" w:hAnsi="Arial" w:cs="Arial"/>
          <w:kern w:val="2"/>
          <w:sz w:val="24"/>
          <w:szCs w:val="24"/>
          <w14:ligatures w14:val="standardContextual"/>
        </w:rPr>
      </w:pPr>
    </w:p>
    <w:p w14:paraId="6E3DD799" w14:textId="7086791F" w:rsidR="00D425EC" w:rsidRPr="00D425EC" w:rsidRDefault="00D425EC" w:rsidP="00D425EC">
      <w:pPr>
        <w:spacing w:after="0" w:line="240" w:lineRule="auto"/>
        <w:rPr>
          <w:rFonts w:ascii="Arial" w:eastAsiaTheme="minorHAnsi" w:hAnsi="Arial" w:cs="Arial"/>
          <w:b/>
          <w:bCs/>
          <w:i/>
          <w:iCs/>
          <w:kern w:val="2"/>
          <w:sz w:val="24"/>
          <w:szCs w:val="24"/>
          <w14:ligatures w14:val="standardContextual"/>
        </w:rPr>
      </w:pPr>
      <w:r>
        <w:rPr>
          <w:rFonts w:ascii="Arial" w:eastAsiaTheme="minorHAnsi" w:hAnsi="Arial" w:cs="Arial"/>
          <w:b/>
          <w:bCs/>
          <w:i/>
          <w:iCs/>
          <w:kern w:val="2"/>
          <w:sz w:val="24"/>
          <w:szCs w:val="24"/>
          <w14:ligatures w14:val="standardContextual"/>
        </w:rPr>
        <w:t>The</w:t>
      </w:r>
      <w:r w:rsidRPr="00D425EC">
        <w:rPr>
          <w:rFonts w:ascii="Arial" w:eastAsiaTheme="minorHAnsi" w:hAnsi="Arial" w:cs="Arial"/>
          <w:b/>
          <w:bCs/>
          <w:i/>
          <w:iCs/>
          <w:kern w:val="2"/>
          <w:sz w:val="24"/>
          <w:szCs w:val="24"/>
          <w14:ligatures w14:val="standardContextual"/>
        </w:rPr>
        <w:t xml:space="preserve"> limits of the Kingdom of Heaven </w:t>
      </w:r>
      <w:proofErr w:type="gramStart"/>
      <w:r w:rsidRPr="00D425EC">
        <w:rPr>
          <w:rFonts w:ascii="Arial" w:eastAsiaTheme="minorHAnsi" w:hAnsi="Arial" w:cs="Arial"/>
          <w:b/>
          <w:bCs/>
          <w:i/>
          <w:iCs/>
          <w:kern w:val="2"/>
          <w:sz w:val="24"/>
          <w:szCs w:val="24"/>
          <w14:ligatures w14:val="standardContextual"/>
        </w:rPr>
        <w:t>is</w:t>
      </w:r>
      <w:proofErr w:type="gramEnd"/>
      <w:r w:rsidRPr="00D425EC">
        <w:rPr>
          <w:rFonts w:ascii="Arial" w:eastAsiaTheme="minorHAnsi" w:hAnsi="Arial" w:cs="Arial"/>
          <w:b/>
          <w:bCs/>
          <w:i/>
          <w:iCs/>
          <w:kern w:val="2"/>
          <w:sz w:val="24"/>
          <w:szCs w:val="24"/>
          <w14:ligatures w14:val="standardContextual"/>
        </w:rPr>
        <w:t xml:space="preserve"> specifically the body of a holy person that has an organic partaking to the category of the wife, the bride of the Lamb, is well seen in an answer of Christ given by Him to the pharisees</w:t>
      </w:r>
    </w:p>
    <w:p w14:paraId="7452B882" w14:textId="77777777" w:rsidR="00D425EC" w:rsidRPr="00D425EC" w:rsidRDefault="00D425EC" w:rsidP="00D425EC">
      <w:pPr>
        <w:spacing w:after="0" w:line="240" w:lineRule="auto"/>
        <w:rPr>
          <w:rFonts w:ascii="Arial" w:eastAsiaTheme="minorHAnsi" w:hAnsi="Arial" w:cs="Arial"/>
          <w:kern w:val="2"/>
          <w:sz w:val="24"/>
          <w:szCs w:val="24"/>
          <w14:ligatures w14:val="standardContextual"/>
        </w:rPr>
      </w:pPr>
    </w:p>
    <w:p w14:paraId="449CA4FA" w14:textId="77777777" w:rsidR="00D425EC" w:rsidRPr="00D425EC" w:rsidRDefault="00D425EC" w:rsidP="00D425EC">
      <w:pPr>
        <w:spacing w:after="0" w:line="240" w:lineRule="auto"/>
        <w:rPr>
          <w:rFonts w:ascii="Arial" w:eastAsia="Aptos" w:hAnsi="Arial" w:cs="Arial"/>
          <w:color w:val="FF0000"/>
          <w:sz w:val="24"/>
          <w:szCs w:val="24"/>
        </w:rPr>
      </w:pPr>
      <w:r w:rsidRPr="00D425EC">
        <w:rPr>
          <w:rFonts w:ascii="Arial" w:eastAsia="Aptos" w:hAnsi="Arial" w:cs="Arial"/>
          <w:color w:val="FF0000"/>
          <w:sz w:val="24"/>
          <w:szCs w:val="24"/>
          <w:lang w:val="ru-RU"/>
        </w:rPr>
        <w:t>Быв же спрошен фарисеями, когда придет Царствие Божие, отвечал им: не придет Царствие Божие приметным образом, и не скажут: вот, оно здесь, или: вот, там. Ибо</w:t>
      </w:r>
      <w:r w:rsidRPr="00D425EC">
        <w:rPr>
          <w:rFonts w:ascii="Arial" w:eastAsia="Aptos" w:hAnsi="Arial" w:cs="Arial"/>
          <w:color w:val="FF0000"/>
          <w:sz w:val="24"/>
          <w:szCs w:val="24"/>
        </w:rPr>
        <w:t xml:space="preserve"> </w:t>
      </w:r>
      <w:r w:rsidRPr="00D425EC">
        <w:rPr>
          <w:rFonts w:ascii="Arial" w:eastAsia="Aptos" w:hAnsi="Arial" w:cs="Arial"/>
          <w:color w:val="FF0000"/>
          <w:sz w:val="24"/>
          <w:szCs w:val="24"/>
          <w:lang w:val="ru-RU"/>
        </w:rPr>
        <w:t>вот</w:t>
      </w:r>
      <w:r w:rsidRPr="00D425EC">
        <w:rPr>
          <w:rFonts w:ascii="Arial" w:eastAsia="Aptos" w:hAnsi="Arial" w:cs="Arial"/>
          <w:color w:val="FF0000"/>
          <w:sz w:val="24"/>
          <w:szCs w:val="24"/>
        </w:rPr>
        <w:t xml:space="preserve">, </w:t>
      </w:r>
      <w:r w:rsidRPr="00D425EC">
        <w:rPr>
          <w:rFonts w:ascii="Arial" w:eastAsia="Aptos" w:hAnsi="Arial" w:cs="Arial"/>
          <w:color w:val="FF0000"/>
          <w:sz w:val="24"/>
          <w:szCs w:val="24"/>
          <w:lang w:val="ru-RU"/>
        </w:rPr>
        <w:t>Царствие</w:t>
      </w:r>
      <w:r w:rsidRPr="00D425EC">
        <w:rPr>
          <w:rFonts w:ascii="Arial" w:eastAsia="Aptos" w:hAnsi="Arial" w:cs="Arial"/>
          <w:color w:val="FF0000"/>
          <w:sz w:val="24"/>
          <w:szCs w:val="24"/>
        </w:rPr>
        <w:t xml:space="preserve"> </w:t>
      </w:r>
      <w:r w:rsidRPr="00D425EC">
        <w:rPr>
          <w:rFonts w:ascii="Arial" w:eastAsia="Aptos" w:hAnsi="Arial" w:cs="Arial"/>
          <w:color w:val="FF0000"/>
          <w:sz w:val="24"/>
          <w:szCs w:val="24"/>
          <w:lang w:val="ru-RU"/>
        </w:rPr>
        <w:t>Божие</w:t>
      </w:r>
      <w:r w:rsidRPr="00D425EC">
        <w:rPr>
          <w:rFonts w:ascii="Arial" w:eastAsia="Aptos" w:hAnsi="Arial" w:cs="Arial"/>
          <w:color w:val="FF0000"/>
          <w:sz w:val="24"/>
          <w:szCs w:val="24"/>
        </w:rPr>
        <w:t xml:space="preserve"> </w:t>
      </w:r>
      <w:r w:rsidRPr="00D425EC">
        <w:rPr>
          <w:rFonts w:ascii="Arial" w:eastAsia="Aptos" w:hAnsi="Arial" w:cs="Arial"/>
          <w:color w:val="FF0000"/>
          <w:sz w:val="24"/>
          <w:szCs w:val="24"/>
          <w:lang w:val="ru-RU"/>
        </w:rPr>
        <w:t>внутрь</w:t>
      </w:r>
      <w:r w:rsidRPr="00D425EC">
        <w:rPr>
          <w:rFonts w:ascii="Arial" w:eastAsia="Aptos" w:hAnsi="Arial" w:cs="Arial"/>
          <w:color w:val="FF0000"/>
          <w:sz w:val="24"/>
          <w:szCs w:val="24"/>
        </w:rPr>
        <w:t xml:space="preserve"> </w:t>
      </w:r>
      <w:r w:rsidRPr="00D425EC">
        <w:rPr>
          <w:rFonts w:ascii="Arial" w:eastAsia="Aptos" w:hAnsi="Arial" w:cs="Arial"/>
          <w:color w:val="FF0000"/>
          <w:sz w:val="24"/>
          <w:szCs w:val="24"/>
          <w:lang w:val="ru-RU"/>
        </w:rPr>
        <w:t>вас</w:t>
      </w:r>
      <w:r w:rsidRPr="00D425EC">
        <w:rPr>
          <w:rFonts w:ascii="Arial" w:eastAsia="Aptos" w:hAnsi="Arial" w:cs="Arial"/>
          <w:color w:val="FF0000"/>
          <w:sz w:val="24"/>
          <w:szCs w:val="24"/>
        </w:rPr>
        <w:t xml:space="preserve"> </w:t>
      </w:r>
      <w:r w:rsidRPr="00D425EC">
        <w:rPr>
          <w:rFonts w:ascii="Arial" w:eastAsia="Aptos" w:hAnsi="Arial" w:cs="Arial"/>
          <w:color w:val="FF0000"/>
          <w:sz w:val="24"/>
          <w:szCs w:val="24"/>
          <w:lang w:val="ru-RU"/>
        </w:rPr>
        <w:t>есть</w:t>
      </w:r>
      <w:r w:rsidRPr="00D425EC">
        <w:rPr>
          <w:rFonts w:ascii="Arial" w:eastAsia="Aptos" w:hAnsi="Arial" w:cs="Arial"/>
          <w:color w:val="FF0000"/>
          <w:sz w:val="24"/>
          <w:szCs w:val="24"/>
        </w:rPr>
        <w:t xml:space="preserve"> (</w:t>
      </w:r>
      <w:r w:rsidRPr="00D425EC">
        <w:rPr>
          <w:rFonts w:ascii="Arial" w:eastAsia="Aptos" w:hAnsi="Arial" w:cs="Arial"/>
          <w:color w:val="FF0000"/>
          <w:sz w:val="24"/>
          <w:szCs w:val="24"/>
          <w:u w:val="single"/>
          <w:lang w:val="ru-RU"/>
        </w:rPr>
        <w:t>Лк</w:t>
      </w:r>
      <w:r w:rsidRPr="00D425EC">
        <w:rPr>
          <w:rFonts w:ascii="Arial" w:eastAsia="Aptos" w:hAnsi="Arial" w:cs="Arial"/>
          <w:color w:val="FF0000"/>
          <w:sz w:val="24"/>
          <w:szCs w:val="24"/>
          <w:u w:val="single"/>
        </w:rPr>
        <w:t>.17:20,21</w:t>
      </w:r>
      <w:r w:rsidRPr="00D425EC">
        <w:rPr>
          <w:rFonts w:ascii="Arial" w:eastAsia="Aptos" w:hAnsi="Arial" w:cs="Arial"/>
          <w:color w:val="FF0000"/>
          <w:sz w:val="24"/>
          <w:szCs w:val="24"/>
        </w:rPr>
        <w:t>).</w:t>
      </w:r>
    </w:p>
    <w:p w14:paraId="4871F1D9" w14:textId="77777777" w:rsidR="00D425EC" w:rsidRPr="00D425EC" w:rsidRDefault="00D425EC" w:rsidP="00D425EC">
      <w:pPr>
        <w:spacing w:after="0" w:line="240" w:lineRule="auto"/>
        <w:rPr>
          <w:rFonts w:ascii="Arial" w:eastAsia="Aptos" w:hAnsi="Arial" w:cs="Arial"/>
          <w:color w:val="FF0000"/>
          <w:sz w:val="24"/>
          <w:szCs w:val="24"/>
        </w:rPr>
      </w:pPr>
    </w:p>
    <w:p w14:paraId="5657E24E" w14:textId="77777777" w:rsidR="00D425EC" w:rsidRPr="00D425EC" w:rsidRDefault="00D425EC" w:rsidP="00D425EC">
      <w:pPr>
        <w:spacing w:after="0" w:line="240" w:lineRule="auto"/>
        <w:rPr>
          <w:rFonts w:ascii="Arial" w:eastAsia="Aptos" w:hAnsi="Arial" w:cs="Arial"/>
          <w:b/>
          <w:bCs/>
          <w:i/>
          <w:iCs/>
          <w:color w:val="FF0000"/>
          <w:sz w:val="24"/>
          <w:szCs w:val="24"/>
          <w:u w:val="single"/>
        </w:rPr>
      </w:pPr>
      <w:r w:rsidRPr="00D425EC">
        <w:rPr>
          <w:rFonts w:ascii="Arial" w:eastAsia="Aptos" w:hAnsi="Arial" w:cs="Arial"/>
          <w:b/>
          <w:bCs/>
          <w:i/>
          <w:iCs/>
          <w:color w:val="FF0000"/>
          <w:sz w:val="24"/>
          <w:szCs w:val="24"/>
        </w:rPr>
        <w:t>Now when He was asked by the Pharisees when the kingdom of God would come, He answered them and said, "The kingdom of God does not come with observation; nor will they say, 'See here!' or 'See there!' For indeed, the kingdom of God is within you." </w:t>
      </w:r>
      <w:r w:rsidRPr="00D425EC">
        <w:rPr>
          <w:rFonts w:ascii="Arial" w:eastAsia="Aptos" w:hAnsi="Arial" w:cs="Arial"/>
          <w:b/>
          <w:bCs/>
          <w:i/>
          <w:iCs/>
          <w:color w:val="FF0000"/>
          <w:sz w:val="24"/>
          <w:szCs w:val="24"/>
          <w:u w:val="single"/>
        </w:rPr>
        <w:t>(Luke 17:20-21),</w:t>
      </w:r>
    </w:p>
    <w:p w14:paraId="7483D0E6" w14:textId="77777777" w:rsidR="00D425EC" w:rsidRPr="00D425EC" w:rsidRDefault="00D425EC" w:rsidP="00D425EC">
      <w:pPr>
        <w:spacing w:after="0" w:line="240" w:lineRule="auto"/>
        <w:rPr>
          <w:rFonts w:ascii="Arial" w:eastAsiaTheme="minorHAnsi" w:hAnsi="Arial" w:cs="Arial"/>
          <w:kern w:val="2"/>
          <w:sz w:val="24"/>
          <w:szCs w:val="24"/>
          <w14:ligatures w14:val="standardContextual"/>
        </w:rPr>
      </w:pPr>
    </w:p>
    <w:p w14:paraId="7FF1F7F2" w14:textId="4C392720" w:rsidR="00D425EC" w:rsidRDefault="00D425EC" w:rsidP="00D425EC">
      <w:pPr>
        <w:spacing w:after="0" w:line="240" w:lineRule="auto"/>
        <w:rPr>
          <w:rFonts w:ascii="Arial" w:eastAsiaTheme="minorHAnsi" w:hAnsi="Arial" w:cs="Arial"/>
          <w:kern w:val="2"/>
          <w:sz w:val="24"/>
          <w:szCs w:val="24"/>
          <w14:ligatures w14:val="standardContextual"/>
        </w:rPr>
      </w:pPr>
      <w:r w:rsidRPr="00D425EC">
        <w:rPr>
          <w:rFonts w:ascii="Arial" w:eastAsiaTheme="minorHAnsi" w:hAnsi="Arial" w:cs="Arial"/>
          <w:kern w:val="2"/>
          <w:sz w:val="24"/>
          <w:szCs w:val="24"/>
          <w:lang w:val="ru-RU"/>
          <w14:ligatures w14:val="standardContextual"/>
        </w:rPr>
        <w:t xml:space="preserve">И несмотря на то, что славу этого Царства невозможно видеть физическими глазами, его можно будет обнаружить, во-первых, по особой манере кроткого языка человека, который обуздан законами Царства Небесного, пребывающего в его кротком сердце. Далее, Царство Небесное, можно будет обнаружить </w:t>
      </w:r>
      <w:r>
        <w:rPr>
          <w:rFonts w:ascii="Arial" w:eastAsiaTheme="minorHAnsi" w:hAnsi="Arial" w:cs="Arial"/>
          <w:kern w:val="2"/>
          <w:sz w:val="24"/>
          <w:szCs w:val="24"/>
          <w:lang w:val="ru-RU"/>
          <w14:ligatures w14:val="standardContextual"/>
        </w:rPr>
        <w:t>–</w:t>
      </w:r>
    </w:p>
    <w:p w14:paraId="5ECCC7EF" w14:textId="77777777" w:rsidR="00D425EC" w:rsidRDefault="00D425EC" w:rsidP="00D425EC">
      <w:pPr>
        <w:spacing w:after="0" w:line="240" w:lineRule="auto"/>
        <w:rPr>
          <w:rFonts w:ascii="Arial" w:eastAsiaTheme="minorHAnsi" w:hAnsi="Arial" w:cs="Arial"/>
          <w:kern w:val="2"/>
          <w:sz w:val="24"/>
          <w:szCs w:val="24"/>
          <w14:ligatures w14:val="standardContextual"/>
        </w:rPr>
      </w:pPr>
    </w:p>
    <w:p w14:paraId="140F0E8B" w14:textId="18D348A5" w:rsidR="00D425EC" w:rsidRPr="00926A25" w:rsidRDefault="00D425EC" w:rsidP="00D425EC">
      <w:pPr>
        <w:spacing w:after="0" w:line="240" w:lineRule="auto"/>
        <w:rPr>
          <w:rFonts w:ascii="Arial" w:eastAsiaTheme="minorHAnsi" w:hAnsi="Arial" w:cs="Arial"/>
          <w:b/>
          <w:bCs/>
          <w:i/>
          <w:iCs/>
          <w:kern w:val="2"/>
          <w:sz w:val="24"/>
          <w:szCs w:val="24"/>
          <w:lang w:val="ru-RU"/>
          <w14:ligatures w14:val="standardContextual"/>
        </w:rPr>
      </w:pPr>
      <w:r w:rsidRPr="00D425EC">
        <w:rPr>
          <w:rFonts w:ascii="Arial" w:eastAsiaTheme="minorHAnsi" w:hAnsi="Arial" w:cs="Arial"/>
          <w:b/>
          <w:bCs/>
          <w:i/>
          <w:iCs/>
          <w:kern w:val="2"/>
          <w:sz w:val="24"/>
          <w:szCs w:val="24"/>
          <w14:ligatures w14:val="standardContextual"/>
        </w:rPr>
        <w:t xml:space="preserve">And </w:t>
      </w:r>
      <w:proofErr w:type="gramStart"/>
      <w:r w:rsidRPr="00D425EC">
        <w:rPr>
          <w:rFonts w:ascii="Arial" w:eastAsiaTheme="minorHAnsi" w:hAnsi="Arial" w:cs="Arial"/>
          <w:b/>
          <w:bCs/>
          <w:i/>
          <w:iCs/>
          <w:kern w:val="2"/>
          <w:sz w:val="24"/>
          <w:szCs w:val="24"/>
          <w14:ligatures w14:val="standardContextual"/>
        </w:rPr>
        <w:t>despite the fact that</w:t>
      </w:r>
      <w:proofErr w:type="gramEnd"/>
      <w:r w:rsidRPr="00D425EC">
        <w:rPr>
          <w:rFonts w:ascii="Arial" w:eastAsiaTheme="minorHAnsi" w:hAnsi="Arial" w:cs="Arial"/>
          <w:b/>
          <w:bCs/>
          <w:i/>
          <w:iCs/>
          <w:kern w:val="2"/>
          <w:sz w:val="24"/>
          <w:szCs w:val="24"/>
          <w14:ligatures w14:val="standardContextual"/>
        </w:rPr>
        <w:t xml:space="preserve"> the glory of this Kingdom will be impossible to see with physical eyes, it can be defined by the special manner of the meek tongue of a person that will be bridled by the laws of the Kingdom of Heaven that abide in his meek heart</w:t>
      </w:r>
      <w:r>
        <w:rPr>
          <w:rFonts w:ascii="Arial" w:eastAsiaTheme="minorHAnsi" w:hAnsi="Arial" w:cs="Arial"/>
          <w:b/>
          <w:bCs/>
          <w:i/>
          <w:iCs/>
          <w:kern w:val="2"/>
          <w:sz w:val="24"/>
          <w:szCs w:val="24"/>
          <w14:ligatures w14:val="standardContextual"/>
        </w:rPr>
        <w:t>. The</w:t>
      </w:r>
      <w:r w:rsidRPr="00926A25">
        <w:rPr>
          <w:rFonts w:ascii="Arial" w:eastAsiaTheme="minorHAnsi" w:hAnsi="Arial" w:cs="Arial"/>
          <w:b/>
          <w:bCs/>
          <w:i/>
          <w:iCs/>
          <w:kern w:val="2"/>
          <w:sz w:val="24"/>
          <w:szCs w:val="24"/>
          <w:lang w:val="ru-RU"/>
          <w14:ligatures w14:val="standardContextual"/>
        </w:rPr>
        <w:t xml:space="preserve"> </w:t>
      </w:r>
      <w:proofErr w:type="spellStart"/>
      <w:r>
        <w:rPr>
          <w:rFonts w:ascii="Arial" w:eastAsiaTheme="minorHAnsi" w:hAnsi="Arial" w:cs="Arial"/>
          <w:b/>
          <w:bCs/>
          <w:i/>
          <w:iCs/>
          <w:kern w:val="2"/>
          <w:sz w:val="24"/>
          <w:szCs w:val="24"/>
          <w14:ligatures w14:val="standardContextual"/>
        </w:rPr>
        <w:t>Kingdm</w:t>
      </w:r>
      <w:proofErr w:type="spellEnd"/>
      <w:r w:rsidRPr="00926A25">
        <w:rPr>
          <w:rFonts w:ascii="Arial" w:eastAsiaTheme="minorHAnsi" w:hAnsi="Arial" w:cs="Arial"/>
          <w:b/>
          <w:bCs/>
          <w:i/>
          <w:iCs/>
          <w:kern w:val="2"/>
          <w:sz w:val="24"/>
          <w:szCs w:val="24"/>
          <w:lang w:val="ru-RU"/>
          <w14:ligatures w14:val="standardContextual"/>
        </w:rPr>
        <w:t xml:space="preserve"> </w:t>
      </w:r>
      <w:r>
        <w:rPr>
          <w:rFonts w:ascii="Arial" w:eastAsiaTheme="minorHAnsi" w:hAnsi="Arial" w:cs="Arial"/>
          <w:b/>
          <w:bCs/>
          <w:i/>
          <w:iCs/>
          <w:kern w:val="2"/>
          <w:sz w:val="24"/>
          <w:szCs w:val="24"/>
          <w14:ligatures w14:val="standardContextual"/>
        </w:rPr>
        <w:t>of</w:t>
      </w:r>
      <w:r w:rsidRPr="00926A25">
        <w:rPr>
          <w:rFonts w:ascii="Arial" w:eastAsiaTheme="minorHAnsi" w:hAnsi="Arial" w:cs="Arial"/>
          <w:b/>
          <w:bCs/>
          <w:i/>
          <w:iCs/>
          <w:kern w:val="2"/>
          <w:sz w:val="24"/>
          <w:szCs w:val="24"/>
          <w:lang w:val="ru-RU"/>
          <w14:ligatures w14:val="standardContextual"/>
        </w:rPr>
        <w:t xml:space="preserve"> </w:t>
      </w:r>
      <w:r>
        <w:rPr>
          <w:rFonts w:ascii="Arial" w:eastAsiaTheme="minorHAnsi" w:hAnsi="Arial" w:cs="Arial"/>
          <w:b/>
          <w:bCs/>
          <w:i/>
          <w:iCs/>
          <w:kern w:val="2"/>
          <w:sz w:val="24"/>
          <w:szCs w:val="24"/>
          <w14:ligatures w14:val="standardContextual"/>
        </w:rPr>
        <w:t>Heaven</w:t>
      </w:r>
      <w:r w:rsidRPr="00926A25">
        <w:rPr>
          <w:rFonts w:ascii="Arial" w:eastAsiaTheme="minorHAnsi" w:hAnsi="Arial" w:cs="Arial"/>
          <w:b/>
          <w:bCs/>
          <w:i/>
          <w:iCs/>
          <w:kern w:val="2"/>
          <w:sz w:val="24"/>
          <w:szCs w:val="24"/>
          <w:lang w:val="ru-RU"/>
          <w14:ligatures w14:val="standardContextual"/>
        </w:rPr>
        <w:t xml:space="preserve"> </w:t>
      </w:r>
      <w:r>
        <w:rPr>
          <w:rFonts w:ascii="Arial" w:eastAsiaTheme="minorHAnsi" w:hAnsi="Arial" w:cs="Arial"/>
          <w:b/>
          <w:bCs/>
          <w:i/>
          <w:iCs/>
          <w:kern w:val="2"/>
          <w:sz w:val="24"/>
          <w:szCs w:val="24"/>
          <w14:ligatures w14:val="standardContextual"/>
        </w:rPr>
        <w:t>can</w:t>
      </w:r>
      <w:r w:rsidRPr="00926A25">
        <w:rPr>
          <w:rFonts w:ascii="Arial" w:eastAsiaTheme="minorHAnsi" w:hAnsi="Arial" w:cs="Arial"/>
          <w:b/>
          <w:bCs/>
          <w:i/>
          <w:iCs/>
          <w:kern w:val="2"/>
          <w:sz w:val="24"/>
          <w:szCs w:val="24"/>
          <w:lang w:val="ru-RU"/>
          <w14:ligatures w14:val="standardContextual"/>
        </w:rPr>
        <w:t xml:space="preserve"> </w:t>
      </w:r>
      <w:r>
        <w:rPr>
          <w:rFonts w:ascii="Arial" w:eastAsiaTheme="minorHAnsi" w:hAnsi="Arial" w:cs="Arial"/>
          <w:b/>
          <w:bCs/>
          <w:i/>
          <w:iCs/>
          <w:kern w:val="2"/>
          <w:sz w:val="24"/>
          <w:szCs w:val="24"/>
          <w14:ligatures w14:val="standardContextual"/>
        </w:rPr>
        <w:t>be</w:t>
      </w:r>
      <w:r w:rsidRPr="00926A25">
        <w:rPr>
          <w:rFonts w:ascii="Arial" w:eastAsiaTheme="minorHAnsi" w:hAnsi="Arial" w:cs="Arial"/>
          <w:b/>
          <w:bCs/>
          <w:i/>
          <w:iCs/>
          <w:kern w:val="2"/>
          <w:sz w:val="24"/>
          <w:szCs w:val="24"/>
          <w:lang w:val="ru-RU"/>
          <w14:ligatures w14:val="standardContextual"/>
        </w:rPr>
        <w:t xml:space="preserve"> </w:t>
      </w:r>
      <w:r>
        <w:rPr>
          <w:rFonts w:ascii="Arial" w:eastAsiaTheme="minorHAnsi" w:hAnsi="Arial" w:cs="Arial"/>
          <w:b/>
          <w:bCs/>
          <w:i/>
          <w:iCs/>
          <w:kern w:val="2"/>
          <w:sz w:val="24"/>
          <w:szCs w:val="24"/>
          <w14:ligatures w14:val="standardContextual"/>
        </w:rPr>
        <w:t>discovered</w:t>
      </w:r>
      <w:r w:rsidRPr="00926A25">
        <w:rPr>
          <w:rFonts w:ascii="Arial" w:eastAsiaTheme="minorHAnsi" w:hAnsi="Arial" w:cs="Arial"/>
          <w:b/>
          <w:bCs/>
          <w:i/>
          <w:iCs/>
          <w:kern w:val="2"/>
          <w:sz w:val="24"/>
          <w:szCs w:val="24"/>
          <w:lang w:val="ru-RU"/>
          <w14:ligatures w14:val="standardContextual"/>
        </w:rPr>
        <w:t xml:space="preserve"> –</w:t>
      </w:r>
    </w:p>
    <w:p w14:paraId="00C1EA71" w14:textId="77777777" w:rsidR="00D425EC" w:rsidRPr="00926A25" w:rsidRDefault="00D425EC" w:rsidP="00D425EC">
      <w:pPr>
        <w:spacing w:after="0" w:line="240" w:lineRule="auto"/>
        <w:rPr>
          <w:rFonts w:ascii="Arial" w:eastAsiaTheme="minorHAnsi" w:hAnsi="Arial" w:cs="Arial"/>
          <w:kern w:val="2"/>
          <w:sz w:val="24"/>
          <w:szCs w:val="24"/>
          <w:lang w:val="ru-RU"/>
          <w14:ligatures w14:val="standardContextual"/>
        </w:rPr>
      </w:pPr>
    </w:p>
    <w:p w14:paraId="2A4B9757" w14:textId="77777777" w:rsidR="00D425EC" w:rsidRPr="00926A25" w:rsidRDefault="00D425EC" w:rsidP="00D425EC">
      <w:pPr>
        <w:spacing w:after="0" w:line="240" w:lineRule="auto"/>
        <w:rPr>
          <w:rFonts w:ascii="Arial" w:eastAsiaTheme="minorHAnsi" w:hAnsi="Arial" w:cs="Arial"/>
          <w:kern w:val="2"/>
          <w:sz w:val="24"/>
          <w:szCs w:val="24"/>
          <w:lang w:val="ru-RU"/>
          <w14:ligatures w14:val="standardContextual"/>
        </w:rPr>
      </w:pPr>
      <w:r w:rsidRPr="00D425EC">
        <w:rPr>
          <w:rFonts w:ascii="Arial" w:eastAsiaTheme="minorHAnsi" w:hAnsi="Arial" w:cs="Arial"/>
          <w:kern w:val="2"/>
          <w:sz w:val="24"/>
          <w:szCs w:val="24"/>
          <w:lang w:val="ru-RU"/>
          <w14:ligatures w14:val="standardContextual"/>
        </w:rPr>
        <w:t xml:space="preserve">* В манере нашей чистоплотности, в которой мы будем омывать своё тело чистою водою, чтобы держаться неуклонно исповедания своего упования, устроенного нами, на основании имеющейся в нашем мудром и чистом сердце, славной надежды нашего призвания, которая является </w:t>
      </w:r>
    </w:p>
    <w:p w14:paraId="2EC3DF2D" w14:textId="77777777" w:rsidR="00D425EC" w:rsidRPr="00926A25" w:rsidRDefault="00D425EC" w:rsidP="00D425EC">
      <w:pPr>
        <w:spacing w:after="0" w:line="240" w:lineRule="auto"/>
        <w:rPr>
          <w:rFonts w:ascii="Arial" w:eastAsiaTheme="minorHAnsi" w:hAnsi="Arial" w:cs="Arial"/>
          <w:kern w:val="2"/>
          <w:sz w:val="24"/>
          <w:szCs w:val="24"/>
          <w:lang w:val="ru-RU"/>
          <w14:ligatures w14:val="standardContextual"/>
        </w:rPr>
      </w:pPr>
    </w:p>
    <w:p w14:paraId="3C6DCB9F" w14:textId="13121986" w:rsidR="00F531BC" w:rsidRPr="00F531BC" w:rsidRDefault="00F531BC" w:rsidP="00F531BC">
      <w:pPr>
        <w:spacing w:after="0" w:line="240" w:lineRule="auto"/>
        <w:rPr>
          <w:rFonts w:ascii="Arial" w:eastAsiaTheme="minorHAnsi" w:hAnsi="Arial" w:cs="Arial"/>
          <w:b/>
          <w:bCs/>
          <w:i/>
          <w:iCs/>
          <w:kern w:val="2"/>
          <w:sz w:val="24"/>
          <w:szCs w:val="24"/>
          <w14:ligatures w14:val="standardContextual"/>
        </w:rPr>
      </w:pPr>
      <w:r>
        <w:rPr>
          <w:rFonts w:ascii="Arial" w:eastAsiaTheme="minorHAnsi" w:hAnsi="Arial" w:cs="Arial"/>
          <w:b/>
          <w:bCs/>
          <w:i/>
          <w:iCs/>
          <w:kern w:val="2"/>
          <w:sz w:val="24"/>
          <w:szCs w:val="24"/>
          <w14:ligatures w14:val="standardContextual"/>
        </w:rPr>
        <w:t>*</w:t>
      </w:r>
      <w:r w:rsidRPr="00F531BC">
        <w:rPr>
          <w:rFonts w:ascii="Arial" w:eastAsiaTheme="minorHAnsi" w:hAnsi="Arial" w:cs="Arial"/>
          <w:b/>
          <w:bCs/>
          <w:i/>
          <w:iCs/>
          <w:kern w:val="2"/>
          <w:sz w:val="24"/>
          <w:szCs w:val="24"/>
          <w14:ligatures w14:val="standardContextual"/>
        </w:rPr>
        <w:t xml:space="preserve">In the manner of our cleanliness in which we will wash our body with clean water </w:t>
      </w:r>
      <w:proofErr w:type="gramStart"/>
      <w:r w:rsidRPr="00F531BC">
        <w:rPr>
          <w:rFonts w:ascii="Arial" w:eastAsiaTheme="minorHAnsi" w:hAnsi="Arial" w:cs="Arial"/>
          <w:b/>
          <w:bCs/>
          <w:i/>
          <w:iCs/>
          <w:kern w:val="2"/>
          <w:sz w:val="24"/>
          <w:szCs w:val="24"/>
          <w14:ligatures w14:val="standardContextual"/>
        </w:rPr>
        <w:t>in order to</w:t>
      </w:r>
      <w:proofErr w:type="gramEnd"/>
      <w:r w:rsidRPr="00F531BC">
        <w:rPr>
          <w:rFonts w:ascii="Arial" w:eastAsiaTheme="minorHAnsi" w:hAnsi="Arial" w:cs="Arial"/>
          <w:b/>
          <w:bCs/>
          <w:i/>
          <w:iCs/>
          <w:kern w:val="2"/>
          <w:sz w:val="24"/>
          <w:szCs w:val="24"/>
          <w14:ligatures w14:val="standardContextual"/>
        </w:rPr>
        <w:t xml:space="preserve"> hold steadfastly to the confession of our trust that is built by us on the </w:t>
      </w:r>
      <w:r w:rsidRPr="00F531BC">
        <w:rPr>
          <w:rFonts w:ascii="Arial" w:eastAsiaTheme="minorHAnsi" w:hAnsi="Arial" w:cs="Arial"/>
          <w:b/>
          <w:bCs/>
          <w:i/>
          <w:iCs/>
          <w:kern w:val="2"/>
          <w:sz w:val="24"/>
          <w:szCs w:val="24"/>
          <w14:ligatures w14:val="standardContextual"/>
        </w:rPr>
        <w:lastRenderedPageBreak/>
        <w:t>foundation that is in our wise and pure heart that is made up of the glorious hope of our calling, which is</w:t>
      </w:r>
    </w:p>
    <w:p w14:paraId="30F9B77B" w14:textId="77777777" w:rsidR="00D425EC" w:rsidRPr="00D425EC" w:rsidRDefault="00D425EC" w:rsidP="00D425EC">
      <w:pPr>
        <w:spacing w:after="0" w:line="240" w:lineRule="auto"/>
        <w:rPr>
          <w:rFonts w:ascii="Arial" w:eastAsiaTheme="minorHAnsi" w:hAnsi="Arial" w:cs="Arial"/>
          <w:kern w:val="2"/>
          <w:sz w:val="24"/>
          <w:szCs w:val="24"/>
          <w14:ligatures w14:val="standardContextual"/>
        </w:rPr>
      </w:pPr>
    </w:p>
    <w:p w14:paraId="7700A49D" w14:textId="77777777" w:rsidR="00D425EC" w:rsidRPr="00926A25" w:rsidRDefault="00D425EC" w:rsidP="00D425EC">
      <w:pPr>
        <w:spacing w:after="0" w:line="240" w:lineRule="auto"/>
        <w:rPr>
          <w:rFonts w:ascii="Arial" w:eastAsiaTheme="minorHAnsi" w:hAnsi="Arial" w:cs="Arial"/>
          <w:kern w:val="2"/>
          <w:sz w:val="24"/>
          <w:szCs w:val="24"/>
          <w:lang w:val="ru-RU"/>
          <w14:ligatures w14:val="standardContextual"/>
        </w:rPr>
      </w:pPr>
      <w:r w:rsidRPr="00D425EC">
        <w:rPr>
          <w:rFonts w:ascii="Arial" w:eastAsiaTheme="minorHAnsi" w:hAnsi="Arial" w:cs="Arial"/>
          <w:kern w:val="2"/>
          <w:sz w:val="24"/>
          <w:szCs w:val="24"/>
          <w:lang w:val="ru-RU"/>
          <w14:ligatures w14:val="standardContextual"/>
        </w:rPr>
        <w:t>Сокровищницей всех клятвенных обетований Бога, которые обслуживают одно центральное и уникальное обетование, состоящее в нерукотворном теле, которое, как наше вечное небесное жилище будет дано нам, в преддверии нашей славной надежды.</w:t>
      </w:r>
    </w:p>
    <w:p w14:paraId="0A18D1B5" w14:textId="77777777" w:rsidR="00F531BC" w:rsidRPr="00926A25" w:rsidRDefault="00F531BC" w:rsidP="00D425EC">
      <w:pPr>
        <w:spacing w:after="0" w:line="240" w:lineRule="auto"/>
        <w:rPr>
          <w:rFonts w:ascii="Arial" w:eastAsiaTheme="minorHAnsi" w:hAnsi="Arial" w:cs="Arial"/>
          <w:kern w:val="2"/>
          <w:sz w:val="24"/>
          <w:szCs w:val="24"/>
          <w:lang w:val="ru-RU"/>
          <w14:ligatures w14:val="standardContextual"/>
        </w:rPr>
      </w:pPr>
    </w:p>
    <w:p w14:paraId="11C7DC2D" w14:textId="564BB3F0" w:rsidR="00F531BC" w:rsidRPr="00D425EC" w:rsidRDefault="00F531BC" w:rsidP="00D425EC">
      <w:pPr>
        <w:spacing w:after="0" w:line="240" w:lineRule="auto"/>
        <w:rPr>
          <w:rFonts w:ascii="Arial" w:eastAsia="Aptos" w:hAnsi="Arial" w:cs="Arial"/>
          <w:b/>
          <w:bCs/>
          <w:i/>
          <w:iCs/>
          <w:sz w:val="24"/>
          <w:szCs w:val="24"/>
        </w:rPr>
      </w:pPr>
      <w:r w:rsidRPr="00F531BC">
        <w:rPr>
          <w:rFonts w:ascii="Arial" w:eastAsia="Aptos" w:hAnsi="Arial" w:cs="Arial"/>
          <w:b/>
          <w:bCs/>
          <w:i/>
          <w:iCs/>
          <w:sz w:val="24"/>
          <w:szCs w:val="24"/>
        </w:rPr>
        <w:t xml:space="preserve">The treasury of all of God’s sworn promises that yield one central and unique promise that is made up of a body made without hands which will be given to us as our eternal heavenly dwelling at the door of our glorious </w:t>
      </w:r>
      <w:proofErr w:type="gramStart"/>
      <w:r w:rsidRPr="00F531BC">
        <w:rPr>
          <w:rFonts w:ascii="Arial" w:eastAsia="Aptos" w:hAnsi="Arial" w:cs="Arial"/>
          <w:b/>
          <w:bCs/>
          <w:i/>
          <w:iCs/>
          <w:sz w:val="24"/>
          <w:szCs w:val="24"/>
        </w:rPr>
        <w:t>hope;</w:t>
      </w:r>
      <w:proofErr w:type="gramEnd"/>
    </w:p>
    <w:p w14:paraId="6EB802B2" w14:textId="77777777" w:rsidR="00D425EC" w:rsidRPr="00D425EC" w:rsidRDefault="00D425EC" w:rsidP="00D425EC">
      <w:pPr>
        <w:spacing w:after="0" w:line="240" w:lineRule="auto"/>
        <w:rPr>
          <w:rFonts w:ascii="Arial" w:eastAsiaTheme="minorHAnsi" w:hAnsi="Arial" w:cs="Arial"/>
          <w:kern w:val="2"/>
          <w:sz w:val="24"/>
          <w:szCs w:val="24"/>
          <w14:ligatures w14:val="standardContextual"/>
        </w:rPr>
      </w:pPr>
    </w:p>
    <w:p w14:paraId="244C5F3A" w14:textId="77777777" w:rsidR="00D425EC" w:rsidRPr="00926A25" w:rsidRDefault="00D425EC" w:rsidP="00D425EC">
      <w:pPr>
        <w:spacing w:after="0" w:line="240" w:lineRule="auto"/>
        <w:rPr>
          <w:rFonts w:ascii="Arial" w:eastAsiaTheme="minorHAnsi" w:hAnsi="Arial" w:cs="Arial"/>
          <w:kern w:val="2"/>
          <w:sz w:val="24"/>
          <w:szCs w:val="24"/>
          <w:lang w:val="ru-RU"/>
          <w14:ligatures w14:val="standardContextual"/>
        </w:rPr>
      </w:pPr>
      <w:r w:rsidRPr="00D425EC">
        <w:rPr>
          <w:rFonts w:ascii="Arial" w:eastAsiaTheme="minorHAnsi" w:hAnsi="Arial" w:cs="Arial"/>
          <w:kern w:val="2"/>
          <w:sz w:val="24"/>
          <w:szCs w:val="24"/>
          <w:lang w:val="ru-RU"/>
          <w14:ligatures w14:val="standardContextual"/>
        </w:rPr>
        <w:t xml:space="preserve">* В манере не отягощать себя вином и устраиванием пиршествований по всякому поводу и заботами житейскими. </w:t>
      </w:r>
    </w:p>
    <w:p w14:paraId="77BA75EF" w14:textId="77777777" w:rsidR="00F531BC" w:rsidRPr="00926A25" w:rsidRDefault="00F531BC" w:rsidP="00D425EC">
      <w:pPr>
        <w:spacing w:after="0" w:line="240" w:lineRule="auto"/>
        <w:rPr>
          <w:rFonts w:ascii="Arial" w:eastAsiaTheme="minorHAnsi" w:hAnsi="Arial" w:cs="Arial"/>
          <w:kern w:val="2"/>
          <w:sz w:val="24"/>
          <w:szCs w:val="24"/>
          <w:lang w:val="ru-RU"/>
          <w14:ligatures w14:val="standardContextual"/>
        </w:rPr>
      </w:pPr>
    </w:p>
    <w:p w14:paraId="2BED9274" w14:textId="68208116" w:rsidR="00F531BC" w:rsidRPr="00D425EC" w:rsidRDefault="00F531BC" w:rsidP="00D425EC">
      <w:pPr>
        <w:spacing w:after="0" w:line="240" w:lineRule="auto"/>
        <w:rPr>
          <w:rFonts w:ascii="Arial" w:eastAsiaTheme="minorHAnsi" w:hAnsi="Arial" w:cs="Arial"/>
          <w:b/>
          <w:bCs/>
          <w:i/>
          <w:iCs/>
          <w:kern w:val="2"/>
          <w:sz w:val="24"/>
          <w:szCs w:val="24"/>
          <w14:ligatures w14:val="standardContextual"/>
        </w:rPr>
      </w:pPr>
      <w:r>
        <w:rPr>
          <w:rFonts w:ascii="Arial" w:eastAsiaTheme="minorHAnsi" w:hAnsi="Arial" w:cs="Arial"/>
          <w:b/>
          <w:bCs/>
          <w:i/>
          <w:iCs/>
          <w:kern w:val="2"/>
          <w:sz w:val="24"/>
          <w:szCs w:val="24"/>
          <w14:ligatures w14:val="standardContextual"/>
        </w:rPr>
        <w:t>*</w:t>
      </w:r>
      <w:r w:rsidRPr="00F531BC">
        <w:rPr>
          <w:rFonts w:ascii="Arial" w:eastAsiaTheme="minorHAnsi" w:hAnsi="Arial" w:cs="Arial"/>
          <w:b/>
          <w:bCs/>
          <w:i/>
          <w:iCs/>
          <w:kern w:val="2"/>
          <w:sz w:val="24"/>
          <w:szCs w:val="24"/>
          <w14:ligatures w14:val="standardContextual"/>
        </w:rPr>
        <w:t xml:space="preserve"> </w:t>
      </w:r>
      <w:r w:rsidRPr="00F531BC">
        <w:rPr>
          <w:rFonts w:ascii="Arial" w:eastAsiaTheme="minorHAnsi" w:hAnsi="Arial" w:cs="Arial"/>
          <w:b/>
          <w:bCs/>
          <w:i/>
          <w:iCs/>
          <w:kern w:val="2"/>
          <w:sz w:val="24"/>
          <w:szCs w:val="24"/>
          <w:lang w:val="en"/>
          <w14:ligatures w14:val="standardContextual"/>
        </w:rPr>
        <w:t>In the manner of not burdening yourself with wine, arranging feasts on every occasion, and the worries of everyday life.</w:t>
      </w:r>
    </w:p>
    <w:p w14:paraId="20EDF197" w14:textId="77777777" w:rsidR="00D425EC" w:rsidRPr="00D425EC" w:rsidRDefault="00D425EC" w:rsidP="00D425EC">
      <w:pPr>
        <w:spacing w:after="0" w:line="240" w:lineRule="auto"/>
        <w:rPr>
          <w:rFonts w:ascii="Arial" w:eastAsiaTheme="minorHAnsi" w:hAnsi="Arial" w:cs="Arial"/>
          <w:kern w:val="2"/>
          <w:sz w:val="24"/>
          <w:szCs w:val="24"/>
          <w14:ligatures w14:val="standardContextual"/>
        </w:rPr>
      </w:pPr>
    </w:p>
    <w:p w14:paraId="6359E633" w14:textId="77777777" w:rsidR="00D425EC" w:rsidRPr="00926A25" w:rsidRDefault="00D425EC" w:rsidP="00D425EC">
      <w:pPr>
        <w:spacing w:after="0" w:line="240" w:lineRule="auto"/>
        <w:rPr>
          <w:rFonts w:ascii="Arial" w:eastAsiaTheme="minorHAnsi" w:hAnsi="Arial" w:cs="Arial"/>
          <w:kern w:val="2"/>
          <w:sz w:val="24"/>
          <w:szCs w:val="24"/>
          <w:lang w:val="ru-RU"/>
          <w14:ligatures w14:val="standardContextual"/>
        </w:rPr>
      </w:pPr>
      <w:r w:rsidRPr="00D425EC">
        <w:rPr>
          <w:rFonts w:ascii="Arial" w:eastAsiaTheme="minorHAnsi" w:hAnsi="Arial" w:cs="Arial"/>
          <w:kern w:val="2"/>
          <w:sz w:val="24"/>
          <w:szCs w:val="24"/>
          <w:lang w:val="ru-RU"/>
          <w14:ligatures w14:val="standardContextual"/>
        </w:rPr>
        <w:t>* В манере с радостью переносить кратковременные страдания, взирая на невидимое, осознавая, что именно кратковременные страдания, запускают в нашем теле процесс, выработки жемчуга, приводящего нас в меру полного возраста Христова.</w:t>
      </w:r>
    </w:p>
    <w:p w14:paraId="4E0CFCA1" w14:textId="77777777" w:rsidR="00F531BC" w:rsidRPr="00926A25" w:rsidRDefault="00F531BC" w:rsidP="00D425EC">
      <w:pPr>
        <w:spacing w:after="0" w:line="240" w:lineRule="auto"/>
        <w:rPr>
          <w:rFonts w:ascii="Arial" w:eastAsiaTheme="minorHAnsi" w:hAnsi="Arial" w:cs="Arial"/>
          <w:kern w:val="2"/>
          <w:sz w:val="24"/>
          <w:szCs w:val="24"/>
          <w:lang w:val="ru-RU"/>
          <w14:ligatures w14:val="standardContextual"/>
        </w:rPr>
      </w:pPr>
    </w:p>
    <w:p w14:paraId="5771CFB8" w14:textId="374C3B60" w:rsidR="00F531BC" w:rsidRPr="00D425EC" w:rsidRDefault="00F531BC" w:rsidP="00D425EC">
      <w:pPr>
        <w:spacing w:after="0" w:line="240" w:lineRule="auto"/>
        <w:rPr>
          <w:rFonts w:ascii="Arial" w:eastAsiaTheme="minorHAnsi" w:hAnsi="Arial" w:cs="Arial"/>
          <w:kern w:val="2"/>
          <w:sz w:val="24"/>
          <w:szCs w:val="24"/>
          <w14:ligatures w14:val="standardContextual"/>
        </w:rPr>
      </w:pPr>
      <w:r>
        <w:rPr>
          <w:rFonts w:ascii="Arial" w:eastAsiaTheme="minorHAnsi" w:hAnsi="Arial" w:cs="Arial"/>
          <w:kern w:val="2"/>
          <w:sz w:val="24"/>
          <w:szCs w:val="24"/>
          <w14:ligatures w14:val="standardContextual"/>
        </w:rPr>
        <w:t>*</w:t>
      </w:r>
      <w:r w:rsidRPr="00F531BC">
        <w:rPr>
          <w:rFonts w:ascii="Arial" w:eastAsia="Aptos" w:hAnsi="Arial" w:cs="Arial"/>
          <w:b/>
          <w:bCs/>
          <w:i/>
          <w:iCs/>
          <w:sz w:val="24"/>
          <w:szCs w:val="24"/>
        </w:rPr>
        <w:t xml:space="preserve"> In the manner of joyfully enduring short-term sufferings, looking upon the invisible and recognizing that it is precisely short-term sufferings that launch in our body the process of the production of a pearl, which brings us to the full measure of the stature of Christ.</w:t>
      </w:r>
    </w:p>
    <w:p w14:paraId="0AE12326" w14:textId="77777777" w:rsidR="00D425EC" w:rsidRPr="00D425EC" w:rsidRDefault="00D425EC" w:rsidP="00D425EC">
      <w:pPr>
        <w:spacing w:after="0" w:line="240" w:lineRule="auto"/>
        <w:rPr>
          <w:rFonts w:ascii="Arial" w:eastAsiaTheme="minorHAnsi" w:hAnsi="Arial" w:cs="Arial"/>
          <w:kern w:val="2"/>
          <w:sz w:val="24"/>
          <w:szCs w:val="24"/>
          <w14:ligatures w14:val="standardContextual"/>
        </w:rPr>
      </w:pPr>
    </w:p>
    <w:p w14:paraId="7A0E1C81" w14:textId="77777777" w:rsidR="00D425EC" w:rsidRPr="00926A25" w:rsidRDefault="00D425EC" w:rsidP="00D425EC">
      <w:pPr>
        <w:spacing w:after="0" w:line="240" w:lineRule="auto"/>
        <w:rPr>
          <w:rFonts w:ascii="Arial" w:eastAsiaTheme="minorHAnsi" w:hAnsi="Arial" w:cs="Arial"/>
          <w:kern w:val="2"/>
          <w:sz w:val="24"/>
          <w:szCs w:val="24"/>
          <w:lang w:val="ru-RU"/>
          <w14:ligatures w14:val="standardContextual"/>
        </w:rPr>
      </w:pPr>
      <w:r w:rsidRPr="00D425EC">
        <w:rPr>
          <w:rFonts w:ascii="Arial" w:eastAsiaTheme="minorHAnsi" w:hAnsi="Arial" w:cs="Arial"/>
          <w:kern w:val="2"/>
          <w:sz w:val="24"/>
          <w:szCs w:val="24"/>
          <w:lang w:val="ru-RU"/>
          <w14:ligatures w14:val="standardContextual"/>
        </w:rPr>
        <w:t xml:space="preserve">* В манере не поклоняться идолам, что означает: не делать из своего тела идола; не делать идолом дары Святого Духа, благословения и помазание, так как нам следует искать зависимости от Святого Духа; зависимости от Благословляющего и зависимости от </w:t>
      </w:r>
      <w:proofErr w:type="spellStart"/>
      <w:r w:rsidRPr="00D425EC">
        <w:rPr>
          <w:rFonts w:ascii="Arial" w:eastAsiaTheme="minorHAnsi" w:hAnsi="Arial" w:cs="Arial"/>
          <w:kern w:val="2"/>
          <w:sz w:val="24"/>
          <w:szCs w:val="24"/>
          <w:lang w:val="ru-RU"/>
          <w14:ligatures w14:val="standardContextual"/>
        </w:rPr>
        <w:t>Помазующего</w:t>
      </w:r>
      <w:proofErr w:type="spellEnd"/>
      <w:r w:rsidRPr="00D425EC">
        <w:rPr>
          <w:rFonts w:ascii="Arial" w:eastAsiaTheme="minorHAnsi" w:hAnsi="Arial" w:cs="Arial"/>
          <w:kern w:val="2"/>
          <w:sz w:val="24"/>
          <w:szCs w:val="24"/>
          <w:lang w:val="ru-RU"/>
          <w14:ligatures w14:val="standardContextual"/>
        </w:rPr>
        <w:t>.</w:t>
      </w:r>
    </w:p>
    <w:p w14:paraId="76291B8F" w14:textId="77777777" w:rsidR="00F531BC" w:rsidRPr="00926A25" w:rsidRDefault="00F531BC" w:rsidP="00D425EC">
      <w:pPr>
        <w:spacing w:after="0" w:line="240" w:lineRule="auto"/>
        <w:rPr>
          <w:rFonts w:ascii="Arial" w:eastAsiaTheme="minorHAnsi" w:hAnsi="Arial" w:cs="Arial"/>
          <w:kern w:val="2"/>
          <w:sz w:val="24"/>
          <w:szCs w:val="24"/>
          <w:lang w:val="ru-RU"/>
          <w14:ligatures w14:val="standardContextual"/>
        </w:rPr>
      </w:pPr>
    </w:p>
    <w:p w14:paraId="57D5CAA3" w14:textId="72E4DD5F" w:rsidR="00F531BC" w:rsidRPr="00D425EC" w:rsidRDefault="00F531BC" w:rsidP="00D425EC">
      <w:pPr>
        <w:spacing w:after="0" w:line="240" w:lineRule="auto"/>
        <w:rPr>
          <w:rFonts w:ascii="Arial" w:eastAsiaTheme="minorHAnsi" w:hAnsi="Arial" w:cs="Arial"/>
          <w:kern w:val="2"/>
          <w:sz w:val="24"/>
          <w:szCs w:val="24"/>
          <w14:ligatures w14:val="standardContextual"/>
        </w:rPr>
      </w:pPr>
      <w:r>
        <w:rPr>
          <w:rFonts w:ascii="Arial" w:eastAsia="Aptos" w:hAnsi="Arial" w:cs="Arial"/>
          <w:b/>
          <w:bCs/>
          <w:i/>
          <w:iCs/>
          <w:sz w:val="24"/>
          <w:szCs w:val="24"/>
        </w:rPr>
        <w:t xml:space="preserve">* </w:t>
      </w:r>
      <w:r w:rsidRPr="00F531BC">
        <w:rPr>
          <w:rFonts w:ascii="Arial" w:eastAsia="Aptos" w:hAnsi="Arial" w:cs="Arial"/>
          <w:b/>
          <w:bCs/>
          <w:i/>
          <w:iCs/>
          <w:sz w:val="24"/>
          <w:szCs w:val="24"/>
        </w:rPr>
        <w:t xml:space="preserve">In the manner of not worshipping idols which </w:t>
      </w:r>
      <w:proofErr w:type="gramStart"/>
      <w:r w:rsidRPr="00F531BC">
        <w:rPr>
          <w:rFonts w:ascii="Arial" w:eastAsia="Aptos" w:hAnsi="Arial" w:cs="Arial"/>
          <w:b/>
          <w:bCs/>
          <w:i/>
          <w:iCs/>
          <w:sz w:val="24"/>
          <w:szCs w:val="24"/>
        </w:rPr>
        <w:t>means:</w:t>
      </w:r>
      <w:proofErr w:type="gramEnd"/>
      <w:r w:rsidRPr="00F531BC">
        <w:rPr>
          <w:rFonts w:ascii="Arial" w:eastAsia="Aptos" w:hAnsi="Arial" w:cs="Arial"/>
          <w:b/>
          <w:bCs/>
          <w:i/>
          <w:iCs/>
          <w:sz w:val="24"/>
          <w:szCs w:val="24"/>
        </w:rPr>
        <w:t xml:space="preserve"> to not make our body into an idol, to not make the gifts, blessings, or anointing of the Holy Spirit into an idol, given that we need to seek dependence on the Holy Spirit; dependence on the Blesser, and dependence on the Anointer.</w:t>
      </w:r>
    </w:p>
    <w:p w14:paraId="0A686772" w14:textId="77777777" w:rsidR="00D425EC" w:rsidRPr="00D425EC" w:rsidRDefault="00D425EC" w:rsidP="00D425EC">
      <w:pPr>
        <w:spacing w:after="0" w:line="240" w:lineRule="auto"/>
        <w:rPr>
          <w:rFonts w:ascii="Arial" w:eastAsiaTheme="minorHAnsi" w:hAnsi="Arial" w:cs="Arial"/>
          <w:kern w:val="2"/>
          <w:sz w:val="24"/>
          <w:szCs w:val="24"/>
          <w14:ligatures w14:val="standardContextual"/>
        </w:rPr>
      </w:pPr>
    </w:p>
    <w:p w14:paraId="62552726" w14:textId="77777777" w:rsidR="00D425EC" w:rsidRPr="00926A25" w:rsidRDefault="00D425EC" w:rsidP="00D425EC">
      <w:pPr>
        <w:spacing w:after="0" w:line="240" w:lineRule="auto"/>
        <w:rPr>
          <w:rFonts w:ascii="Arial" w:eastAsiaTheme="minorHAnsi" w:hAnsi="Arial" w:cs="Arial"/>
          <w:kern w:val="2"/>
          <w:sz w:val="24"/>
          <w:szCs w:val="24"/>
          <w:lang w:val="ru-RU"/>
          <w14:ligatures w14:val="standardContextual"/>
        </w:rPr>
      </w:pPr>
      <w:r w:rsidRPr="00D425EC">
        <w:rPr>
          <w:rFonts w:ascii="Arial" w:eastAsiaTheme="minorHAnsi" w:hAnsi="Arial" w:cs="Arial"/>
          <w:kern w:val="2"/>
          <w:sz w:val="24"/>
          <w:szCs w:val="24"/>
          <w:lang w:val="ru-RU"/>
          <w14:ligatures w14:val="standardContextual"/>
        </w:rPr>
        <w:t>* В манере нашей одежды, которая не будет многоценной и не будет вызывать низкие инстинкты противоположного пола.</w:t>
      </w:r>
    </w:p>
    <w:p w14:paraId="484B8AE4" w14:textId="77777777" w:rsidR="00F531BC" w:rsidRPr="00926A25" w:rsidRDefault="00F531BC" w:rsidP="00D425EC">
      <w:pPr>
        <w:spacing w:after="0" w:line="240" w:lineRule="auto"/>
        <w:rPr>
          <w:rFonts w:ascii="Arial" w:eastAsiaTheme="minorHAnsi" w:hAnsi="Arial" w:cs="Arial"/>
          <w:kern w:val="2"/>
          <w:sz w:val="24"/>
          <w:szCs w:val="24"/>
          <w:lang w:val="ru-RU"/>
          <w14:ligatures w14:val="standardContextual"/>
        </w:rPr>
      </w:pPr>
    </w:p>
    <w:p w14:paraId="7174DD47" w14:textId="647C7D4B" w:rsidR="00F531BC" w:rsidRPr="00D425EC" w:rsidRDefault="00F531BC" w:rsidP="00D425EC">
      <w:pPr>
        <w:spacing w:after="0" w:line="240" w:lineRule="auto"/>
        <w:rPr>
          <w:rFonts w:ascii="Arial" w:eastAsiaTheme="minorHAnsi" w:hAnsi="Arial" w:cs="Arial"/>
          <w:kern w:val="2"/>
          <w:sz w:val="24"/>
          <w:szCs w:val="24"/>
          <w14:ligatures w14:val="standardContextual"/>
        </w:rPr>
      </w:pPr>
      <w:r>
        <w:rPr>
          <w:rFonts w:ascii="Arial" w:eastAsia="Aptos" w:hAnsi="Arial" w:cs="Arial"/>
          <w:b/>
          <w:bCs/>
          <w:i/>
          <w:iCs/>
          <w:sz w:val="24"/>
          <w:szCs w:val="24"/>
        </w:rPr>
        <w:t>*</w:t>
      </w:r>
      <w:r w:rsidRPr="00F531BC">
        <w:rPr>
          <w:rFonts w:ascii="Arial" w:eastAsia="Aptos" w:hAnsi="Arial" w:cs="Arial"/>
          <w:b/>
          <w:bCs/>
          <w:i/>
          <w:iCs/>
          <w:sz w:val="24"/>
          <w:szCs w:val="24"/>
        </w:rPr>
        <w:t>In the manner of our clothing which will not be of much value and will not evoke the low instincts of the opposite gender.</w:t>
      </w:r>
    </w:p>
    <w:p w14:paraId="77CBD97B" w14:textId="77777777" w:rsidR="00D425EC" w:rsidRPr="00D425EC" w:rsidRDefault="00D425EC" w:rsidP="00D425EC">
      <w:pPr>
        <w:spacing w:after="0" w:line="240" w:lineRule="auto"/>
        <w:rPr>
          <w:rFonts w:ascii="Arial" w:eastAsiaTheme="minorHAnsi" w:hAnsi="Arial" w:cs="Arial"/>
          <w:kern w:val="2"/>
          <w:sz w:val="24"/>
          <w:szCs w:val="24"/>
          <w14:ligatures w14:val="standardContextual"/>
        </w:rPr>
      </w:pPr>
    </w:p>
    <w:p w14:paraId="62634D7A" w14:textId="77777777" w:rsidR="00D425EC" w:rsidRPr="00926A25" w:rsidRDefault="00D425EC" w:rsidP="00D425EC">
      <w:pPr>
        <w:spacing w:after="0" w:line="240" w:lineRule="auto"/>
        <w:rPr>
          <w:rFonts w:ascii="Arial" w:eastAsiaTheme="minorHAnsi" w:hAnsi="Arial" w:cs="Arial"/>
          <w:kern w:val="2"/>
          <w:sz w:val="24"/>
          <w:szCs w:val="24"/>
          <w:lang w:val="ru-RU"/>
          <w14:ligatures w14:val="standardContextual"/>
        </w:rPr>
      </w:pPr>
      <w:r w:rsidRPr="00D425EC">
        <w:rPr>
          <w:rFonts w:ascii="Arial" w:eastAsiaTheme="minorHAnsi" w:hAnsi="Arial" w:cs="Arial"/>
          <w:kern w:val="2"/>
          <w:sz w:val="24"/>
          <w:szCs w:val="24"/>
          <w:lang w:val="ru-RU"/>
          <w14:ligatures w14:val="standardContextual"/>
        </w:rPr>
        <w:t xml:space="preserve">* В манере братолюбия, которое будет находиться в пределах света в которых ходит Бог, которое переводит нас из состояния вечной смерти, в состояние вечной жизни. </w:t>
      </w:r>
    </w:p>
    <w:p w14:paraId="6EE092EC" w14:textId="77777777" w:rsidR="00F531BC" w:rsidRPr="00926A25" w:rsidRDefault="00F531BC" w:rsidP="00D425EC">
      <w:pPr>
        <w:spacing w:after="0" w:line="240" w:lineRule="auto"/>
        <w:rPr>
          <w:rFonts w:ascii="Arial" w:eastAsiaTheme="minorHAnsi" w:hAnsi="Arial" w:cs="Arial"/>
          <w:kern w:val="2"/>
          <w:sz w:val="24"/>
          <w:szCs w:val="24"/>
          <w:lang w:val="ru-RU"/>
          <w14:ligatures w14:val="standardContextual"/>
        </w:rPr>
      </w:pPr>
    </w:p>
    <w:p w14:paraId="6EE45401" w14:textId="5EFB6A8E" w:rsidR="00F531BC" w:rsidRPr="00D425EC" w:rsidRDefault="00F531BC" w:rsidP="00D425EC">
      <w:pPr>
        <w:spacing w:after="0" w:line="240" w:lineRule="auto"/>
        <w:rPr>
          <w:rFonts w:ascii="Arial" w:eastAsiaTheme="minorHAnsi" w:hAnsi="Arial" w:cs="Arial"/>
          <w:b/>
          <w:bCs/>
          <w:i/>
          <w:iCs/>
          <w:kern w:val="2"/>
          <w:sz w:val="24"/>
          <w:szCs w:val="24"/>
          <w14:ligatures w14:val="standardContextual"/>
        </w:rPr>
      </w:pPr>
      <w:r>
        <w:rPr>
          <w:rFonts w:ascii="Arial" w:eastAsiaTheme="minorHAnsi" w:hAnsi="Arial" w:cs="Arial"/>
          <w:b/>
          <w:bCs/>
          <w:i/>
          <w:iCs/>
          <w:kern w:val="2"/>
          <w:sz w:val="24"/>
          <w:szCs w:val="24"/>
          <w14:ligatures w14:val="standardContextual"/>
        </w:rPr>
        <w:t>*</w:t>
      </w:r>
      <w:r w:rsidRPr="00F531BC">
        <w:rPr>
          <w:rFonts w:ascii="Arial" w:eastAsiaTheme="minorHAnsi" w:hAnsi="Arial" w:cs="Arial"/>
          <w:b/>
          <w:bCs/>
          <w:i/>
          <w:iCs/>
          <w:kern w:val="2"/>
          <w:sz w:val="24"/>
          <w:szCs w:val="24"/>
          <w14:ligatures w14:val="standardContextual"/>
        </w:rPr>
        <w:t>In the manner of brotherly love that will be found in the boundaries of light in which God walks, which brings us from the state of eternal death to the state of eternal life.</w:t>
      </w:r>
    </w:p>
    <w:p w14:paraId="16A01CA9" w14:textId="77777777" w:rsidR="00D425EC" w:rsidRPr="00D425EC" w:rsidRDefault="00D425EC" w:rsidP="00D425EC">
      <w:pPr>
        <w:spacing w:after="0" w:line="240" w:lineRule="auto"/>
        <w:rPr>
          <w:rFonts w:ascii="Arial" w:eastAsiaTheme="minorHAnsi" w:hAnsi="Arial" w:cs="Arial"/>
          <w:kern w:val="2"/>
          <w:sz w:val="24"/>
          <w:szCs w:val="24"/>
          <w14:ligatures w14:val="standardContextual"/>
        </w:rPr>
      </w:pPr>
    </w:p>
    <w:p w14:paraId="177842FC" w14:textId="77777777" w:rsidR="00D425EC" w:rsidRPr="00926A25" w:rsidRDefault="00D425EC" w:rsidP="00D425EC">
      <w:pPr>
        <w:spacing w:after="0" w:line="240" w:lineRule="auto"/>
        <w:rPr>
          <w:rFonts w:ascii="Arial" w:eastAsiaTheme="minorHAnsi" w:hAnsi="Arial" w:cs="Arial"/>
          <w:kern w:val="2"/>
          <w:sz w:val="24"/>
          <w:szCs w:val="24"/>
          <w:lang w:val="ru-RU"/>
          <w14:ligatures w14:val="standardContextual"/>
        </w:rPr>
      </w:pPr>
      <w:r w:rsidRPr="00D425EC">
        <w:rPr>
          <w:rFonts w:ascii="Arial" w:eastAsiaTheme="minorHAnsi" w:hAnsi="Arial" w:cs="Arial"/>
          <w:kern w:val="2"/>
          <w:sz w:val="24"/>
          <w:szCs w:val="24"/>
          <w:lang w:val="ru-RU"/>
          <w14:ligatures w14:val="standardContextual"/>
        </w:rPr>
        <w:t>* В манере нашей ненависти к носителям беззакония и нечестия к категории противников истины, заполонивших наши собрания.</w:t>
      </w:r>
    </w:p>
    <w:p w14:paraId="0ABEC500" w14:textId="77777777" w:rsidR="00F531BC" w:rsidRPr="00926A25" w:rsidRDefault="00F531BC" w:rsidP="00D425EC">
      <w:pPr>
        <w:spacing w:after="0" w:line="240" w:lineRule="auto"/>
        <w:rPr>
          <w:rFonts w:ascii="Arial" w:eastAsiaTheme="minorHAnsi" w:hAnsi="Arial" w:cs="Arial"/>
          <w:kern w:val="2"/>
          <w:sz w:val="24"/>
          <w:szCs w:val="24"/>
          <w:lang w:val="ru-RU"/>
          <w14:ligatures w14:val="standardContextual"/>
        </w:rPr>
      </w:pPr>
    </w:p>
    <w:p w14:paraId="13D56A81" w14:textId="7D3681BC" w:rsidR="00F531BC" w:rsidRPr="00D425EC" w:rsidRDefault="00F531BC" w:rsidP="00D425EC">
      <w:pPr>
        <w:spacing w:after="0" w:line="240" w:lineRule="auto"/>
        <w:rPr>
          <w:rFonts w:ascii="Arial" w:eastAsiaTheme="minorHAnsi" w:hAnsi="Arial" w:cs="Arial"/>
          <w:b/>
          <w:bCs/>
          <w:i/>
          <w:iCs/>
          <w:kern w:val="2"/>
          <w:sz w:val="24"/>
          <w:szCs w:val="24"/>
          <w14:ligatures w14:val="standardContextual"/>
        </w:rPr>
      </w:pPr>
      <w:r>
        <w:rPr>
          <w:rFonts w:ascii="Arial" w:eastAsiaTheme="minorHAnsi" w:hAnsi="Arial" w:cs="Arial"/>
          <w:b/>
          <w:bCs/>
          <w:i/>
          <w:iCs/>
          <w:kern w:val="2"/>
          <w:sz w:val="24"/>
          <w:szCs w:val="24"/>
          <w14:ligatures w14:val="standardContextual"/>
        </w:rPr>
        <w:t>*</w:t>
      </w:r>
      <w:r w:rsidRPr="00F531BC">
        <w:rPr>
          <w:rFonts w:ascii="Arial" w:eastAsiaTheme="minorHAnsi" w:hAnsi="Arial" w:cs="Arial"/>
          <w:b/>
          <w:bCs/>
          <w:i/>
          <w:iCs/>
          <w:kern w:val="2"/>
          <w:sz w:val="24"/>
          <w:szCs w:val="24"/>
          <w14:ligatures w14:val="standardContextual"/>
        </w:rPr>
        <w:t>In the manner of our hatred toward the carriers of lawlessness and wickedness, and the category of enemies of truth that have filled our congregations.</w:t>
      </w:r>
    </w:p>
    <w:p w14:paraId="7BAE6AE0" w14:textId="77777777" w:rsidR="00D425EC" w:rsidRPr="00D425EC" w:rsidRDefault="00D425EC" w:rsidP="00D425EC">
      <w:pPr>
        <w:spacing w:after="0" w:line="240" w:lineRule="auto"/>
        <w:rPr>
          <w:rFonts w:ascii="Arial" w:eastAsiaTheme="minorHAnsi" w:hAnsi="Arial" w:cs="Arial"/>
          <w:kern w:val="2"/>
          <w:sz w:val="24"/>
          <w:szCs w:val="24"/>
          <w14:ligatures w14:val="standardContextual"/>
        </w:rPr>
      </w:pPr>
    </w:p>
    <w:p w14:paraId="6D470F74" w14:textId="77777777" w:rsidR="00D425EC" w:rsidRPr="00926A25" w:rsidRDefault="00D425EC" w:rsidP="00D425EC">
      <w:pPr>
        <w:spacing w:after="0" w:line="240" w:lineRule="auto"/>
        <w:rPr>
          <w:rFonts w:ascii="Arial" w:eastAsiaTheme="minorHAnsi" w:hAnsi="Arial" w:cs="Arial"/>
          <w:kern w:val="2"/>
          <w:sz w:val="24"/>
          <w:szCs w:val="24"/>
          <w:lang w:val="ru-RU"/>
          <w14:ligatures w14:val="standardContextual"/>
        </w:rPr>
      </w:pPr>
      <w:r w:rsidRPr="00D425EC">
        <w:rPr>
          <w:rFonts w:ascii="Arial" w:eastAsiaTheme="minorHAnsi" w:hAnsi="Arial" w:cs="Arial"/>
          <w:kern w:val="2"/>
          <w:sz w:val="24"/>
          <w:szCs w:val="24"/>
          <w:lang w:val="ru-RU"/>
          <w14:ligatures w14:val="standardContextual"/>
        </w:rPr>
        <w:t>По сути дела – это добрые дела, которые выражают Царство Небесное, в праведности, мире и радости.</w:t>
      </w:r>
    </w:p>
    <w:p w14:paraId="2E754FAD" w14:textId="77777777" w:rsidR="00F531BC" w:rsidRPr="00926A25" w:rsidRDefault="00F531BC" w:rsidP="00D425EC">
      <w:pPr>
        <w:spacing w:after="0" w:line="240" w:lineRule="auto"/>
        <w:rPr>
          <w:rFonts w:ascii="Arial" w:eastAsiaTheme="minorHAnsi" w:hAnsi="Arial" w:cs="Arial"/>
          <w:b/>
          <w:bCs/>
          <w:i/>
          <w:iCs/>
          <w:kern w:val="2"/>
          <w:sz w:val="24"/>
          <w:szCs w:val="24"/>
          <w:lang w:val="ru-RU"/>
          <w14:ligatures w14:val="standardContextual"/>
        </w:rPr>
      </w:pPr>
    </w:p>
    <w:p w14:paraId="3E31FC14" w14:textId="340EDC59" w:rsidR="00F531BC" w:rsidRPr="00D425EC" w:rsidRDefault="00F531BC" w:rsidP="00D425EC">
      <w:pPr>
        <w:spacing w:after="0" w:line="240" w:lineRule="auto"/>
        <w:rPr>
          <w:rFonts w:ascii="Arial" w:eastAsiaTheme="minorHAnsi" w:hAnsi="Arial" w:cs="Arial"/>
          <w:b/>
          <w:bCs/>
          <w:i/>
          <w:iCs/>
          <w:kern w:val="2"/>
          <w:sz w:val="24"/>
          <w:szCs w:val="24"/>
          <w14:ligatures w14:val="standardContextual"/>
        </w:rPr>
      </w:pPr>
      <w:r w:rsidRPr="00F531BC">
        <w:rPr>
          <w:rFonts w:ascii="Arial" w:eastAsiaTheme="minorHAnsi" w:hAnsi="Arial" w:cs="Arial"/>
          <w:b/>
          <w:bCs/>
          <w:i/>
          <w:iCs/>
          <w:kern w:val="2"/>
          <w:sz w:val="24"/>
          <w:szCs w:val="24"/>
          <w14:ligatures w14:val="standardContextual"/>
        </w:rPr>
        <w:t>These in fact are – good works that express the Kingdom of Heaven in righteousness, peace, and joy.</w:t>
      </w:r>
    </w:p>
    <w:p w14:paraId="5A28CD8D" w14:textId="77777777" w:rsidR="00D425EC" w:rsidRPr="00D425EC" w:rsidRDefault="00D425EC" w:rsidP="00D425EC">
      <w:pPr>
        <w:spacing w:after="0" w:line="240" w:lineRule="auto"/>
        <w:rPr>
          <w:rFonts w:ascii="Arial" w:eastAsiaTheme="minorHAnsi" w:hAnsi="Arial" w:cs="Arial"/>
          <w:i/>
          <w:iCs/>
          <w:kern w:val="2"/>
          <w:sz w:val="24"/>
          <w:szCs w:val="24"/>
          <w14:ligatures w14:val="standardContextual"/>
        </w:rPr>
      </w:pPr>
    </w:p>
    <w:p w14:paraId="0D0B7C00" w14:textId="77777777" w:rsidR="00F531BC" w:rsidRPr="00F531BC" w:rsidRDefault="00F531BC" w:rsidP="00F531BC">
      <w:pPr>
        <w:spacing w:after="0" w:line="240" w:lineRule="auto"/>
        <w:rPr>
          <w:rFonts w:ascii="Arial" w:eastAsia="Aptos" w:hAnsi="Arial" w:cs="Arial"/>
          <w:color w:val="FF0000"/>
          <w:sz w:val="24"/>
          <w:szCs w:val="24"/>
          <w:lang w:val="ru-RU"/>
        </w:rPr>
      </w:pPr>
      <w:r w:rsidRPr="00F531BC">
        <w:rPr>
          <w:rFonts w:ascii="Arial" w:eastAsia="Aptos" w:hAnsi="Arial" w:cs="Arial"/>
          <w:color w:val="FF0000"/>
          <w:sz w:val="24"/>
          <w:szCs w:val="24"/>
          <w:lang w:val="ru-RU"/>
        </w:rPr>
        <w:t>Ибо Царствие Божие не пища и питие, но праведность и мир и радость во Святом Духе (</w:t>
      </w:r>
      <w:r w:rsidRPr="00F531BC">
        <w:rPr>
          <w:rFonts w:ascii="Arial" w:eastAsia="Aptos" w:hAnsi="Arial" w:cs="Arial"/>
          <w:color w:val="FF0000"/>
          <w:sz w:val="24"/>
          <w:szCs w:val="24"/>
          <w:u w:val="single"/>
          <w:lang w:val="ru-RU"/>
        </w:rPr>
        <w:t>Рим.14:17</w:t>
      </w:r>
      <w:r w:rsidRPr="00F531BC">
        <w:rPr>
          <w:rFonts w:ascii="Arial" w:eastAsia="Aptos" w:hAnsi="Arial" w:cs="Arial"/>
          <w:color w:val="FF0000"/>
          <w:sz w:val="24"/>
          <w:szCs w:val="24"/>
          <w:lang w:val="ru-RU"/>
        </w:rPr>
        <w:t>).</w:t>
      </w:r>
    </w:p>
    <w:p w14:paraId="0CA0C34D" w14:textId="77777777" w:rsidR="00F531BC" w:rsidRPr="00F531BC" w:rsidRDefault="00F531BC" w:rsidP="00F531BC">
      <w:pPr>
        <w:spacing w:after="0" w:line="240" w:lineRule="auto"/>
        <w:rPr>
          <w:rFonts w:ascii="Arial" w:eastAsia="Aptos" w:hAnsi="Arial" w:cs="Arial"/>
          <w:color w:val="FF0000"/>
          <w:sz w:val="24"/>
          <w:szCs w:val="24"/>
          <w:lang w:val="ru-RU"/>
        </w:rPr>
      </w:pPr>
    </w:p>
    <w:p w14:paraId="0E711666" w14:textId="77777777" w:rsidR="00F531BC" w:rsidRPr="00F531BC" w:rsidRDefault="00F531BC" w:rsidP="00F531BC">
      <w:pPr>
        <w:spacing w:after="0" w:line="240" w:lineRule="auto"/>
        <w:rPr>
          <w:rFonts w:ascii="Arial" w:eastAsia="Aptos" w:hAnsi="Arial" w:cs="Arial"/>
          <w:b/>
          <w:bCs/>
          <w:i/>
          <w:iCs/>
          <w:color w:val="FF0000"/>
          <w:sz w:val="24"/>
          <w:szCs w:val="24"/>
          <w:u w:val="single"/>
          <w:lang w:val="ru-RU"/>
        </w:rPr>
      </w:pPr>
      <w:r w:rsidRPr="00F531BC">
        <w:rPr>
          <w:rFonts w:ascii="Arial" w:eastAsia="Aptos" w:hAnsi="Arial" w:cs="Arial"/>
          <w:b/>
          <w:bCs/>
          <w:i/>
          <w:iCs/>
          <w:color w:val="FF0000"/>
          <w:sz w:val="24"/>
          <w:szCs w:val="24"/>
        </w:rPr>
        <w:t>For the kingdom of God is not eating and drinking, but righteousness and peace and joy in the Holy Spirit. </w:t>
      </w:r>
      <w:r w:rsidRPr="00F531BC">
        <w:rPr>
          <w:rFonts w:ascii="Arial" w:eastAsia="Aptos" w:hAnsi="Arial" w:cs="Arial"/>
          <w:b/>
          <w:bCs/>
          <w:i/>
          <w:iCs/>
          <w:color w:val="FF0000"/>
          <w:sz w:val="24"/>
          <w:szCs w:val="24"/>
          <w:u w:val="single"/>
          <w:lang w:val="ru-RU"/>
        </w:rPr>
        <w:t>(</w:t>
      </w:r>
      <w:r w:rsidRPr="00F531BC">
        <w:rPr>
          <w:rFonts w:ascii="Arial" w:eastAsia="Aptos" w:hAnsi="Arial" w:cs="Arial"/>
          <w:b/>
          <w:bCs/>
          <w:i/>
          <w:iCs/>
          <w:color w:val="FF0000"/>
          <w:sz w:val="24"/>
          <w:szCs w:val="24"/>
          <w:u w:val="single"/>
        </w:rPr>
        <w:t>Romans</w:t>
      </w:r>
      <w:r w:rsidRPr="00F531BC">
        <w:rPr>
          <w:rFonts w:ascii="Arial" w:eastAsia="Aptos" w:hAnsi="Arial" w:cs="Arial"/>
          <w:b/>
          <w:bCs/>
          <w:i/>
          <w:iCs/>
          <w:color w:val="FF0000"/>
          <w:sz w:val="24"/>
          <w:szCs w:val="24"/>
          <w:u w:val="single"/>
          <w:lang w:val="ru-RU"/>
        </w:rPr>
        <w:t xml:space="preserve"> 14:17).</w:t>
      </w:r>
    </w:p>
    <w:p w14:paraId="5D75E235" w14:textId="77777777" w:rsidR="00D425EC" w:rsidRPr="00D425EC" w:rsidRDefault="00D425EC" w:rsidP="00D425EC">
      <w:pPr>
        <w:spacing w:after="0" w:line="240" w:lineRule="auto"/>
        <w:rPr>
          <w:rFonts w:ascii="Arial" w:eastAsiaTheme="minorHAnsi" w:hAnsi="Arial" w:cs="Arial"/>
          <w:kern w:val="2"/>
          <w:sz w:val="24"/>
          <w:szCs w:val="24"/>
          <w:lang w:val="ru-RU"/>
          <w14:ligatures w14:val="standardContextual"/>
        </w:rPr>
      </w:pPr>
    </w:p>
    <w:p w14:paraId="0E73FB20" w14:textId="77777777" w:rsidR="00D425EC" w:rsidRPr="00D425EC" w:rsidRDefault="00D425EC" w:rsidP="00D425EC">
      <w:pPr>
        <w:spacing w:after="0" w:line="240" w:lineRule="auto"/>
        <w:rPr>
          <w:rFonts w:ascii="Arial" w:eastAsiaTheme="minorHAnsi" w:hAnsi="Arial" w:cs="Arial"/>
          <w:kern w:val="2"/>
          <w:sz w:val="24"/>
          <w:szCs w:val="24"/>
          <w:lang w:val="ru-RU"/>
          <w14:ligatures w14:val="standardContextual"/>
        </w:rPr>
      </w:pPr>
      <w:r w:rsidRPr="00D425EC">
        <w:rPr>
          <w:rFonts w:ascii="Arial" w:eastAsiaTheme="minorHAnsi" w:hAnsi="Arial" w:cs="Arial"/>
          <w:kern w:val="2"/>
          <w:sz w:val="24"/>
          <w:szCs w:val="24"/>
          <w:lang w:val="ru-RU"/>
          <w14:ligatures w14:val="standardContextual"/>
        </w:rPr>
        <w:t>К религиозным же людям, относящимся к категории фарисеев, которые считали себя знатоками в толковании Писания, надеясь на способности своего надменного ума в толковании Писаний, Христос как-то сказал:</w:t>
      </w:r>
    </w:p>
    <w:p w14:paraId="1275B55F" w14:textId="77777777" w:rsidR="00D425EC" w:rsidRPr="00D425EC" w:rsidRDefault="00D425EC" w:rsidP="00D425EC">
      <w:pPr>
        <w:spacing w:after="0" w:line="240" w:lineRule="auto"/>
        <w:rPr>
          <w:rFonts w:ascii="Arial" w:eastAsiaTheme="minorHAnsi" w:hAnsi="Arial" w:cs="Arial"/>
          <w:b/>
          <w:bCs/>
          <w:i/>
          <w:iCs/>
          <w:kern w:val="2"/>
          <w:sz w:val="24"/>
          <w:szCs w:val="24"/>
          <w:lang w:val="ru-RU"/>
          <w14:ligatures w14:val="standardContextual"/>
        </w:rPr>
      </w:pPr>
    </w:p>
    <w:p w14:paraId="73D3E0A9" w14:textId="77777777" w:rsidR="00F531BC" w:rsidRPr="00F531BC" w:rsidRDefault="00F531BC" w:rsidP="00F531BC">
      <w:pPr>
        <w:spacing w:after="0" w:line="240" w:lineRule="auto"/>
        <w:rPr>
          <w:rFonts w:ascii="Arial" w:eastAsia="Aptos" w:hAnsi="Arial" w:cs="Arial"/>
          <w:b/>
          <w:bCs/>
          <w:i/>
          <w:iCs/>
          <w:sz w:val="24"/>
          <w:szCs w:val="24"/>
        </w:rPr>
      </w:pPr>
      <w:r w:rsidRPr="00F531BC">
        <w:rPr>
          <w:rFonts w:ascii="Arial" w:eastAsia="Aptos" w:hAnsi="Arial" w:cs="Arial"/>
          <w:b/>
          <w:bCs/>
          <w:i/>
          <w:iCs/>
          <w:sz w:val="24"/>
          <w:szCs w:val="24"/>
        </w:rPr>
        <w:t>To religious people that are a part of the category of pharisees who considered themselves experts in the interpretation of Scripture, hoping in the capabilities of their prideful mind in interpreting Scripture, Christ once said:</w:t>
      </w:r>
    </w:p>
    <w:p w14:paraId="225EAC8E" w14:textId="77777777" w:rsidR="00F531BC" w:rsidRPr="00F531BC" w:rsidRDefault="00F531BC" w:rsidP="00F531BC">
      <w:pPr>
        <w:spacing w:after="0" w:line="240" w:lineRule="auto"/>
        <w:rPr>
          <w:rFonts w:ascii="Arial" w:eastAsia="Aptos" w:hAnsi="Arial" w:cs="Arial"/>
          <w:b/>
          <w:bCs/>
          <w:sz w:val="24"/>
          <w:szCs w:val="24"/>
        </w:rPr>
      </w:pPr>
    </w:p>
    <w:p w14:paraId="250E927D" w14:textId="77777777" w:rsidR="00F531BC" w:rsidRPr="00F531BC" w:rsidRDefault="00F531BC" w:rsidP="00F531BC">
      <w:pPr>
        <w:spacing w:after="0" w:line="240" w:lineRule="auto"/>
        <w:rPr>
          <w:rFonts w:ascii="Arial" w:eastAsia="Aptos" w:hAnsi="Arial" w:cs="Arial"/>
          <w:color w:val="FF0000"/>
          <w:sz w:val="24"/>
          <w:szCs w:val="24"/>
          <w:lang w:val="ru-RU"/>
        </w:rPr>
      </w:pPr>
      <w:r w:rsidRPr="00F531BC">
        <w:rPr>
          <w:rFonts w:ascii="Arial" w:eastAsia="Aptos" w:hAnsi="Arial" w:cs="Arial"/>
          <w:color w:val="FF0000"/>
          <w:sz w:val="24"/>
          <w:szCs w:val="24"/>
          <w:lang w:val="ru-RU"/>
        </w:rPr>
        <w:t>Потому сказываю вам, что отнимется от вас Царство Божие и дано будет народу, приносящему плоды его (</w:t>
      </w:r>
      <w:r w:rsidRPr="00F531BC">
        <w:rPr>
          <w:rFonts w:ascii="Arial" w:eastAsia="Aptos" w:hAnsi="Arial" w:cs="Arial"/>
          <w:color w:val="FF0000"/>
          <w:sz w:val="24"/>
          <w:szCs w:val="24"/>
          <w:u w:val="single"/>
          <w:lang w:val="ru-RU"/>
        </w:rPr>
        <w:t>Мф.21:43</w:t>
      </w:r>
      <w:r w:rsidRPr="00F531BC">
        <w:rPr>
          <w:rFonts w:ascii="Arial" w:eastAsia="Aptos" w:hAnsi="Arial" w:cs="Arial"/>
          <w:color w:val="FF0000"/>
          <w:sz w:val="24"/>
          <w:szCs w:val="24"/>
          <w:lang w:val="ru-RU"/>
        </w:rPr>
        <w:t>).</w:t>
      </w:r>
    </w:p>
    <w:p w14:paraId="3B168327" w14:textId="77777777" w:rsidR="00F531BC" w:rsidRPr="00F531BC" w:rsidRDefault="00F531BC" w:rsidP="00F531BC">
      <w:pPr>
        <w:spacing w:after="0" w:line="240" w:lineRule="auto"/>
        <w:rPr>
          <w:rFonts w:ascii="Arial" w:eastAsia="Aptos" w:hAnsi="Arial" w:cs="Arial"/>
          <w:color w:val="FF0000"/>
          <w:sz w:val="24"/>
          <w:szCs w:val="24"/>
          <w:lang w:val="ru-RU"/>
        </w:rPr>
      </w:pPr>
    </w:p>
    <w:p w14:paraId="69B23C6B" w14:textId="77777777" w:rsidR="00F531BC" w:rsidRPr="00F531BC" w:rsidRDefault="00F531BC" w:rsidP="00F531BC">
      <w:pPr>
        <w:spacing w:after="0" w:line="240" w:lineRule="auto"/>
        <w:rPr>
          <w:rFonts w:ascii="Arial" w:eastAsia="Aptos" w:hAnsi="Arial" w:cs="Arial"/>
          <w:b/>
          <w:bCs/>
          <w:i/>
          <w:iCs/>
          <w:color w:val="FF0000"/>
          <w:sz w:val="24"/>
          <w:szCs w:val="24"/>
          <w:u w:val="single"/>
          <w:lang w:val="ru-RU"/>
        </w:rPr>
      </w:pPr>
      <w:proofErr w:type="gramStart"/>
      <w:r w:rsidRPr="00F531BC">
        <w:rPr>
          <w:rFonts w:ascii="Arial" w:eastAsia="Aptos" w:hAnsi="Arial" w:cs="Arial"/>
          <w:b/>
          <w:bCs/>
          <w:i/>
          <w:iCs/>
          <w:color w:val="FF0000"/>
          <w:sz w:val="24"/>
          <w:szCs w:val="24"/>
        </w:rPr>
        <w:t>Therefore</w:t>
      </w:r>
      <w:proofErr w:type="gramEnd"/>
      <w:r w:rsidRPr="00F531BC">
        <w:rPr>
          <w:rFonts w:ascii="Arial" w:eastAsia="Aptos" w:hAnsi="Arial" w:cs="Arial"/>
          <w:b/>
          <w:bCs/>
          <w:i/>
          <w:iCs/>
          <w:color w:val="FF0000"/>
          <w:sz w:val="24"/>
          <w:szCs w:val="24"/>
        </w:rPr>
        <w:t xml:space="preserve"> I say to you, the kingdom of God will be taken from you and given to a nation bearing the fruits of it. </w:t>
      </w:r>
      <w:r w:rsidRPr="00F531BC">
        <w:rPr>
          <w:rFonts w:ascii="Arial" w:eastAsia="Aptos" w:hAnsi="Arial" w:cs="Arial"/>
          <w:b/>
          <w:bCs/>
          <w:i/>
          <w:iCs/>
          <w:color w:val="FF0000"/>
          <w:sz w:val="24"/>
          <w:szCs w:val="24"/>
          <w:u w:val="single"/>
          <w:lang w:val="ru-RU"/>
        </w:rPr>
        <w:t>(</w:t>
      </w:r>
      <w:r w:rsidRPr="00F531BC">
        <w:rPr>
          <w:rFonts w:ascii="Arial" w:eastAsia="Aptos" w:hAnsi="Arial" w:cs="Arial"/>
          <w:b/>
          <w:bCs/>
          <w:i/>
          <w:iCs/>
          <w:color w:val="FF0000"/>
          <w:sz w:val="24"/>
          <w:szCs w:val="24"/>
          <w:u w:val="single"/>
        </w:rPr>
        <w:t>Matthew</w:t>
      </w:r>
      <w:r w:rsidRPr="00F531BC">
        <w:rPr>
          <w:rFonts w:ascii="Arial" w:eastAsia="Aptos" w:hAnsi="Arial" w:cs="Arial"/>
          <w:b/>
          <w:bCs/>
          <w:i/>
          <w:iCs/>
          <w:color w:val="FF0000"/>
          <w:sz w:val="24"/>
          <w:szCs w:val="24"/>
          <w:u w:val="single"/>
          <w:lang w:val="ru-RU"/>
        </w:rPr>
        <w:t xml:space="preserve"> 21:43).</w:t>
      </w:r>
    </w:p>
    <w:p w14:paraId="70C504A4" w14:textId="77777777" w:rsidR="00D425EC" w:rsidRPr="00D425EC" w:rsidRDefault="00D425EC" w:rsidP="00A60911">
      <w:pPr>
        <w:spacing w:line="240" w:lineRule="auto"/>
        <w:jc w:val="right"/>
        <w:rPr>
          <w:rFonts w:ascii="Arial Narrow" w:hAnsi="Arial Narrow" w:cs="Arial"/>
          <w:b/>
          <w:bCs/>
          <w:i/>
          <w:iCs/>
          <w:sz w:val="24"/>
          <w:szCs w:val="24"/>
          <w:lang w:val="ru-RU"/>
        </w:rPr>
      </w:pPr>
    </w:p>
    <w:p w14:paraId="021FC542" w14:textId="77777777" w:rsidR="00D425EC" w:rsidRDefault="00D425EC" w:rsidP="00A60911">
      <w:pPr>
        <w:spacing w:line="240" w:lineRule="auto"/>
        <w:jc w:val="right"/>
        <w:rPr>
          <w:rFonts w:ascii="Arial Narrow" w:hAnsi="Arial Narrow" w:cs="Arial"/>
          <w:b/>
          <w:bCs/>
          <w:i/>
          <w:iCs/>
          <w:sz w:val="24"/>
          <w:szCs w:val="24"/>
        </w:rPr>
      </w:pPr>
    </w:p>
    <w:p w14:paraId="1DF74136" w14:textId="77777777" w:rsidR="00F531BC" w:rsidRDefault="00F531BC" w:rsidP="00A60911">
      <w:pPr>
        <w:spacing w:line="240" w:lineRule="auto"/>
        <w:jc w:val="right"/>
        <w:rPr>
          <w:rFonts w:ascii="Arial Narrow" w:hAnsi="Arial Narrow" w:cs="Arial"/>
          <w:b/>
          <w:bCs/>
          <w:i/>
          <w:iCs/>
          <w:sz w:val="24"/>
          <w:szCs w:val="24"/>
        </w:rPr>
      </w:pPr>
    </w:p>
    <w:p w14:paraId="1D45FFB3" w14:textId="77777777" w:rsidR="00F531BC" w:rsidRDefault="00F531BC" w:rsidP="00A60911">
      <w:pPr>
        <w:spacing w:line="240" w:lineRule="auto"/>
        <w:jc w:val="right"/>
        <w:rPr>
          <w:rFonts w:ascii="Arial Narrow" w:hAnsi="Arial Narrow" w:cs="Arial"/>
          <w:b/>
          <w:bCs/>
          <w:i/>
          <w:iCs/>
          <w:sz w:val="24"/>
          <w:szCs w:val="24"/>
        </w:rPr>
      </w:pPr>
    </w:p>
    <w:p w14:paraId="72D10E41" w14:textId="76B3F97B" w:rsidR="00D71726" w:rsidRPr="00926A25" w:rsidRDefault="00D71726" w:rsidP="00926A25">
      <w:pPr>
        <w:autoSpaceDE w:val="0"/>
        <w:autoSpaceDN w:val="0"/>
        <w:adjustRightInd w:val="0"/>
        <w:spacing w:after="0" w:line="240" w:lineRule="auto"/>
        <w:rPr>
          <w:b/>
          <w:bCs/>
          <w:sz w:val="24"/>
          <w:szCs w:val="24"/>
        </w:rPr>
      </w:pPr>
    </w:p>
    <w:sectPr w:rsidR="00D71726" w:rsidRPr="00926A2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CD0BF" w14:textId="77777777" w:rsidR="00087A96" w:rsidRDefault="00087A96" w:rsidP="00ED4B3C">
      <w:pPr>
        <w:spacing w:after="0" w:line="240" w:lineRule="auto"/>
      </w:pPr>
      <w:r>
        <w:separator/>
      </w:r>
    </w:p>
  </w:endnote>
  <w:endnote w:type="continuationSeparator" w:id="0">
    <w:p w14:paraId="34B875E5" w14:textId="77777777" w:rsidR="00087A96" w:rsidRDefault="00087A96" w:rsidP="00E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652861"/>
      <w:docPartObj>
        <w:docPartGallery w:val="Page Numbers (Bottom of Page)"/>
        <w:docPartUnique/>
      </w:docPartObj>
    </w:sdtPr>
    <w:sdtEndPr>
      <w:rPr>
        <w:noProof/>
      </w:rPr>
    </w:sdtEndPr>
    <w:sdtContent>
      <w:p w14:paraId="1BDB43ED" w14:textId="5FD4360E" w:rsidR="00ED4B3C" w:rsidRDefault="00ED4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DDB74" w14:textId="77777777" w:rsidR="00ED4B3C" w:rsidRDefault="00ED4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E4805" w14:textId="77777777" w:rsidR="00087A96" w:rsidRDefault="00087A96" w:rsidP="00ED4B3C">
      <w:pPr>
        <w:spacing w:after="0" w:line="240" w:lineRule="auto"/>
      </w:pPr>
      <w:r>
        <w:separator/>
      </w:r>
    </w:p>
  </w:footnote>
  <w:footnote w:type="continuationSeparator" w:id="0">
    <w:p w14:paraId="423090BA" w14:textId="77777777" w:rsidR="00087A96" w:rsidRDefault="00087A96" w:rsidP="00ED4B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3C"/>
    <w:rsid w:val="00047725"/>
    <w:rsid w:val="00087A96"/>
    <w:rsid w:val="001730C5"/>
    <w:rsid w:val="001D1C59"/>
    <w:rsid w:val="001F7E4C"/>
    <w:rsid w:val="00370722"/>
    <w:rsid w:val="004C3A14"/>
    <w:rsid w:val="005022C2"/>
    <w:rsid w:val="00604CE8"/>
    <w:rsid w:val="006D1BD1"/>
    <w:rsid w:val="007B20BD"/>
    <w:rsid w:val="007B2E70"/>
    <w:rsid w:val="007D272B"/>
    <w:rsid w:val="00821416"/>
    <w:rsid w:val="00926A25"/>
    <w:rsid w:val="009F3D80"/>
    <w:rsid w:val="00A60911"/>
    <w:rsid w:val="00A711F7"/>
    <w:rsid w:val="00AD716F"/>
    <w:rsid w:val="00BD6432"/>
    <w:rsid w:val="00C73C1C"/>
    <w:rsid w:val="00CF3F0E"/>
    <w:rsid w:val="00D425EC"/>
    <w:rsid w:val="00D45C2F"/>
    <w:rsid w:val="00D71726"/>
    <w:rsid w:val="00E12665"/>
    <w:rsid w:val="00E218E8"/>
    <w:rsid w:val="00E25122"/>
    <w:rsid w:val="00EC2CA3"/>
    <w:rsid w:val="00ED4B3C"/>
    <w:rsid w:val="00F526B8"/>
    <w:rsid w:val="00F531BC"/>
    <w:rsid w:val="00F90044"/>
    <w:rsid w:val="00FF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99AE"/>
  <w15:chartTrackingRefBased/>
  <w15:docId w15:val="{BDCC2897-2C01-448C-8ADA-F4575437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3C"/>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B3C"/>
    <w:rPr>
      <w:rFonts w:eastAsiaTheme="minorEastAsia"/>
      <w:kern w:val="0"/>
      <w:sz w:val="20"/>
      <w:szCs w:val="20"/>
      <w14:ligatures w14:val="none"/>
    </w:rPr>
  </w:style>
  <w:style w:type="paragraph" w:styleId="Footer">
    <w:name w:val="footer"/>
    <w:basedOn w:val="Normal"/>
    <w:link w:val="FooterChar"/>
    <w:uiPriority w:val="99"/>
    <w:unhideWhenUsed/>
    <w:rsid w:val="00ED4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B3C"/>
    <w:rPr>
      <w:rFonts w:eastAsiaTheme="minorEastAsia"/>
      <w:kern w:val="0"/>
      <w:sz w:val="20"/>
      <w:szCs w:val="20"/>
      <w14:ligatures w14:val="none"/>
    </w:rPr>
  </w:style>
  <w:style w:type="paragraph" w:styleId="ListParagraph">
    <w:name w:val="List Paragraph"/>
    <w:basedOn w:val="Normal"/>
    <w:uiPriority w:val="34"/>
    <w:qFormat/>
    <w:rsid w:val="00A60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2024-12-08T00:36:00Z</dcterms:created>
  <dcterms:modified xsi:type="dcterms:W3CDTF">2024-12-10T08:12:00Z</dcterms:modified>
</cp:coreProperties>
</file>