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B40D" w14:textId="28E2569B" w:rsidR="002F512E" w:rsidRPr="003317BF" w:rsidRDefault="002F512E" w:rsidP="00E0335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1545E1" w:rsidRPr="003317BF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3317B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12:00 </w:t>
      </w:r>
      <w:r w:rsidR="003317BF">
        <w:rPr>
          <w:rFonts w:ascii="Arial Narrow" w:hAnsi="Arial Narrow" w:cs="Arial"/>
          <w:b/>
          <w:i/>
          <w:sz w:val="28"/>
          <w:szCs w:val="28"/>
        </w:rPr>
        <w:t>pm</w:t>
      </w:r>
    </w:p>
    <w:p w14:paraId="7A471363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580099EA" w14:textId="7B124E01" w:rsidR="003317BF" w:rsidRDefault="00E0335A" w:rsidP="00B17339">
      <w:pPr>
        <w:pStyle w:val="aaaVerses"/>
        <w:rPr>
          <w:sz w:val="28"/>
          <w:szCs w:val="28"/>
        </w:rPr>
      </w:pPr>
      <w:r w:rsidRPr="00C6733A">
        <w:rPr>
          <w:rFonts w:ascii="Arial Narrow" w:hAnsi="Arial Narrow"/>
          <w:b/>
          <w:bCs/>
          <w:sz w:val="32"/>
          <w:szCs w:val="32"/>
        </w:rPr>
        <w:t>Сопровождение к десятинам:</w:t>
      </w:r>
      <w:r w:rsidRPr="00C6733A">
        <w:rPr>
          <w:sz w:val="32"/>
          <w:szCs w:val="32"/>
        </w:rPr>
        <w:t xml:space="preserve">   </w:t>
      </w:r>
      <w:r w:rsidRPr="00F232A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F232AE">
        <w:rPr>
          <w:sz w:val="32"/>
          <w:szCs w:val="32"/>
        </w:rPr>
        <w:t xml:space="preserve">  </w:t>
      </w:r>
    </w:p>
    <w:p w14:paraId="4B311D4F" w14:textId="77777777" w:rsidR="003317BF" w:rsidRDefault="003317BF" w:rsidP="00B17339">
      <w:pPr>
        <w:pStyle w:val="aaaVerses"/>
        <w:rPr>
          <w:sz w:val="28"/>
          <w:szCs w:val="28"/>
        </w:rPr>
      </w:pPr>
    </w:p>
    <w:p w14:paraId="13BFB288" w14:textId="2A1D902F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Но вы приступили к горе Сиону и ко граду Бога </w:t>
      </w:r>
      <w:proofErr w:type="spellStart"/>
      <w:r w:rsidRPr="00B17339">
        <w:rPr>
          <w:sz w:val="28"/>
          <w:szCs w:val="28"/>
        </w:rPr>
        <w:t>живаго</w:t>
      </w:r>
      <w:proofErr w:type="spellEnd"/>
      <w:r w:rsidRPr="00B17339">
        <w:rPr>
          <w:sz w:val="28"/>
          <w:szCs w:val="28"/>
        </w:rPr>
        <w:t xml:space="preserve">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B17339">
        <w:rPr>
          <w:sz w:val="28"/>
          <w:szCs w:val="28"/>
        </w:rPr>
        <w:t>Авелева</w:t>
      </w:r>
      <w:proofErr w:type="spellEnd"/>
      <w:r w:rsidRPr="00B17339">
        <w:rPr>
          <w:sz w:val="28"/>
          <w:szCs w:val="28"/>
        </w:rPr>
        <w:t xml:space="preserve"> (Евр.12:22-24).</w:t>
      </w:r>
    </w:p>
    <w:p w14:paraId="0D18728B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7DEEE59B" w14:textId="679CEF79" w:rsidR="00B17339" w:rsidRPr="0004631A" w:rsidRDefault="002F512E" w:rsidP="00B17339">
      <w:pPr>
        <w:pStyle w:val="aaaText"/>
        <w:rPr>
          <w:sz w:val="28"/>
        </w:rPr>
      </w:pPr>
      <w:r w:rsidRPr="00B17339">
        <w:rPr>
          <w:sz w:val="28"/>
        </w:rPr>
        <w:t>Глагол</w:t>
      </w:r>
      <w:r w:rsidRPr="0004631A">
        <w:rPr>
          <w:sz w:val="28"/>
        </w:rPr>
        <w:t xml:space="preserve"> </w:t>
      </w:r>
      <w:r w:rsidRPr="002F512E">
        <w:rPr>
          <w:b/>
          <w:sz w:val="28"/>
        </w:rPr>
        <w:t>«приступить»</w:t>
      </w:r>
      <w:r w:rsidRPr="0004631A">
        <w:rPr>
          <w:b/>
          <w:sz w:val="28"/>
        </w:rPr>
        <w:t xml:space="preserve"> </w:t>
      </w:r>
      <w:r w:rsidR="00B17339" w:rsidRPr="00B17339">
        <w:rPr>
          <w:sz w:val="28"/>
        </w:rPr>
        <w:t>– приблизиться, подойти.</w:t>
      </w:r>
    </w:p>
    <w:p w14:paraId="50EB6478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Присоединиться, присовокупиться.</w:t>
      </w:r>
    </w:p>
    <w:p w14:paraId="717A1E7E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Познать, быть просвещённым.</w:t>
      </w:r>
    </w:p>
    <w:p w14:paraId="74F0ABE0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>Получить силу, облечься в силу.</w:t>
      </w:r>
    </w:p>
    <w:p w14:paraId="7163D750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49AB99A3" w14:textId="630FFA1C" w:rsidR="00B17339" w:rsidRPr="00B17339" w:rsidRDefault="00B17339" w:rsidP="00EF16FC">
      <w:pPr>
        <w:pStyle w:val="aaaText"/>
        <w:rPr>
          <w:sz w:val="28"/>
        </w:rPr>
      </w:pPr>
      <w:r w:rsidRPr="00B17339">
        <w:rPr>
          <w:sz w:val="28"/>
        </w:rPr>
        <w:t>Силы, к которым мы призваны приступить, определяются в данном месте Писания – в десяти обетованиях</w:t>
      </w:r>
      <w:r w:rsidR="0010016B">
        <w:rPr>
          <w:sz w:val="28"/>
        </w:rPr>
        <w:t xml:space="preserve">, </w:t>
      </w:r>
      <w:r w:rsidR="0010016B" w:rsidRPr="00B17339">
        <w:rPr>
          <w:sz w:val="28"/>
        </w:rPr>
        <w:t>котор</w:t>
      </w:r>
      <w:r w:rsidR="0010016B">
        <w:rPr>
          <w:sz w:val="28"/>
        </w:rPr>
        <w:t>ые</w:t>
      </w:r>
      <w:r w:rsidR="0010016B" w:rsidRPr="00B17339">
        <w:rPr>
          <w:sz w:val="28"/>
        </w:rPr>
        <w:t xml:space="preserve"> </w:t>
      </w:r>
      <w:r w:rsidR="0010016B">
        <w:rPr>
          <w:sz w:val="28"/>
        </w:rPr>
        <w:t>скрепля</w:t>
      </w:r>
      <w:r w:rsidR="003317BF">
        <w:rPr>
          <w:sz w:val="28"/>
        </w:rPr>
        <w:t>ю</w:t>
      </w:r>
      <w:r w:rsidR="0010016B">
        <w:rPr>
          <w:sz w:val="28"/>
        </w:rPr>
        <w:t xml:space="preserve">тся </w:t>
      </w:r>
      <w:r w:rsidR="0010016B" w:rsidRPr="00B17339">
        <w:rPr>
          <w:sz w:val="28"/>
        </w:rPr>
        <w:t>кроплением Крови Иисуса</w:t>
      </w:r>
      <w:r w:rsidRPr="00B17339">
        <w:rPr>
          <w:sz w:val="28"/>
        </w:rPr>
        <w:t xml:space="preserve">.  </w:t>
      </w:r>
    </w:p>
    <w:p w14:paraId="5731CD71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5D3F901D" w14:textId="14BBC161" w:rsidR="0010016B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1. Причастность к горе Сиону</w:t>
      </w:r>
      <w:r w:rsidRPr="00B17339">
        <w:rPr>
          <w:sz w:val="28"/>
        </w:rPr>
        <w:t xml:space="preserve"> – это причастность к месту, на котором возведён и устроен град Бога </w:t>
      </w:r>
      <w:r w:rsidR="003317BF">
        <w:rPr>
          <w:sz w:val="28"/>
        </w:rPr>
        <w:t>Ж</w:t>
      </w:r>
      <w:r w:rsidRPr="00B17339">
        <w:rPr>
          <w:sz w:val="28"/>
        </w:rPr>
        <w:t>иваго.</w:t>
      </w:r>
    </w:p>
    <w:p w14:paraId="2A339169" w14:textId="77777777" w:rsidR="0010016B" w:rsidRPr="0010016B" w:rsidRDefault="0010016B" w:rsidP="00B17339">
      <w:pPr>
        <w:pStyle w:val="aaaText"/>
        <w:rPr>
          <w:sz w:val="16"/>
          <w:szCs w:val="16"/>
        </w:rPr>
      </w:pPr>
    </w:p>
    <w:p w14:paraId="027A6057" w14:textId="6668EA49" w:rsidR="00B17339" w:rsidRPr="00B17339" w:rsidRDefault="00B17339" w:rsidP="00B17339">
      <w:pPr>
        <w:pStyle w:val="aaaText"/>
        <w:rPr>
          <w:sz w:val="28"/>
        </w:rPr>
      </w:pPr>
      <w:r w:rsidRPr="00B17339">
        <w:rPr>
          <w:sz w:val="28"/>
        </w:rPr>
        <w:t xml:space="preserve">Образно – это место, на котором Бог положил память </w:t>
      </w:r>
      <w:r w:rsidR="003317BF">
        <w:rPr>
          <w:sz w:val="28"/>
        </w:rPr>
        <w:t>И</w:t>
      </w:r>
      <w:r w:rsidRPr="00B17339">
        <w:rPr>
          <w:sz w:val="28"/>
        </w:rPr>
        <w:t xml:space="preserve">мени Своего, на котором мы можем </w:t>
      </w:r>
      <w:proofErr w:type="spellStart"/>
      <w:r w:rsidRPr="00B17339">
        <w:rPr>
          <w:sz w:val="28"/>
        </w:rPr>
        <w:t>устроять</w:t>
      </w:r>
      <w:proofErr w:type="spellEnd"/>
      <w:r w:rsidRPr="00B17339">
        <w:rPr>
          <w:sz w:val="28"/>
        </w:rPr>
        <w:t xml:space="preserve"> самого себя в храм Божий.</w:t>
      </w:r>
    </w:p>
    <w:p w14:paraId="2BCE8B2D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2DBDFF37" w14:textId="3AD33108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Сделай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 (Исх.20:24-26).</w:t>
      </w:r>
    </w:p>
    <w:p w14:paraId="6CF49E7F" w14:textId="77777777" w:rsidR="00B17339" w:rsidRPr="002D7560" w:rsidRDefault="00B17339" w:rsidP="00B1733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F714CD8" w14:textId="6E1C0B40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 xml:space="preserve">2. Причастность к городу Бога </w:t>
      </w:r>
      <w:r w:rsidR="003317BF">
        <w:rPr>
          <w:b/>
          <w:sz w:val="28"/>
        </w:rPr>
        <w:t>Ж</w:t>
      </w:r>
      <w:r w:rsidRPr="00B17339">
        <w:rPr>
          <w:b/>
          <w:sz w:val="28"/>
        </w:rPr>
        <w:t>иваго</w:t>
      </w:r>
      <w:r w:rsidRPr="00B17339">
        <w:rPr>
          <w:sz w:val="28"/>
        </w:rPr>
        <w:t xml:space="preserve"> – это гарантия на новое тело, во Христе</w:t>
      </w:r>
      <w:r w:rsidR="004D4675">
        <w:rPr>
          <w:sz w:val="28"/>
        </w:rPr>
        <w:t>.</w:t>
      </w:r>
      <w:r w:rsidRPr="00B17339">
        <w:rPr>
          <w:sz w:val="28"/>
        </w:rPr>
        <w:t xml:space="preserve"> </w:t>
      </w:r>
    </w:p>
    <w:p w14:paraId="389DEB16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08522" w14:textId="12EC0886" w:rsidR="00B17339" w:rsidRPr="00B17339" w:rsidRDefault="0073784E" w:rsidP="00B17339">
      <w:pPr>
        <w:pStyle w:val="aaaVerses"/>
        <w:rPr>
          <w:sz w:val="28"/>
          <w:szCs w:val="28"/>
        </w:rPr>
      </w:pPr>
      <w:r w:rsidRPr="0073784E">
        <w:rPr>
          <w:sz w:val="28"/>
          <w:szCs w:val="28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Богу. </w:t>
      </w:r>
      <w:r w:rsidR="00B17339" w:rsidRPr="00B17339">
        <w:rPr>
          <w:sz w:val="28"/>
          <w:szCs w:val="28"/>
        </w:rPr>
        <w:t>(Евр.11:</w:t>
      </w:r>
      <w:r>
        <w:rPr>
          <w:sz w:val="28"/>
          <w:szCs w:val="28"/>
        </w:rPr>
        <w:t>5</w:t>
      </w:r>
      <w:r w:rsidR="00B17339" w:rsidRPr="00B17339">
        <w:rPr>
          <w:sz w:val="28"/>
          <w:szCs w:val="28"/>
        </w:rPr>
        <w:t>).</w:t>
      </w:r>
    </w:p>
    <w:p w14:paraId="35103089" w14:textId="77777777" w:rsidR="00B17339" w:rsidRPr="002D7560" w:rsidRDefault="00B17339" w:rsidP="00B1733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922C0AD" w14:textId="08C1A4D4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3. Причастность к Небесному Иерусалиму</w:t>
      </w:r>
      <w:r w:rsidRPr="00B17339">
        <w:rPr>
          <w:sz w:val="28"/>
        </w:rPr>
        <w:t xml:space="preserve"> – это гарантия, </w:t>
      </w:r>
      <w:r w:rsidR="00C35B18" w:rsidRPr="00B17339">
        <w:rPr>
          <w:sz w:val="28"/>
        </w:rPr>
        <w:t>причастности</w:t>
      </w:r>
      <w:r w:rsidRPr="00B17339">
        <w:rPr>
          <w:sz w:val="28"/>
        </w:rPr>
        <w:t xml:space="preserve"> </w:t>
      </w:r>
      <w:r w:rsidR="004D4675">
        <w:rPr>
          <w:sz w:val="28"/>
        </w:rPr>
        <w:t xml:space="preserve">к </w:t>
      </w:r>
      <w:r w:rsidRPr="00B17339">
        <w:rPr>
          <w:sz w:val="28"/>
        </w:rPr>
        <w:t>невест</w:t>
      </w:r>
      <w:r w:rsidR="004D4675">
        <w:rPr>
          <w:sz w:val="28"/>
        </w:rPr>
        <w:t>е</w:t>
      </w:r>
      <w:r w:rsidRPr="00B17339">
        <w:rPr>
          <w:sz w:val="28"/>
        </w:rPr>
        <w:t xml:space="preserve"> Агнца.</w:t>
      </w:r>
    </w:p>
    <w:p w14:paraId="55467C92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5D112" w14:textId="2442E6C1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Пойди, я покажу тебе жену, невесту Агнца. И вознес меня в духе на великую и высокую гору, и показал мне великий город, </w:t>
      </w:r>
      <w:proofErr w:type="spellStart"/>
      <w:r w:rsidRPr="00B17339">
        <w:rPr>
          <w:sz w:val="28"/>
          <w:szCs w:val="28"/>
        </w:rPr>
        <w:t>святый</w:t>
      </w:r>
      <w:proofErr w:type="spellEnd"/>
      <w:r w:rsidRPr="00B17339">
        <w:rPr>
          <w:sz w:val="28"/>
          <w:szCs w:val="28"/>
        </w:rPr>
        <w:t xml:space="preserve"> Иерусалим, который нисходил с неба от Бога. (Отк.21:9-11).  </w:t>
      </w:r>
    </w:p>
    <w:p w14:paraId="21D265D3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911AB" w14:textId="3A2F7346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4. Причастность к тьмам Ангелов</w:t>
      </w:r>
      <w:r w:rsidRPr="00B17339">
        <w:rPr>
          <w:sz w:val="28"/>
        </w:rPr>
        <w:t xml:space="preserve"> – это причастность к тем</w:t>
      </w:r>
      <w:r w:rsidR="0013391F">
        <w:rPr>
          <w:sz w:val="28"/>
        </w:rPr>
        <w:t xml:space="preserve"> святым</w:t>
      </w:r>
      <w:r w:rsidRPr="00B17339">
        <w:rPr>
          <w:sz w:val="28"/>
        </w:rPr>
        <w:t>, которых Христос, исповедует пред Ангелами Божиими.</w:t>
      </w:r>
    </w:p>
    <w:p w14:paraId="4E478192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29D93" w14:textId="77777777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Сказываю же вам: всякого, кто исповедает Меня пред человеками, и Сын Человеческий исповедает пред Ангелами Божиими; а кто </w:t>
      </w:r>
      <w:proofErr w:type="spellStart"/>
      <w:r w:rsidRPr="00B17339">
        <w:rPr>
          <w:sz w:val="28"/>
          <w:szCs w:val="28"/>
        </w:rPr>
        <w:t>отвергнется</w:t>
      </w:r>
      <w:proofErr w:type="spellEnd"/>
      <w:r w:rsidRPr="00B17339">
        <w:rPr>
          <w:sz w:val="28"/>
          <w:szCs w:val="28"/>
        </w:rPr>
        <w:t xml:space="preserve"> Меня пред человеками, тот отвержен будет пред Ангелами Божиими (Лк.12:8,9).</w:t>
      </w:r>
    </w:p>
    <w:p w14:paraId="1EA3DA95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5593A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5. Причастность к торжествующему собору</w:t>
      </w:r>
      <w:r w:rsidRPr="00B17339">
        <w:rPr>
          <w:sz w:val="28"/>
        </w:rPr>
        <w:t xml:space="preserve"> – это празднование праздников Господних, во главе которых, стоит Суббота.</w:t>
      </w:r>
    </w:p>
    <w:p w14:paraId="5B3CCA67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DC46F" w14:textId="4BE4729C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Вот праздники Господни, священные собрания, которые вы должны созывать в свое время (Лев.23:1-4).</w:t>
      </w:r>
    </w:p>
    <w:p w14:paraId="268D5B03" w14:textId="77777777" w:rsidR="00B17339" w:rsidRPr="0004631A" w:rsidRDefault="00B17339" w:rsidP="00B17339">
      <w:pPr>
        <w:pStyle w:val="aaaText"/>
        <w:rPr>
          <w:sz w:val="16"/>
          <w:szCs w:val="16"/>
        </w:rPr>
      </w:pPr>
    </w:p>
    <w:p w14:paraId="17E943E1" w14:textId="78D5F4A8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6. Причастность, к церкви первенцев, написанных на небесах</w:t>
      </w:r>
      <w:r w:rsidRPr="00B17339">
        <w:rPr>
          <w:sz w:val="28"/>
        </w:rPr>
        <w:t xml:space="preserve"> – это причастность, к </w:t>
      </w:r>
      <w:r w:rsidR="00EE470E">
        <w:rPr>
          <w:sz w:val="28"/>
        </w:rPr>
        <w:t>избранным</w:t>
      </w:r>
      <w:r w:rsidRPr="00B17339">
        <w:rPr>
          <w:sz w:val="28"/>
        </w:rPr>
        <w:t>.</w:t>
      </w:r>
    </w:p>
    <w:p w14:paraId="6ADDD4A5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68076629" w14:textId="15D8450A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 (Отк.14:1-5).</w:t>
      </w:r>
    </w:p>
    <w:p w14:paraId="7EE7108D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2F361" w14:textId="44E87F00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 xml:space="preserve">7. Причастность к Судии </w:t>
      </w:r>
      <w:proofErr w:type="gramStart"/>
      <w:r w:rsidRPr="00B17339">
        <w:rPr>
          <w:b/>
          <w:sz w:val="28"/>
        </w:rPr>
        <w:t>всех  Богу</w:t>
      </w:r>
      <w:proofErr w:type="gramEnd"/>
      <w:r w:rsidRPr="00B17339">
        <w:rPr>
          <w:b/>
          <w:sz w:val="28"/>
        </w:rPr>
        <w:t xml:space="preserve"> </w:t>
      </w:r>
      <w:r w:rsidRPr="00B17339">
        <w:rPr>
          <w:sz w:val="28"/>
        </w:rPr>
        <w:t>– это причастность к утверждению судов Божиих, написанных в Писании.</w:t>
      </w:r>
    </w:p>
    <w:p w14:paraId="31EF70FC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E357C" w14:textId="040FA7EB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(Евр.11:6,7).</w:t>
      </w:r>
    </w:p>
    <w:p w14:paraId="06E6B566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9AFAB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8. Причастность к духам праведников, достигших совершенства</w:t>
      </w:r>
      <w:r w:rsidRPr="00B17339">
        <w:rPr>
          <w:sz w:val="28"/>
        </w:rPr>
        <w:t xml:space="preserve"> – это причастность к золоту, очищенному от всяких примесей.</w:t>
      </w:r>
    </w:p>
    <w:p w14:paraId="63651400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7BD3EE2" w14:textId="6EC9E44E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 xml:space="preserve">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</w:t>
      </w:r>
      <w:r w:rsidR="0073784E">
        <w:rPr>
          <w:sz w:val="28"/>
          <w:szCs w:val="28"/>
        </w:rPr>
        <w:t>к</w:t>
      </w:r>
      <w:r w:rsidRPr="00B17339">
        <w:rPr>
          <w:sz w:val="28"/>
          <w:szCs w:val="28"/>
        </w:rPr>
        <w:t xml:space="preserve">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 (1.Пет.1:6-9).</w:t>
      </w:r>
    </w:p>
    <w:p w14:paraId="722239BE" w14:textId="77777777" w:rsidR="00B17339" w:rsidRPr="002D7560" w:rsidRDefault="00B17339" w:rsidP="00B1733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E1F77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9. Причастность к Ходатаю Нового Завета</w:t>
      </w:r>
      <w:r w:rsidRPr="00B17339">
        <w:rPr>
          <w:sz w:val="28"/>
        </w:rPr>
        <w:t xml:space="preserve"> – это причастность к священнодействию, быть царями и священниками Богу.</w:t>
      </w:r>
    </w:p>
    <w:p w14:paraId="06D9F25F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33EDB1" w14:textId="77777777" w:rsidR="00B17339" w:rsidRPr="00B17339" w:rsidRDefault="00B17339" w:rsidP="00B17339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lastRenderedPageBreak/>
        <w:t xml:space="preserve">Ему, возлюбившему нас и омывшему нас от грехов наших </w:t>
      </w:r>
      <w:proofErr w:type="spellStart"/>
      <w:r w:rsidRPr="00B17339">
        <w:rPr>
          <w:sz w:val="28"/>
          <w:szCs w:val="28"/>
        </w:rPr>
        <w:t>Кровию</w:t>
      </w:r>
      <w:proofErr w:type="spellEnd"/>
      <w:r w:rsidRPr="00B17339">
        <w:rPr>
          <w:sz w:val="28"/>
          <w:szCs w:val="28"/>
        </w:rPr>
        <w:t xml:space="preserve"> Своею и соделавшему нас царями и священниками Богу и Отцу Своему, слава и держава во веки веков, аминь (Отк.1:5,6).</w:t>
      </w:r>
    </w:p>
    <w:p w14:paraId="4D328E92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279446D7" w14:textId="77777777" w:rsidR="00B17339" w:rsidRPr="00B17339" w:rsidRDefault="00B17339" w:rsidP="00B17339">
      <w:pPr>
        <w:pStyle w:val="aaaText"/>
        <w:rPr>
          <w:sz w:val="28"/>
        </w:rPr>
      </w:pPr>
      <w:r w:rsidRPr="00B17339">
        <w:rPr>
          <w:b/>
          <w:sz w:val="28"/>
        </w:rPr>
        <w:t>10. Причастность к Крови кропления</w:t>
      </w:r>
      <w:r w:rsidRPr="00B17339">
        <w:rPr>
          <w:sz w:val="28"/>
        </w:rPr>
        <w:t xml:space="preserve"> – это способность и право, кроплением Крови Христовой, очищать сердца от порочной совести.</w:t>
      </w:r>
    </w:p>
    <w:p w14:paraId="7E6E6ABC" w14:textId="77777777" w:rsidR="00B17339" w:rsidRPr="002D7560" w:rsidRDefault="00B17339" w:rsidP="00B17339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6C39CE5" w14:textId="0BBFE624" w:rsidR="00B17339" w:rsidRPr="0004631A" w:rsidRDefault="00B17339" w:rsidP="001545E1">
      <w:pPr>
        <w:pStyle w:val="aaaVerses"/>
        <w:rPr>
          <w:sz w:val="28"/>
          <w:szCs w:val="28"/>
        </w:rPr>
      </w:pPr>
      <w:r w:rsidRPr="00B17339">
        <w:rPr>
          <w:sz w:val="28"/>
          <w:szCs w:val="28"/>
        </w:rPr>
        <w:t>Да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(Евр.10:21-23).</w:t>
      </w:r>
    </w:p>
    <w:p w14:paraId="499B7183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25346F2B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092D7FE4" w14:textId="77777777" w:rsidR="0004631A" w:rsidRPr="0004631A" w:rsidRDefault="0004631A" w:rsidP="001545E1">
      <w:pPr>
        <w:pStyle w:val="aaaVerses"/>
        <w:rPr>
          <w:sz w:val="28"/>
          <w:szCs w:val="28"/>
        </w:rPr>
      </w:pPr>
    </w:p>
    <w:p w14:paraId="2E074B91" w14:textId="77777777" w:rsidR="0004631A" w:rsidRPr="00E0335A" w:rsidRDefault="0004631A" w:rsidP="001545E1">
      <w:pPr>
        <w:pStyle w:val="aaaVerses"/>
        <w:rPr>
          <w:sz w:val="28"/>
          <w:szCs w:val="28"/>
          <w:lang w:val="en-US"/>
        </w:rPr>
      </w:pPr>
    </w:p>
    <w:sectPr w:rsidR="0004631A" w:rsidRPr="00E0335A" w:rsidSect="00331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9B52" w14:textId="77777777" w:rsidR="00F10B47" w:rsidRDefault="00F10B47" w:rsidP="00D93A51">
      <w:r>
        <w:separator/>
      </w:r>
    </w:p>
  </w:endnote>
  <w:endnote w:type="continuationSeparator" w:id="0">
    <w:p w14:paraId="2EA837C8" w14:textId="77777777" w:rsidR="00F10B47" w:rsidRDefault="00F10B47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2FAA" w14:textId="77777777" w:rsidR="00F10B47" w:rsidRDefault="00F10B47" w:rsidP="00D93A51">
      <w:r>
        <w:separator/>
      </w:r>
    </w:p>
  </w:footnote>
  <w:footnote w:type="continuationSeparator" w:id="0">
    <w:p w14:paraId="21ECD48E" w14:textId="77777777" w:rsidR="00F10B47" w:rsidRDefault="00F10B47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9DD" w14:textId="77777777" w:rsidR="00D93A51" w:rsidRDefault="00D9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4631A"/>
    <w:rsid w:val="000C5A79"/>
    <w:rsid w:val="000D5DEF"/>
    <w:rsid w:val="0010016B"/>
    <w:rsid w:val="0012343E"/>
    <w:rsid w:val="0013391F"/>
    <w:rsid w:val="001545E1"/>
    <w:rsid w:val="00174974"/>
    <w:rsid w:val="0019006E"/>
    <w:rsid w:val="001E3637"/>
    <w:rsid w:val="001F6D40"/>
    <w:rsid w:val="002443F5"/>
    <w:rsid w:val="00256D0D"/>
    <w:rsid w:val="00274844"/>
    <w:rsid w:val="002D7560"/>
    <w:rsid w:val="002F512E"/>
    <w:rsid w:val="0033095C"/>
    <w:rsid w:val="003317BF"/>
    <w:rsid w:val="00384D74"/>
    <w:rsid w:val="00394DD6"/>
    <w:rsid w:val="003C2C61"/>
    <w:rsid w:val="00404B6C"/>
    <w:rsid w:val="00437873"/>
    <w:rsid w:val="004D4675"/>
    <w:rsid w:val="005120D4"/>
    <w:rsid w:val="00517EDC"/>
    <w:rsid w:val="005666BA"/>
    <w:rsid w:val="00581AAE"/>
    <w:rsid w:val="005835FE"/>
    <w:rsid w:val="005D3359"/>
    <w:rsid w:val="0067197A"/>
    <w:rsid w:val="0071253A"/>
    <w:rsid w:val="00734E31"/>
    <w:rsid w:val="0073784E"/>
    <w:rsid w:val="00772F15"/>
    <w:rsid w:val="0078476C"/>
    <w:rsid w:val="007A516B"/>
    <w:rsid w:val="007E3761"/>
    <w:rsid w:val="007F1C42"/>
    <w:rsid w:val="00813F2D"/>
    <w:rsid w:val="0089268E"/>
    <w:rsid w:val="008D66B8"/>
    <w:rsid w:val="008F1EA0"/>
    <w:rsid w:val="009056A7"/>
    <w:rsid w:val="0098778A"/>
    <w:rsid w:val="00A21475"/>
    <w:rsid w:val="00A71B51"/>
    <w:rsid w:val="00A77AF5"/>
    <w:rsid w:val="00AB6E0D"/>
    <w:rsid w:val="00AC1165"/>
    <w:rsid w:val="00AD6F57"/>
    <w:rsid w:val="00AF15CE"/>
    <w:rsid w:val="00B17339"/>
    <w:rsid w:val="00B23ADF"/>
    <w:rsid w:val="00BB5BFE"/>
    <w:rsid w:val="00C27A3E"/>
    <w:rsid w:val="00C35B18"/>
    <w:rsid w:val="00C50A7D"/>
    <w:rsid w:val="00C51D39"/>
    <w:rsid w:val="00CD745F"/>
    <w:rsid w:val="00D03AE8"/>
    <w:rsid w:val="00D40E25"/>
    <w:rsid w:val="00D5148B"/>
    <w:rsid w:val="00D875F2"/>
    <w:rsid w:val="00D91542"/>
    <w:rsid w:val="00D93A51"/>
    <w:rsid w:val="00E0335A"/>
    <w:rsid w:val="00E216C5"/>
    <w:rsid w:val="00E4590A"/>
    <w:rsid w:val="00EC2CF9"/>
    <w:rsid w:val="00EC522F"/>
    <w:rsid w:val="00EE470E"/>
    <w:rsid w:val="00EF16FC"/>
    <w:rsid w:val="00F058FA"/>
    <w:rsid w:val="00F10B47"/>
    <w:rsid w:val="00F1215B"/>
    <w:rsid w:val="00F507EF"/>
    <w:rsid w:val="00F70A27"/>
    <w:rsid w:val="00FC01A8"/>
    <w:rsid w:val="00FF09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2024-10-19T05:28:00Z</dcterms:created>
  <dcterms:modified xsi:type="dcterms:W3CDTF">2024-10-24T04:27:00Z</dcterms:modified>
</cp:coreProperties>
</file>