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8B73" w14:textId="79E7B3FD" w:rsidR="003134F9" w:rsidRPr="00695150" w:rsidRDefault="003134F9" w:rsidP="003134F9">
      <w:pPr>
        <w:tabs>
          <w:tab w:val="left" w:pos="7548"/>
        </w:tabs>
        <w:rPr>
          <w:rFonts w:ascii="Arial Narrow" w:hAnsi="Arial Narrow" w:cs="Arial"/>
          <w:b/>
          <w:i/>
          <w:sz w:val="24"/>
          <w:szCs w:val="24"/>
          <w:lang w:val="ru-RU"/>
        </w:rPr>
      </w:pPr>
      <w:r w:rsidRPr="003134F9">
        <w:rPr>
          <w:rFonts w:ascii="Arial Narrow" w:hAnsi="Arial Narrow" w:cs="Arial"/>
          <w:b/>
          <w:bCs/>
          <w:i/>
          <w:sz w:val="24"/>
          <w:szCs w:val="24"/>
          <w:lang w:val="ru-RU"/>
        </w:rPr>
        <w:t xml:space="preserve">Сопровождение к </w:t>
      </w:r>
      <w:proofErr w:type="gramStart"/>
      <w:r w:rsidRPr="003134F9">
        <w:rPr>
          <w:rFonts w:ascii="Arial Narrow" w:hAnsi="Arial Narrow" w:cs="Arial"/>
          <w:b/>
          <w:bCs/>
          <w:i/>
          <w:sz w:val="24"/>
          <w:szCs w:val="24"/>
          <w:lang w:val="ru-RU"/>
        </w:rPr>
        <w:t>десятинам:</w:t>
      </w:r>
      <w:r w:rsidRPr="003134F9">
        <w:rPr>
          <w:rFonts w:ascii="Arial" w:hAnsi="Arial" w:cs="Arial"/>
          <w:i/>
          <w:sz w:val="24"/>
          <w:szCs w:val="24"/>
          <w:lang w:val="ru-RU"/>
        </w:rPr>
        <w:t xml:space="preserve">   </w:t>
      </w:r>
      <w:proofErr w:type="gramEnd"/>
      <w:r w:rsidRPr="003134F9">
        <w:rPr>
          <w:rFonts w:ascii="Arial" w:hAnsi="Arial" w:cs="Arial"/>
          <w:i/>
          <w:sz w:val="24"/>
          <w:szCs w:val="24"/>
          <w:lang w:val="ru-RU"/>
        </w:rPr>
        <w:t xml:space="preserve">                </w:t>
      </w:r>
      <w:r w:rsidRPr="003134F9">
        <w:rPr>
          <w:rFonts w:ascii="Arial Narrow" w:hAnsi="Arial Narrow" w:cs="Arial"/>
          <w:b/>
          <w:i/>
          <w:sz w:val="24"/>
          <w:szCs w:val="24"/>
          <w:lang w:val="ru-RU"/>
        </w:rPr>
        <w:t xml:space="preserve">10.20.24 </w:t>
      </w:r>
      <w:r>
        <w:rPr>
          <w:rFonts w:ascii="Arial Narrow" w:hAnsi="Arial Narrow" w:cs="Arial"/>
          <w:b/>
          <w:i/>
          <w:sz w:val="24"/>
          <w:szCs w:val="24"/>
        </w:rPr>
        <w:t>Sunday</w:t>
      </w:r>
      <w:r w:rsidRPr="003134F9">
        <w:rPr>
          <w:rFonts w:ascii="Arial Narrow" w:hAnsi="Arial Narrow" w:cs="Arial"/>
          <w:b/>
          <w:i/>
          <w:sz w:val="24"/>
          <w:szCs w:val="24"/>
          <w:lang w:val="ru-RU"/>
        </w:rPr>
        <w:t xml:space="preserve"> 12:00 </w:t>
      </w:r>
      <w:r w:rsidRPr="003134F9">
        <w:rPr>
          <w:rFonts w:ascii="Arial Narrow" w:hAnsi="Arial Narrow" w:cs="Arial"/>
          <w:b/>
          <w:i/>
          <w:sz w:val="24"/>
          <w:szCs w:val="24"/>
        </w:rPr>
        <w:t>pm</w:t>
      </w:r>
      <w:r w:rsidRPr="003134F9">
        <w:rPr>
          <w:rFonts w:ascii="Arial Narrow" w:hAnsi="Arial Narrow" w:cs="Arial"/>
          <w:b/>
          <w:i/>
          <w:sz w:val="24"/>
          <w:szCs w:val="24"/>
          <w:lang w:val="ru-RU"/>
        </w:rPr>
        <w:tab/>
      </w:r>
    </w:p>
    <w:p w14:paraId="5E19BA62" w14:textId="33FE3818" w:rsidR="003134F9" w:rsidRPr="00695150" w:rsidRDefault="003134F9" w:rsidP="003134F9">
      <w:pPr>
        <w:tabs>
          <w:tab w:val="left" w:pos="7548"/>
        </w:tabs>
        <w:rPr>
          <w:rFonts w:ascii="Arial Narrow" w:hAnsi="Arial Narrow" w:cs="Arial"/>
          <w:b/>
          <w:i/>
          <w:sz w:val="24"/>
          <w:szCs w:val="24"/>
          <w:lang w:val="ru-RU"/>
        </w:rPr>
      </w:pPr>
      <w:r>
        <w:rPr>
          <w:rFonts w:ascii="Arial Narrow" w:hAnsi="Arial Narrow" w:cs="Arial"/>
          <w:b/>
          <w:i/>
          <w:sz w:val="24"/>
          <w:szCs w:val="24"/>
        </w:rPr>
        <w:t>An</w:t>
      </w:r>
      <w:r w:rsidRPr="00695150">
        <w:rPr>
          <w:rFonts w:ascii="Arial Narrow" w:hAnsi="Arial Narrow" w:cs="Arial"/>
          <w:b/>
          <w:i/>
          <w:sz w:val="24"/>
          <w:szCs w:val="24"/>
          <w:lang w:val="ru-RU"/>
        </w:rPr>
        <w:t xml:space="preserve"> </w:t>
      </w:r>
      <w:r>
        <w:rPr>
          <w:rFonts w:ascii="Arial Narrow" w:hAnsi="Arial Narrow" w:cs="Arial"/>
          <w:b/>
          <w:i/>
          <w:sz w:val="24"/>
          <w:szCs w:val="24"/>
        </w:rPr>
        <w:t>accompaniment</w:t>
      </w:r>
      <w:r w:rsidRPr="00695150">
        <w:rPr>
          <w:rFonts w:ascii="Arial Narrow" w:hAnsi="Arial Narrow" w:cs="Arial"/>
          <w:b/>
          <w:i/>
          <w:sz w:val="24"/>
          <w:szCs w:val="24"/>
          <w:lang w:val="ru-RU"/>
        </w:rPr>
        <w:t xml:space="preserve"> </w:t>
      </w:r>
      <w:r>
        <w:rPr>
          <w:rFonts w:ascii="Arial Narrow" w:hAnsi="Arial Narrow" w:cs="Arial"/>
          <w:b/>
          <w:i/>
          <w:sz w:val="24"/>
          <w:szCs w:val="24"/>
        </w:rPr>
        <w:t>to</w:t>
      </w:r>
      <w:r w:rsidRPr="00695150">
        <w:rPr>
          <w:rFonts w:ascii="Arial Narrow" w:hAnsi="Arial Narrow" w:cs="Arial"/>
          <w:b/>
          <w:i/>
          <w:sz w:val="24"/>
          <w:szCs w:val="24"/>
          <w:lang w:val="ru-RU"/>
        </w:rPr>
        <w:t xml:space="preserve"> </w:t>
      </w:r>
      <w:r>
        <w:rPr>
          <w:rFonts w:ascii="Arial Narrow" w:hAnsi="Arial Narrow" w:cs="Arial"/>
          <w:b/>
          <w:i/>
          <w:sz w:val="24"/>
          <w:szCs w:val="24"/>
        </w:rPr>
        <w:t>tithes</w:t>
      </w:r>
      <w:r w:rsidRPr="00695150">
        <w:rPr>
          <w:rFonts w:ascii="Arial Narrow" w:hAnsi="Arial Narrow" w:cs="Arial"/>
          <w:b/>
          <w:i/>
          <w:sz w:val="24"/>
          <w:szCs w:val="24"/>
          <w:lang w:val="ru-RU"/>
        </w:rPr>
        <w:t>:</w:t>
      </w:r>
    </w:p>
    <w:p w14:paraId="6559DE68" w14:textId="77777777" w:rsidR="003134F9" w:rsidRPr="003134F9" w:rsidRDefault="003134F9" w:rsidP="003134F9">
      <w:pPr>
        <w:pStyle w:val="aaaVerses"/>
        <w:rPr>
          <w:i w:val="0"/>
          <w:iCs/>
          <w:szCs w:val="24"/>
        </w:rPr>
      </w:pPr>
    </w:p>
    <w:p w14:paraId="43B62462" w14:textId="77777777" w:rsidR="003134F9" w:rsidRPr="00695150" w:rsidRDefault="003134F9" w:rsidP="003134F9">
      <w:pPr>
        <w:pStyle w:val="aaaVerses"/>
        <w:rPr>
          <w:i w:val="0"/>
          <w:iCs/>
          <w:color w:val="FF0000"/>
          <w:szCs w:val="24"/>
        </w:rPr>
      </w:pPr>
      <w:r w:rsidRPr="003134F9">
        <w:rPr>
          <w:i w:val="0"/>
          <w:iCs/>
          <w:color w:val="FF0000"/>
          <w:szCs w:val="24"/>
        </w:rPr>
        <w:t xml:space="preserve">Но вы приступили к горе Сиону и ко граду Бога живаго, 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нежели </w:t>
      </w:r>
      <w:proofErr w:type="spellStart"/>
      <w:r w:rsidRPr="003134F9">
        <w:rPr>
          <w:i w:val="0"/>
          <w:iCs/>
          <w:color w:val="FF0000"/>
          <w:szCs w:val="24"/>
        </w:rPr>
        <w:t>Авелева</w:t>
      </w:r>
      <w:proofErr w:type="spellEnd"/>
      <w:r w:rsidRPr="003134F9">
        <w:rPr>
          <w:i w:val="0"/>
          <w:iCs/>
          <w:color w:val="FF0000"/>
          <w:szCs w:val="24"/>
        </w:rPr>
        <w:t xml:space="preserve"> (Евр.12:22-24).</w:t>
      </w:r>
    </w:p>
    <w:p w14:paraId="0D2E4FDC" w14:textId="77777777" w:rsidR="003134F9" w:rsidRPr="00695150" w:rsidRDefault="003134F9" w:rsidP="003134F9">
      <w:pPr>
        <w:pStyle w:val="aaaVerses"/>
        <w:rPr>
          <w:i w:val="0"/>
          <w:iCs/>
          <w:color w:val="FF0000"/>
          <w:szCs w:val="24"/>
        </w:rPr>
      </w:pPr>
    </w:p>
    <w:p w14:paraId="3C2627D7" w14:textId="50E0D17A" w:rsidR="003134F9" w:rsidRPr="00695150" w:rsidRDefault="003134F9" w:rsidP="003134F9">
      <w:pPr>
        <w:pStyle w:val="aaaVerses"/>
        <w:rPr>
          <w:b/>
          <w:bCs/>
          <w:color w:val="FF0000"/>
          <w:szCs w:val="24"/>
          <w:u w:val="single"/>
        </w:rPr>
      </w:pPr>
      <w:r w:rsidRPr="003134F9">
        <w:rPr>
          <w:b/>
          <w:bCs/>
          <w:color w:val="FF0000"/>
          <w:szCs w:val="24"/>
          <w:lang w:val="en-US"/>
        </w:rPr>
        <w:t xml:space="preserve">But you have come to Mount Zion and to the city of the living God, the heavenly Jerusalem, to an innumerable company of angels, to the general </w:t>
      </w:r>
      <w:r w:rsidR="001F495C">
        <w:rPr>
          <w:b/>
          <w:bCs/>
          <w:color w:val="FF0000"/>
          <w:szCs w:val="24"/>
          <w:lang w:val="en-US"/>
        </w:rPr>
        <w:t xml:space="preserve">[triumphant] </w:t>
      </w:r>
      <w:r w:rsidRPr="003134F9">
        <w:rPr>
          <w:b/>
          <w:bCs/>
          <w:color w:val="FF0000"/>
          <w:szCs w:val="24"/>
          <w:lang w:val="en-US"/>
        </w:rPr>
        <w:t>assembly and church of the firstborn who are registered in heaven, to God the Judge of all, to the spirits of just men made perfect, to Jesus the Mediator</w:t>
      </w:r>
      <w:r w:rsidR="00E405F5">
        <w:rPr>
          <w:b/>
          <w:bCs/>
          <w:color w:val="FF0000"/>
          <w:szCs w:val="24"/>
          <w:lang w:val="en-US"/>
        </w:rPr>
        <w:t xml:space="preserve"> [Intercessor]</w:t>
      </w:r>
      <w:r w:rsidRPr="003134F9">
        <w:rPr>
          <w:b/>
          <w:bCs/>
          <w:color w:val="FF0000"/>
          <w:szCs w:val="24"/>
          <w:lang w:val="en-US"/>
        </w:rPr>
        <w:t xml:space="preserve"> of the new covenant, and to the blood of sprinkling that speaks better things than that of Abel. </w:t>
      </w:r>
      <w:r w:rsidRPr="00695150">
        <w:rPr>
          <w:b/>
          <w:bCs/>
          <w:color w:val="FF0000"/>
          <w:szCs w:val="24"/>
          <w:u w:val="single"/>
        </w:rPr>
        <w:t>(</w:t>
      </w:r>
      <w:r w:rsidRPr="003134F9">
        <w:rPr>
          <w:b/>
          <w:bCs/>
          <w:color w:val="FF0000"/>
          <w:szCs w:val="24"/>
          <w:u w:val="single"/>
          <w:lang w:val="en-US"/>
        </w:rPr>
        <w:t>Hebrews</w:t>
      </w:r>
      <w:r w:rsidRPr="00695150">
        <w:rPr>
          <w:b/>
          <w:bCs/>
          <w:color w:val="FF0000"/>
          <w:szCs w:val="24"/>
          <w:u w:val="single"/>
        </w:rPr>
        <w:t xml:space="preserve"> 12:22-24).</w:t>
      </w:r>
    </w:p>
    <w:p w14:paraId="3D9E8CF5" w14:textId="77777777" w:rsidR="003134F9" w:rsidRPr="00695150" w:rsidRDefault="003134F9" w:rsidP="003134F9">
      <w:pPr>
        <w:pStyle w:val="aaaText"/>
        <w:rPr>
          <w:iCs/>
          <w:sz w:val="24"/>
          <w:szCs w:val="24"/>
        </w:rPr>
      </w:pPr>
    </w:p>
    <w:p w14:paraId="0692662E" w14:textId="77777777" w:rsidR="003134F9" w:rsidRPr="003134F9" w:rsidRDefault="003134F9" w:rsidP="003134F9">
      <w:pPr>
        <w:pStyle w:val="aaaText"/>
        <w:rPr>
          <w:iCs/>
          <w:sz w:val="24"/>
          <w:szCs w:val="24"/>
        </w:rPr>
      </w:pPr>
      <w:r w:rsidRPr="003134F9">
        <w:rPr>
          <w:iCs/>
          <w:sz w:val="24"/>
          <w:szCs w:val="24"/>
        </w:rPr>
        <w:t xml:space="preserve">Глагол </w:t>
      </w:r>
      <w:r w:rsidRPr="003134F9">
        <w:rPr>
          <w:b/>
          <w:iCs/>
          <w:sz w:val="24"/>
          <w:szCs w:val="24"/>
        </w:rPr>
        <w:t xml:space="preserve">«приступить» </w:t>
      </w:r>
      <w:r w:rsidRPr="003134F9">
        <w:rPr>
          <w:iCs/>
          <w:sz w:val="24"/>
          <w:szCs w:val="24"/>
        </w:rPr>
        <w:t>– приблизиться, подойти.</w:t>
      </w:r>
    </w:p>
    <w:p w14:paraId="396697A7" w14:textId="77777777" w:rsidR="003134F9" w:rsidRPr="003134F9" w:rsidRDefault="003134F9" w:rsidP="003134F9">
      <w:pPr>
        <w:pStyle w:val="aaaText"/>
        <w:rPr>
          <w:iCs/>
          <w:sz w:val="24"/>
          <w:szCs w:val="24"/>
        </w:rPr>
      </w:pPr>
      <w:r w:rsidRPr="003134F9">
        <w:rPr>
          <w:iCs/>
          <w:sz w:val="24"/>
          <w:szCs w:val="24"/>
        </w:rPr>
        <w:t>Присоединиться, присовокупиться.</w:t>
      </w:r>
    </w:p>
    <w:p w14:paraId="2FD4AA33" w14:textId="77777777" w:rsidR="003134F9" w:rsidRPr="003134F9" w:rsidRDefault="003134F9" w:rsidP="003134F9">
      <w:pPr>
        <w:pStyle w:val="aaaText"/>
        <w:rPr>
          <w:iCs/>
          <w:sz w:val="24"/>
          <w:szCs w:val="24"/>
        </w:rPr>
      </w:pPr>
      <w:r w:rsidRPr="003134F9">
        <w:rPr>
          <w:iCs/>
          <w:sz w:val="24"/>
          <w:szCs w:val="24"/>
        </w:rPr>
        <w:t>Познать, быть просвещённым.</w:t>
      </w:r>
    </w:p>
    <w:p w14:paraId="0C9239C7" w14:textId="77777777" w:rsidR="003134F9" w:rsidRPr="00695150" w:rsidRDefault="003134F9" w:rsidP="003134F9">
      <w:pPr>
        <w:pStyle w:val="aaaText"/>
        <w:rPr>
          <w:iCs/>
          <w:sz w:val="24"/>
          <w:szCs w:val="24"/>
        </w:rPr>
      </w:pPr>
      <w:r w:rsidRPr="003134F9">
        <w:rPr>
          <w:iCs/>
          <w:sz w:val="24"/>
          <w:szCs w:val="24"/>
        </w:rPr>
        <w:t>Получить силу, облечься в силу.</w:t>
      </w:r>
    </w:p>
    <w:p w14:paraId="308C32FC" w14:textId="77777777" w:rsidR="001F495C" w:rsidRPr="00695150" w:rsidRDefault="001F495C" w:rsidP="003134F9">
      <w:pPr>
        <w:pStyle w:val="aaaText"/>
        <w:rPr>
          <w:iCs/>
          <w:sz w:val="24"/>
          <w:szCs w:val="24"/>
        </w:rPr>
      </w:pPr>
    </w:p>
    <w:p w14:paraId="4C8779BB" w14:textId="77777777" w:rsidR="001F495C" w:rsidRPr="001F495C" w:rsidRDefault="001F495C" w:rsidP="001F495C">
      <w:pPr>
        <w:pStyle w:val="aaaText"/>
        <w:rPr>
          <w:b/>
          <w:bCs/>
          <w:i/>
          <w:sz w:val="24"/>
          <w:szCs w:val="24"/>
          <w:lang w:val="en"/>
        </w:rPr>
      </w:pPr>
      <w:r>
        <w:rPr>
          <w:b/>
          <w:bCs/>
          <w:i/>
          <w:sz w:val="24"/>
          <w:szCs w:val="24"/>
          <w:lang w:val="en-US"/>
        </w:rPr>
        <w:t xml:space="preserve">The verb “come” - </w:t>
      </w:r>
      <w:r w:rsidRPr="001F495C">
        <w:rPr>
          <w:b/>
          <w:bCs/>
          <w:i/>
          <w:sz w:val="24"/>
          <w:szCs w:val="24"/>
          <w:lang w:val="en"/>
        </w:rPr>
        <w:t>come closer, approach.</w:t>
      </w:r>
    </w:p>
    <w:p w14:paraId="0455DD18" w14:textId="77777777" w:rsidR="001F495C" w:rsidRPr="001F495C" w:rsidRDefault="001F495C" w:rsidP="001F495C">
      <w:pPr>
        <w:pStyle w:val="aaaText"/>
        <w:rPr>
          <w:b/>
          <w:bCs/>
          <w:i/>
          <w:sz w:val="24"/>
          <w:szCs w:val="24"/>
          <w:lang w:val="en"/>
        </w:rPr>
      </w:pPr>
      <w:r w:rsidRPr="001F495C">
        <w:rPr>
          <w:b/>
          <w:bCs/>
          <w:i/>
          <w:sz w:val="24"/>
          <w:szCs w:val="24"/>
          <w:lang w:val="en"/>
        </w:rPr>
        <w:t>Join, join in.</w:t>
      </w:r>
    </w:p>
    <w:p w14:paraId="6D0F933E" w14:textId="77777777" w:rsidR="001F495C" w:rsidRPr="001F495C" w:rsidRDefault="001F495C" w:rsidP="001F495C">
      <w:pPr>
        <w:pStyle w:val="aaaText"/>
        <w:rPr>
          <w:b/>
          <w:bCs/>
          <w:i/>
          <w:sz w:val="24"/>
          <w:szCs w:val="24"/>
          <w:lang w:val="en"/>
        </w:rPr>
      </w:pPr>
      <w:r w:rsidRPr="001F495C">
        <w:rPr>
          <w:b/>
          <w:bCs/>
          <w:i/>
          <w:sz w:val="24"/>
          <w:szCs w:val="24"/>
          <w:lang w:val="en"/>
        </w:rPr>
        <w:t>To know, to be enlightened.</w:t>
      </w:r>
    </w:p>
    <w:p w14:paraId="696B996F" w14:textId="7C22D3DD" w:rsidR="001F495C" w:rsidRPr="001F495C" w:rsidRDefault="001F495C" w:rsidP="003134F9">
      <w:pPr>
        <w:pStyle w:val="aaaText"/>
        <w:rPr>
          <w:b/>
          <w:bCs/>
          <w:i/>
          <w:sz w:val="24"/>
          <w:szCs w:val="24"/>
          <w:lang w:val="en"/>
        </w:rPr>
      </w:pPr>
      <w:r w:rsidRPr="001F495C">
        <w:rPr>
          <w:b/>
          <w:bCs/>
          <w:i/>
          <w:sz w:val="24"/>
          <w:szCs w:val="24"/>
          <w:lang w:val="en"/>
        </w:rPr>
        <w:t xml:space="preserve">Receive </w:t>
      </w:r>
      <w:r>
        <w:rPr>
          <w:b/>
          <w:bCs/>
          <w:i/>
          <w:sz w:val="24"/>
          <w:szCs w:val="24"/>
          <w:lang w:val="en"/>
        </w:rPr>
        <w:t>strength</w:t>
      </w:r>
      <w:r w:rsidRPr="001F495C">
        <w:rPr>
          <w:b/>
          <w:bCs/>
          <w:i/>
          <w:sz w:val="24"/>
          <w:szCs w:val="24"/>
          <w:lang w:val="en"/>
        </w:rPr>
        <w:t>, put on strength.</w:t>
      </w:r>
    </w:p>
    <w:p w14:paraId="60BF3333" w14:textId="77777777" w:rsidR="003134F9" w:rsidRPr="001F495C" w:rsidRDefault="003134F9" w:rsidP="003134F9">
      <w:pPr>
        <w:pStyle w:val="aaaText"/>
        <w:rPr>
          <w:iCs/>
          <w:sz w:val="24"/>
          <w:szCs w:val="24"/>
          <w:lang w:val="en-US"/>
        </w:rPr>
      </w:pPr>
    </w:p>
    <w:p w14:paraId="221C164D" w14:textId="77777777" w:rsidR="003134F9" w:rsidRPr="00695150" w:rsidRDefault="003134F9" w:rsidP="003134F9">
      <w:pPr>
        <w:pStyle w:val="aaaText"/>
        <w:rPr>
          <w:iCs/>
          <w:sz w:val="24"/>
          <w:szCs w:val="24"/>
        </w:rPr>
      </w:pPr>
      <w:r w:rsidRPr="003134F9">
        <w:rPr>
          <w:iCs/>
          <w:sz w:val="24"/>
          <w:szCs w:val="24"/>
        </w:rPr>
        <w:t xml:space="preserve">Силы, к которым мы призваны приступить, определяются в данном месте Писания – в десяти обетованиях, которые скрепляются кроплением Крови Иисуса.  </w:t>
      </w:r>
    </w:p>
    <w:p w14:paraId="78667B4A" w14:textId="77777777" w:rsidR="001F495C" w:rsidRPr="00695150" w:rsidRDefault="001F495C" w:rsidP="003134F9">
      <w:pPr>
        <w:pStyle w:val="aaaText"/>
        <w:rPr>
          <w:iCs/>
          <w:sz w:val="24"/>
          <w:szCs w:val="24"/>
        </w:rPr>
      </w:pPr>
    </w:p>
    <w:p w14:paraId="7CDEE765" w14:textId="793111E2" w:rsidR="001F495C" w:rsidRPr="001F495C" w:rsidRDefault="001F495C" w:rsidP="003134F9">
      <w:pPr>
        <w:pStyle w:val="aaaText"/>
        <w:rPr>
          <w:b/>
          <w:bCs/>
          <w:i/>
          <w:sz w:val="24"/>
          <w:szCs w:val="24"/>
          <w:lang w:val="en-US"/>
        </w:rPr>
      </w:pPr>
      <w:r>
        <w:rPr>
          <w:b/>
          <w:bCs/>
          <w:i/>
          <w:sz w:val="24"/>
          <w:szCs w:val="24"/>
          <w:lang w:val="en-US"/>
        </w:rPr>
        <w:t>The strength that we are called to come to in this place of Scripture is defined – in ten promises that are bound by the sprinkling of the Blood of Jesus.</w:t>
      </w:r>
    </w:p>
    <w:p w14:paraId="2A905B98" w14:textId="77777777" w:rsidR="003134F9" w:rsidRPr="001F495C" w:rsidRDefault="003134F9" w:rsidP="003134F9">
      <w:pPr>
        <w:pStyle w:val="aaaText"/>
        <w:rPr>
          <w:iCs/>
          <w:sz w:val="24"/>
          <w:szCs w:val="24"/>
          <w:lang w:val="en-US"/>
        </w:rPr>
      </w:pPr>
    </w:p>
    <w:p w14:paraId="7F16A4F7" w14:textId="77777777" w:rsidR="003134F9" w:rsidRPr="001F495C" w:rsidRDefault="003134F9" w:rsidP="003134F9">
      <w:pPr>
        <w:pStyle w:val="aaaText"/>
        <w:rPr>
          <w:iCs/>
          <w:sz w:val="24"/>
          <w:szCs w:val="24"/>
        </w:rPr>
      </w:pPr>
      <w:r w:rsidRPr="003134F9">
        <w:rPr>
          <w:b/>
          <w:iCs/>
          <w:sz w:val="24"/>
          <w:szCs w:val="24"/>
        </w:rPr>
        <w:t>1. Причастность к горе Сиону</w:t>
      </w:r>
      <w:r w:rsidRPr="003134F9">
        <w:rPr>
          <w:iCs/>
          <w:sz w:val="24"/>
          <w:szCs w:val="24"/>
        </w:rPr>
        <w:t xml:space="preserve"> – это причастность к месту, на котором возведён и устроен град Бога Живаго.</w:t>
      </w:r>
    </w:p>
    <w:p w14:paraId="01A1F004" w14:textId="77777777" w:rsidR="001F495C" w:rsidRPr="00695150" w:rsidRDefault="001F495C" w:rsidP="003134F9">
      <w:pPr>
        <w:pStyle w:val="aaaText"/>
        <w:rPr>
          <w:iCs/>
          <w:sz w:val="24"/>
          <w:szCs w:val="24"/>
        </w:rPr>
      </w:pPr>
    </w:p>
    <w:p w14:paraId="45EC227A" w14:textId="1289C9CB" w:rsidR="001F495C" w:rsidRPr="001F495C" w:rsidRDefault="001F495C" w:rsidP="003134F9">
      <w:pPr>
        <w:pStyle w:val="aaaText"/>
        <w:rPr>
          <w:b/>
          <w:bCs/>
          <w:i/>
          <w:sz w:val="24"/>
          <w:szCs w:val="24"/>
          <w:lang w:val="en-US"/>
        </w:rPr>
      </w:pPr>
      <w:r>
        <w:rPr>
          <w:b/>
          <w:bCs/>
          <w:i/>
          <w:sz w:val="24"/>
          <w:szCs w:val="24"/>
          <w:lang w:val="en-US"/>
        </w:rPr>
        <w:t xml:space="preserve">1. </w:t>
      </w:r>
      <w:r>
        <w:rPr>
          <w:b/>
          <w:bCs/>
          <w:i/>
          <w:sz w:val="24"/>
          <w:szCs w:val="24"/>
          <w:u w:val="single"/>
          <w:lang w:val="en-US"/>
        </w:rPr>
        <w:t>Partaking to mount Zion</w:t>
      </w:r>
      <w:r>
        <w:rPr>
          <w:b/>
          <w:bCs/>
          <w:i/>
          <w:sz w:val="24"/>
          <w:szCs w:val="24"/>
          <w:lang w:val="en-US"/>
        </w:rPr>
        <w:t xml:space="preserve"> – is partaking to the place on which is built the city of the Living God.</w:t>
      </w:r>
    </w:p>
    <w:p w14:paraId="22C39443" w14:textId="77777777" w:rsidR="003134F9" w:rsidRPr="001F495C" w:rsidRDefault="003134F9" w:rsidP="003134F9">
      <w:pPr>
        <w:pStyle w:val="aaaText"/>
        <w:rPr>
          <w:iCs/>
          <w:sz w:val="24"/>
          <w:szCs w:val="24"/>
          <w:lang w:val="en-US"/>
        </w:rPr>
      </w:pPr>
    </w:p>
    <w:p w14:paraId="441BA3FC" w14:textId="77777777" w:rsidR="003134F9" w:rsidRPr="00695150" w:rsidRDefault="003134F9" w:rsidP="003134F9">
      <w:pPr>
        <w:pStyle w:val="aaaText"/>
        <w:rPr>
          <w:iCs/>
          <w:sz w:val="24"/>
          <w:szCs w:val="24"/>
        </w:rPr>
      </w:pPr>
      <w:r w:rsidRPr="003134F9">
        <w:rPr>
          <w:iCs/>
          <w:sz w:val="24"/>
          <w:szCs w:val="24"/>
        </w:rPr>
        <w:t>Образно – это место, на котором Бог положил память Имени Своего, на котором мы можем устроять самого себя в храм Божий.</w:t>
      </w:r>
    </w:p>
    <w:p w14:paraId="1D5DE25C" w14:textId="77777777" w:rsidR="001F495C" w:rsidRPr="00695150" w:rsidRDefault="001F495C" w:rsidP="003134F9">
      <w:pPr>
        <w:pStyle w:val="aaaText"/>
        <w:rPr>
          <w:iCs/>
          <w:sz w:val="24"/>
          <w:szCs w:val="24"/>
        </w:rPr>
      </w:pPr>
    </w:p>
    <w:p w14:paraId="5E50EC87" w14:textId="09153702" w:rsidR="001F495C" w:rsidRPr="001F495C" w:rsidRDefault="001F495C" w:rsidP="003134F9">
      <w:pPr>
        <w:pStyle w:val="aaaText"/>
        <w:rPr>
          <w:b/>
          <w:bCs/>
          <w:i/>
          <w:sz w:val="24"/>
          <w:szCs w:val="24"/>
          <w:lang w:val="en-US"/>
        </w:rPr>
      </w:pPr>
      <w:r>
        <w:rPr>
          <w:b/>
          <w:bCs/>
          <w:i/>
          <w:sz w:val="24"/>
          <w:szCs w:val="24"/>
          <w:lang w:val="en-US"/>
        </w:rPr>
        <w:t>Figuratively – this is the place on which God has placed a remembrance of His Name on which we can build ourselves into a temple of God.</w:t>
      </w:r>
    </w:p>
    <w:p w14:paraId="736EC59F" w14:textId="77777777" w:rsidR="003134F9" w:rsidRPr="001F495C" w:rsidRDefault="003134F9" w:rsidP="003134F9">
      <w:pPr>
        <w:pStyle w:val="aaaText"/>
        <w:rPr>
          <w:iCs/>
          <w:sz w:val="24"/>
          <w:szCs w:val="24"/>
          <w:lang w:val="en-US"/>
        </w:rPr>
      </w:pPr>
    </w:p>
    <w:p w14:paraId="5353E938" w14:textId="09D3AF42" w:rsidR="003134F9" w:rsidRPr="00695150" w:rsidRDefault="003134F9" w:rsidP="003134F9">
      <w:pPr>
        <w:pStyle w:val="aaaVerses"/>
        <w:rPr>
          <w:i w:val="0"/>
          <w:iCs/>
          <w:color w:val="FF0000"/>
          <w:szCs w:val="24"/>
        </w:rPr>
      </w:pPr>
      <w:r w:rsidRPr="003134F9">
        <w:rPr>
          <w:i w:val="0"/>
          <w:iCs/>
          <w:color w:val="FF0000"/>
          <w:szCs w:val="24"/>
        </w:rPr>
        <w:lastRenderedPageBreak/>
        <w:t>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 (Исх.20:24-26).</w:t>
      </w:r>
    </w:p>
    <w:p w14:paraId="46AFB3BB" w14:textId="77777777" w:rsidR="003134F9" w:rsidRPr="00695150" w:rsidRDefault="003134F9" w:rsidP="003134F9">
      <w:pPr>
        <w:pStyle w:val="aaaVerses"/>
        <w:rPr>
          <w:i w:val="0"/>
          <w:iCs/>
          <w:color w:val="FF0000"/>
          <w:szCs w:val="24"/>
        </w:rPr>
      </w:pPr>
    </w:p>
    <w:p w14:paraId="5D58337C" w14:textId="0EFC7340" w:rsidR="003134F9" w:rsidRPr="00695150" w:rsidRDefault="003134F9" w:rsidP="003134F9">
      <w:pPr>
        <w:pStyle w:val="aaaVerses"/>
        <w:rPr>
          <w:b/>
          <w:bCs/>
          <w:color w:val="FF0000"/>
          <w:szCs w:val="24"/>
          <w:u w:val="single"/>
        </w:rPr>
      </w:pPr>
      <w:r w:rsidRPr="003134F9">
        <w:rPr>
          <w:b/>
          <w:bCs/>
          <w:color w:val="FF0000"/>
          <w:szCs w:val="24"/>
          <w:lang w:val="en-US"/>
        </w:rPr>
        <w:t>An altar of earth you shall make for Me, and you shall sacrifice on it your burnt offerings and your peace offerings, your sheep and your oxen. In every place where I record My name I will come to you, and I will bless you. </w:t>
      </w:r>
      <w:r w:rsidRPr="00695150">
        <w:rPr>
          <w:b/>
          <w:bCs/>
          <w:color w:val="FF0000"/>
          <w:szCs w:val="24"/>
          <w:u w:val="single"/>
        </w:rPr>
        <w:t>(</w:t>
      </w:r>
      <w:r w:rsidRPr="003134F9">
        <w:rPr>
          <w:b/>
          <w:bCs/>
          <w:color w:val="FF0000"/>
          <w:szCs w:val="24"/>
          <w:u w:val="single"/>
          <w:lang w:val="en-US"/>
        </w:rPr>
        <w:t>Exodus</w:t>
      </w:r>
      <w:r w:rsidRPr="00695150">
        <w:rPr>
          <w:b/>
          <w:bCs/>
          <w:color w:val="FF0000"/>
          <w:szCs w:val="24"/>
          <w:u w:val="single"/>
        </w:rPr>
        <w:t xml:space="preserve"> 20:24-26).</w:t>
      </w:r>
    </w:p>
    <w:p w14:paraId="3488B0AA" w14:textId="77777777" w:rsidR="003134F9" w:rsidRPr="00695150" w:rsidRDefault="003134F9" w:rsidP="003134F9">
      <w:pPr>
        <w:pStyle w:val="aaaVerses"/>
        <w:rPr>
          <w:i w:val="0"/>
          <w:iCs/>
          <w:szCs w:val="24"/>
          <w:u w:val="single"/>
        </w:rPr>
      </w:pPr>
    </w:p>
    <w:p w14:paraId="32E8365B" w14:textId="77777777" w:rsidR="001F495C" w:rsidRPr="00695150" w:rsidRDefault="003134F9" w:rsidP="003134F9">
      <w:pPr>
        <w:pStyle w:val="aaaText"/>
        <w:rPr>
          <w:iCs/>
          <w:sz w:val="24"/>
          <w:szCs w:val="24"/>
        </w:rPr>
      </w:pPr>
      <w:r w:rsidRPr="003134F9">
        <w:rPr>
          <w:b/>
          <w:iCs/>
          <w:sz w:val="24"/>
          <w:szCs w:val="24"/>
        </w:rPr>
        <w:t>2. Причастность к городу Бога Живаго</w:t>
      </w:r>
      <w:r w:rsidRPr="003134F9">
        <w:rPr>
          <w:iCs/>
          <w:sz w:val="24"/>
          <w:szCs w:val="24"/>
        </w:rPr>
        <w:t xml:space="preserve"> – это гарантия на новое тело, во Христе.</w:t>
      </w:r>
    </w:p>
    <w:p w14:paraId="10C924DF" w14:textId="77777777" w:rsidR="001F495C" w:rsidRPr="00695150" w:rsidRDefault="001F495C" w:rsidP="003134F9">
      <w:pPr>
        <w:pStyle w:val="aaaText"/>
        <w:rPr>
          <w:iCs/>
          <w:sz w:val="24"/>
          <w:szCs w:val="24"/>
        </w:rPr>
      </w:pPr>
    </w:p>
    <w:p w14:paraId="4FA71697" w14:textId="237CDF7E" w:rsidR="003134F9" w:rsidRPr="001F495C" w:rsidRDefault="001F495C" w:rsidP="003134F9">
      <w:pPr>
        <w:pStyle w:val="aaaText"/>
        <w:rPr>
          <w:iCs/>
          <w:sz w:val="24"/>
          <w:szCs w:val="24"/>
          <w:lang w:val="en-US"/>
        </w:rPr>
      </w:pPr>
      <w:r>
        <w:rPr>
          <w:b/>
          <w:bCs/>
          <w:i/>
          <w:sz w:val="24"/>
          <w:szCs w:val="24"/>
          <w:lang w:val="en-US"/>
        </w:rPr>
        <w:t xml:space="preserve">2. </w:t>
      </w:r>
      <w:r>
        <w:rPr>
          <w:b/>
          <w:bCs/>
          <w:i/>
          <w:sz w:val="24"/>
          <w:szCs w:val="24"/>
          <w:u w:val="single"/>
          <w:lang w:val="en-US"/>
        </w:rPr>
        <w:t>Partaking to the city of the Living God</w:t>
      </w:r>
      <w:r>
        <w:rPr>
          <w:b/>
          <w:bCs/>
          <w:i/>
          <w:sz w:val="24"/>
          <w:szCs w:val="24"/>
          <w:lang w:val="en-US"/>
        </w:rPr>
        <w:t xml:space="preserve"> – is a guarantee to a new body, in Christ.</w:t>
      </w:r>
      <w:r w:rsidR="003134F9" w:rsidRPr="001F495C">
        <w:rPr>
          <w:iCs/>
          <w:sz w:val="24"/>
          <w:szCs w:val="24"/>
          <w:lang w:val="en-US"/>
        </w:rPr>
        <w:t xml:space="preserve"> </w:t>
      </w:r>
    </w:p>
    <w:p w14:paraId="0C7F4701" w14:textId="77777777" w:rsidR="003134F9" w:rsidRPr="001F495C" w:rsidRDefault="003134F9" w:rsidP="003134F9">
      <w:pPr>
        <w:pStyle w:val="aaaText"/>
        <w:rPr>
          <w:iCs/>
          <w:sz w:val="24"/>
          <w:szCs w:val="24"/>
          <w:lang w:val="en-US"/>
        </w:rPr>
      </w:pPr>
    </w:p>
    <w:p w14:paraId="0C9A7F10" w14:textId="1BBBF7FD" w:rsidR="003134F9" w:rsidRPr="003134F9" w:rsidRDefault="003134F9" w:rsidP="003134F9">
      <w:pPr>
        <w:pStyle w:val="aaaVerses"/>
        <w:rPr>
          <w:i w:val="0"/>
          <w:iCs/>
          <w:color w:val="FF0000"/>
          <w:szCs w:val="24"/>
          <w:lang w:val="en-US"/>
        </w:rPr>
      </w:pPr>
      <w:r w:rsidRPr="003134F9">
        <w:rPr>
          <w:i w:val="0"/>
          <w:iCs/>
          <w:color w:val="FF0000"/>
          <w:szCs w:val="24"/>
        </w:rPr>
        <w:t xml:space="preserve">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695150">
        <w:rPr>
          <w:i w:val="0"/>
          <w:iCs/>
          <w:color w:val="FF0000"/>
          <w:szCs w:val="24"/>
          <w:lang w:val="en-US"/>
        </w:rPr>
        <w:t>(</w:t>
      </w:r>
      <w:r w:rsidRPr="003134F9">
        <w:rPr>
          <w:i w:val="0"/>
          <w:iCs/>
          <w:color w:val="FF0000"/>
          <w:szCs w:val="24"/>
        </w:rPr>
        <w:t>Евр</w:t>
      </w:r>
      <w:r w:rsidRPr="00695150">
        <w:rPr>
          <w:i w:val="0"/>
          <w:iCs/>
          <w:color w:val="FF0000"/>
          <w:szCs w:val="24"/>
          <w:lang w:val="en-US"/>
        </w:rPr>
        <w:t>.11:5).</w:t>
      </w:r>
    </w:p>
    <w:p w14:paraId="1FF7C987" w14:textId="77777777" w:rsidR="003134F9" w:rsidRPr="003134F9" w:rsidRDefault="003134F9" w:rsidP="003134F9">
      <w:pPr>
        <w:pStyle w:val="aaaVerses"/>
        <w:rPr>
          <w:i w:val="0"/>
          <w:iCs/>
          <w:color w:val="FF0000"/>
          <w:szCs w:val="24"/>
          <w:lang w:val="en-US"/>
        </w:rPr>
      </w:pPr>
    </w:p>
    <w:p w14:paraId="5957473F" w14:textId="5F29B7A8" w:rsidR="003134F9" w:rsidRPr="00695150" w:rsidRDefault="003134F9" w:rsidP="003134F9">
      <w:pPr>
        <w:pStyle w:val="aaaVerses"/>
        <w:rPr>
          <w:b/>
          <w:bCs/>
          <w:color w:val="FF0000"/>
          <w:szCs w:val="24"/>
          <w:u w:val="single"/>
        </w:rPr>
      </w:pPr>
      <w:r w:rsidRPr="003134F9">
        <w:rPr>
          <w:b/>
          <w:bCs/>
          <w:color w:val="FF0000"/>
          <w:szCs w:val="24"/>
          <w:lang w:val="en-US"/>
        </w:rPr>
        <w:t>By faith Enoch was taken away so that he did not see death, "And was not found, because God had taken him"; for before he was taken he had this testimony, that he pleased God. </w:t>
      </w:r>
      <w:r w:rsidRPr="00695150">
        <w:rPr>
          <w:b/>
          <w:bCs/>
          <w:color w:val="FF0000"/>
          <w:szCs w:val="24"/>
          <w:u w:val="single"/>
        </w:rPr>
        <w:t>(</w:t>
      </w:r>
      <w:r w:rsidRPr="003134F9">
        <w:rPr>
          <w:b/>
          <w:bCs/>
          <w:color w:val="FF0000"/>
          <w:szCs w:val="24"/>
          <w:u w:val="single"/>
          <w:lang w:val="en-US"/>
        </w:rPr>
        <w:t>Hebrews</w:t>
      </w:r>
      <w:r w:rsidRPr="00695150">
        <w:rPr>
          <w:b/>
          <w:bCs/>
          <w:color w:val="FF0000"/>
          <w:szCs w:val="24"/>
          <w:u w:val="single"/>
        </w:rPr>
        <w:t xml:space="preserve"> 11:5).</w:t>
      </w:r>
    </w:p>
    <w:p w14:paraId="5401C80B" w14:textId="77777777" w:rsidR="003134F9" w:rsidRPr="00695150" w:rsidRDefault="003134F9" w:rsidP="003134F9">
      <w:pPr>
        <w:pStyle w:val="aaaVerses"/>
        <w:rPr>
          <w:i w:val="0"/>
          <w:iCs/>
          <w:szCs w:val="24"/>
        </w:rPr>
      </w:pPr>
    </w:p>
    <w:p w14:paraId="615B0B93" w14:textId="636426B6" w:rsidR="003134F9" w:rsidRPr="00695150" w:rsidRDefault="003134F9" w:rsidP="003134F9">
      <w:pPr>
        <w:pStyle w:val="aaaText"/>
        <w:rPr>
          <w:iCs/>
          <w:sz w:val="24"/>
          <w:szCs w:val="24"/>
        </w:rPr>
      </w:pPr>
      <w:r w:rsidRPr="003134F9">
        <w:rPr>
          <w:b/>
          <w:iCs/>
          <w:sz w:val="24"/>
          <w:szCs w:val="24"/>
        </w:rPr>
        <w:t>3. Причастность к Небесному Иерусалиму</w:t>
      </w:r>
      <w:r w:rsidRPr="003134F9">
        <w:rPr>
          <w:iCs/>
          <w:sz w:val="24"/>
          <w:szCs w:val="24"/>
        </w:rPr>
        <w:t xml:space="preserve"> – это гарантия, причастности к невесте Агнца.</w:t>
      </w:r>
    </w:p>
    <w:p w14:paraId="1860B2A0" w14:textId="77777777" w:rsidR="001F495C" w:rsidRPr="00695150" w:rsidRDefault="001F495C" w:rsidP="003134F9">
      <w:pPr>
        <w:pStyle w:val="aaaText"/>
        <w:rPr>
          <w:iCs/>
          <w:sz w:val="24"/>
          <w:szCs w:val="24"/>
        </w:rPr>
      </w:pPr>
    </w:p>
    <w:p w14:paraId="41885D71" w14:textId="46391592" w:rsidR="001F495C" w:rsidRPr="001F495C" w:rsidRDefault="001F495C" w:rsidP="003134F9">
      <w:pPr>
        <w:pStyle w:val="aaaText"/>
        <w:rPr>
          <w:b/>
          <w:bCs/>
          <w:i/>
          <w:sz w:val="24"/>
          <w:szCs w:val="24"/>
          <w:lang w:val="en-US"/>
        </w:rPr>
      </w:pPr>
      <w:r>
        <w:rPr>
          <w:b/>
          <w:bCs/>
          <w:i/>
          <w:sz w:val="24"/>
          <w:szCs w:val="24"/>
          <w:lang w:val="en-US"/>
        </w:rPr>
        <w:t xml:space="preserve">3. </w:t>
      </w:r>
      <w:r>
        <w:rPr>
          <w:b/>
          <w:bCs/>
          <w:i/>
          <w:sz w:val="24"/>
          <w:szCs w:val="24"/>
          <w:u w:val="single"/>
          <w:lang w:val="en-US"/>
        </w:rPr>
        <w:t>Partaking to Heavenly Jerusalem</w:t>
      </w:r>
      <w:r>
        <w:rPr>
          <w:b/>
          <w:bCs/>
          <w:i/>
          <w:sz w:val="24"/>
          <w:szCs w:val="24"/>
          <w:lang w:val="en-US"/>
        </w:rPr>
        <w:t xml:space="preserve"> – is a guarantee to the partaking to the bride of the Lamb.</w:t>
      </w:r>
    </w:p>
    <w:p w14:paraId="416A9D8A" w14:textId="77777777" w:rsidR="003134F9" w:rsidRPr="001F495C" w:rsidRDefault="003134F9" w:rsidP="003134F9">
      <w:pPr>
        <w:pStyle w:val="aaaText"/>
        <w:rPr>
          <w:iCs/>
          <w:color w:val="FF0000"/>
          <w:sz w:val="24"/>
          <w:szCs w:val="24"/>
          <w:lang w:val="en-US"/>
        </w:rPr>
      </w:pPr>
    </w:p>
    <w:p w14:paraId="016374F5" w14:textId="322A7FBD" w:rsidR="003134F9" w:rsidRPr="001F495C" w:rsidRDefault="003134F9" w:rsidP="003134F9">
      <w:pPr>
        <w:pStyle w:val="aaaVerses"/>
        <w:rPr>
          <w:i w:val="0"/>
          <w:iCs/>
          <w:color w:val="FF0000"/>
          <w:szCs w:val="24"/>
          <w:lang w:val="en-US"/>
        </w:rPr>
      </w:pPr>
      <w:r w:rsidRPr="001F495C">
        <w:rPr>
          <w:i w:val="0"/>
          <w:iCs/>
          <w:color w:val="FF0000"/>
          <w:szCs w:val="24"/>
        </w:rPr>
        <w:t xml:space="preserve">Пойди, я покажу тебе жену, невесту Агнца. И вознес меня в духе на великую и высокую гору, и показал мне великий город, святый Иерусалим, который нисходил с неба от Бога. </w:t>
      </w:r>
      <w:r w:rsidRPr="00695150">
        <w:rPr>
          <w:i w:val="0"/>
          <w:iCs/>
          <w:color w:val="FF0000"/>
          <w:szCs w:val="24"/>
          <w:lang w:val="en-US"/>
        </w:rPr>
        <w:t>(</w:t>
      </w:r>
      <w:proofErr w:type="spellStart"/>
      <w:r w:rsidRPr="001F495C">
        <w:rPr>
          <w:i w:val="0"/>
          <w:iCs/>
          <w:color w:val="FF0000"/>
          <w:szCs w:val="24"/>
        </w:rPr>
        <w:t>Отк</w:t>
      </w:r>
      <w:proofErr w:type="spellEnd"/>
      <w:r w:rsidRPr="00695150">
        <w:rPr>
          <w:i w:val="0"/>
          <w:iCs/>
          <w:color w:val="FF0000"/>
          <w:szCs w:val="24"/>
          <w:lang w:val="en-US"/>
        </w:rPr>
        <w:t xml:space="preserve">.21:9-11).  </w:t>
      </w:r>
    </w:p>
    <w:p w14:paraId="2BB802EC" w14:textId="77777777" w:rsidR="003134F9" w:rsidRPr="001F495C" w:rsidRDefault="003134F9" w:rsidP="003134F9">
      <w:pPr>
        <w:pStyle w:val="aaaVerses"/>
        <w:rPr>
          <w:i w:val="0"/>
          <w:iCs/>
          <w:color w:val="FF0000"/>
          <w:szCs w:val="24"/>
          <w:lang w:val="en-US"/>
        </w:rPr>
      </w:pPr>
    </w:p>
    <w:p w14:paraId="72574A27" w14:textId="16FD6C37" w:rsidR="001F495C" w:rsidRPr="00695150" w:rsidRDefault="003134F9" w:rsidP="003134F9">
      <w:pPr>
        <w:pStyle w:val="aaaVerses"/>
        <w:rPr>
          <w:b/>
          <w:bCs/>
          <w:color w:val="FF0000"/>
          <w:szCs w:val="24"/>
          <w:u w:val="single"/>
        </w:rPr>
      </w:pPr>
      <w:r w:rsidRPr="001F495C">
        <w:rPr>
          <w:b/>
          <w:bCs/>
          <w:color w:val="FF0000"/>
          <w:szCs w:val="24"/>
          <w:lang w:val="en-US"/>
        </w:rPr>
        <w:t>"Come, I will show you the bride, the Lamb's wife." And he carried me away in the Spirit to a great and high mountain, and showed me the great city, the holy Jerusalem, descending out of heaven from God</w:t>
      </w:r>
      <w:r w:rsidR="001F495C" w:rsidRPr="001F495C">
        <w:rPr>
          <w:b/>
          <w:bCs/>
          <w:color w:val="FF0000"/>
          <w:szCs w:val="24"/>
          <w:lang w:val="en-US"/>
        </w:rPr>
        <w:t xml:space="preserve">. </w:t>
      </w:r>
      <w:r w:rsidR="001F495C" w:rsidRPr="00695150">
        <w:rPr>
          <w:b/>
          <w:bCs/>
          <w:color w:val="FF0000"/>
          <w:szCs w:val="24"/>
          <w:u w:val="single"/>
        </w:rPr>
        <w:t>(</w:t>
      </w:r>
      <w:r w:rsidR="001F495C" w:rsidRPr="001F495C">
        <w:rPr>
          <w:b/>
          <w:bCs/>
          <w:color w:val="FF0000"/>
          <w:szCs w:val="24"/>
          <w:u w:val="single"/>
          <w:lang w:val="en-US"/>
        </w:rPr>
        <w:t>Revelation</w:t>
      </w:r>
      <w:r w:rsidR="001F495C" w:rsidRPr="00695150">
        <w:rPr>
          <w:b/>
          <w:bCs/>
          <w:color w:val="FF0000"/>
          <w:szCs w:val="24"/>
          <w:u w:val="single"/>
        </w:rPr>
        <w:t xml:space="preserve"> 21:9-11).</w:t>
      </w:r>
    </w:p>
    <w:p w14:paraId="28C77BF0" w14:textId="77777777" w:rsidR="001F495C" w:rsidRPr="00695150" w:rsidRDefault="001F495C" w:rsidP="003134F9">
      <w:pPr>
        <w:pStyle w:val="aaaVerses"/>
        <w:rPr>
          <w:i w:val="0"/>
          <w:iCs/>
          <w:szCs w:val="24"/>
          <w:u w:val="single"/>
        </w:rPr>
      </w:pPr>
    </w:p>
    <w:p w14:paraId="616657E8" w14:textId="507DDD09" w:rsidR="003134F9" w:rsidRPr="00695150" w:rsidRDefault="003134F9" w:rsidP="003134F9">
      <w:pPr>
        <w:pStyle w:val="aaaText"/>
        <w:rPr>
          <w:iCs/>
          <w:sz w:val="24"/>
          <w:szCs w:val="24"/>
        </w:rPr>
      </w:pPr>
      <w:r w:rsidRPr="003134F9">
        <w:rPr>
          <w:b/>
          <w:iCs/>
          <w:sz w:val="24"/>
          <w:szCs w:val="24"/>
        </w:rPr>
        <w:t>4. Причастность к тьмам Ангелов</w:t>
      </w:r>
      <w:r w:rsidRPr="003134F9">
        <w:rPr>
          <w:iCs/>
          <w:sz w:val="24"/>
          <w:szCs w:val="24"/>
        </w:rPr>
        <w:t xml:space="preserve"> – это причастность к тем святым, которых Христос, исповедует пред Ангелами Божиими.</w:t>
      </w:r>
    </w:p>
    <w:p w14:paraId="496BF9B3" w14:textId="77777777" w:rsidR="001F495C" w:rsidRPr="00695150" w:rsidRDefault="001F495C" w:rsidP="003134F9">
      <w:pPr>
        <w:pStyle w:val="aaaText"/>
        <w:rPr>
          <w:iCs/>
          <w:sz w:val="24"/>
          <w:szCs w:val="24"/>
        </w:rPr>
      </w:pPr>
    </w:p>
    <w:p w14:paraId="7EBB3ED4" w14:textId="369CF8F3" w:rsidR="001F495C" w:rsidRPr="001F495C" w:rsidRDefault="001F495C" w:rsidP="003134F9">
      <w:pPr>
        <w:pStyle w:val="aaaText"/>
        <w:rPr>
          <w:b/>
          <w:bCs/>
          <w:i/>
          <w:sz w:val="24"/>
          <w:szCs w:val="24"/>
          <w:lang w:val="en-US"/>
        </w:rPr>
      </w:pPr>
      <w:r>
        <w:rPr>
          <w:b/>
          <w:bCs/>
          <w:i/>
          <w:sz w:val="24"/>
          <w:szCs w:val="24"/>
          <w:lang w:val="en-US"/>
        </w:rPr>
        <w:t xml:space="preserve">4. </w:t>
      </w:r>
      <w:r>
        <w:rPr>
          <w:b/>
          <w:bCs/>
          <w:i/>
          <w:sz w:val="24"/>
          <w:szCs w:val="24"/>
          <w:u w:val="single"/>
          <w:lang w:val="en-US"/>
        </w:rPr>
        <w:t>Partaking to the innumerable Angels</w:t>
      </w:r>
      <w:r>
        <w:rPr>
          <w:b/>
          <w:bCs/>
          <w:i/>
          <w:sz w:val="24"/>
          <w:szCs w:val="24"/>
          <w:lang w:val="en-US"/>
        </w:rPr>
        <w:t xml:space="preserve"> – is partaking to those saints whom Christ confesses before the Angels of God.</w:t>
      </w:r>
    </w:p>
    <w:p w14:paraId="0F3C9386" w14:textId="77777777" w:rsidR="003134F9" w:rsidRPr="001F495C" w:rsidRDefault="003134F9" w:rsidP="003134F9">
      <w:pPr>
        <w:pStyle w:val="aaaText"/>
        <w:rPr>
          <w:iCs/>
          <w:sz w:val="24"/>
          <w:szCs w:val="24"/>
          <w:lang w:val="en-US"/>
        </w:rPr>
      </w:pPr>
    </w:p>
    <w:p w14:paraId="00B725C9" w14:textId="44EF89D4" w:rsidR="003134F9" w:rsidRPr="00695150" w:rsidRDefault="003134F9" w:rsidP="003134F9">
      <w:pPr>
        <w:pStyle w:val="aaaVerses"/>
        <w:rPr>
          <w:i w:val="0"/>
          <w:iCs/>
          <w:color w:val="FF0000"/>
          <w:szCs w:val="24"/>
        </w:rPr>
      </w:pPr>
      <w:r w:rsidRPr="001F495C">
        <w:rPr>
          <w:i w:val="0"/>
          <w:iCs/>
          <w:color w:val="FF0000"/>
          <w:szCs w:val="24"/>
        </w:rPr>
        <w:t>Сказываю же вам: всякого, кто исповедает Меня пред человеками, и Сын Человеческий исповедает пред Ангелами Божиими; а кто отвергнется Меня пред человеками, тот отвержен будет пред Ангелами Божиими (Лк.12:8,9).</w:t>
      </w:r>
    </w:p>
    <w:p w14:paraId="17F50CF1" w14:textId="77777777" w:rsidR="001F495C" w:rsidRPr="00695150" w:rsidRDefault="001F495C" w:rsidP="003134F9">
      <w:pPr>
        <w:pStyle w:val="aaaVerses"/>
        <w:rPr>
          <w:i w:val="0"/>
          <w:iCs/>
          <w:color w:val="FF0000"/>
          <w:szCs w:val="24"/>
        </w:rPr>
      </w:pPr>
    </w:p>
    <w:p w14:paraId="6B007575" w14:textId="61171402" w:rsidR="001F495C" w:rsidRPr="00695150" w:rsidRDefault="001F495C" w:rsidP="001F495C">
      <w:pPr>
        <w:pStyle w:val="aaaVerses"/>
        <w:rPr>
          <w:b/>
          <w:bCs/>
          <w:color w:val="FF0000"/>
          <w:szCs w:val="24"/>
          <w:u w:val="single"/>
        </w:rPr>
      </w:pPr>
      <w:r w:rsidRPr="001F495C">
        <w:rPr>
          <w:b/>
          <w:bCs/>
          <w:color w:val="FF0000"/>
          <w:szCs w:val="24"/>
          <w:lang w:val="en-US"/>
        </w:rPr>
        <w:lastRenderedPageBreak/>
        <w:t>Also I say to you, whoever confesses Me before men, him the Son of Man also will confess before the angels of God. But he who denies Me before men will be denied before the angels of God. </w:t>
      </w:r>
      <w:r w:rsidRPr="00695150">
        <w:rPr>
          <w:b/>
          <w:bCs/>
          <w:color w:val="FF0000"/>
          <w:szCs w:val="24"/>
          <w:u w:val="single"/>
        </w:rPr>
        <w:t>(</w:t>
      </w:r>
      <w:r w:rsidRPr="001F495C">
        <w:rPr>
          <w:b/>
          <w:bCs/>
          <w:color w:val="FF0000"/>
          <w:szCs w:val="24"/>
          <w:u w:val="single"/>
          <w:lang w:val="en-US"/>
        </w:rPr>
        <w:t>Luke</w:t>
      </w:r>
      <w:r w:rsidRPr="00695150">
        <w:rPr>
          <w:b/>
          <w:bCs/>
          <w:color w:val="FF0000"/>
          <w:szCs w:val="24"/>
          <w:u w:val="single"/>
        </w:rPr>
        <w:t xml:space="preserve"> 12:8-9).</w:t>
      </w:r>
    </w:p>
    <w:p w14:paraId="4798EB0B" w14:textId="77777777" w:rsidR="003134F9" w:rsidRPr="00695150" w:rsidRDefault="003134F9" w:rsidP="003134F9">
      <w:pPr>
        <w:pStyle w:val="aaaVerses"/>
        <w:rPr>
          <w:i w:val="0"/>
          <w:iCs/>
          <w:szCs w:val="24"/>
        </w:rPr>
      </w:pPr>
    </w:p>
    <w:p w14:paraId="37AEFD06" w14:textId="21F440EA" w:rsidR="003134F9" w:rsidRPr="00695150" w:rsidRDefault="003134F9" w:rsidP="003134F9">
      <w:pPr>
        <w:pStyle w:val="aaaText"/>
        <w:rPr>
          <w:iCs/>
          <w:sz w:val="24"/>
          <w:szCs w:val="24"/>
        </w:rPr>
      </w:pPr>
      <w:r w:rsidRPr="003134F9">
        <w:rPr>
          <w:b/>
          <w:iCs/>
          <w:sz w:val="24"/>
          <w:szCs w:val="24"/>
        </w:rPr>
        <w:t>5. Причастность к торжествующему собору</w:t>
      </w:r>
      <w:r w:rsidRPr="003134F9">
        <w:rPr>
          <w:iCs/>
          <w:sz w:val="24"/>
          <w:szCs w:val="24"/>
        </w:rPr>
        <w:t xml:space="preserve"> – это празднование праздников Господних, во главе которых, стоит Суббота.</w:t>
      </w:r>
    </w:p>
    <w:p w14:paraId="3FD8055A" w14:textId="77777777" w:rsidR="001F495C" w:rsidRPr="00695150" w:rsidRDefault="001F495C" w:rsidP="003134F9">
      <w:pPr>
        <w:pStyle w:val="aaaText"/>
        <w:rPr>
          <w:iCs/>
          <w:sz w:val="24"/>
          <w:szCs w:val="24"/>
        </w:rPr>
      </w:pPr>
    </w:p>
    <w:p w14:paraId="344D7E3C" w14:textId="5AAFE04F" w:rsidR="001F495C" w:rsidRPr="001F495C" w:rsidRDefault="001F495C" w:rsidP="003134F9">
      <w:pPr>
        <w:pStyle w:val="aaaText"/>
        <w:rPr>
          <w:b/>
          <w:bCs/>
          <w:i/>
          <w:sz w:val="24"/>
          <w:szCs w:val="24"/>
          <w:lang w:val="en-US"/>
        </w:rPr>
      </w:pPr>
      <w:r>
        <w:rPr>
          <w:b/>
          <w:bCs/>
          <w:i/>
          <w:sz w:val="24"/>
          <w:szCs w:val="24"/>
          <w:lang w:val="en-US"/>
        </w:rPr>
        <w:t xml:space="preserve">5. </w:t>
      </w:r>
      <w:r>
        <w:rPr>
          <w:b/>
          <w:bCs/>
          <w:i/>
          <w:sz w:val="24"/>
          <w:szCs w:val="24"/>
          <w:u w:val="single"/>
          <w:lang w:val="en-US"/>
        </w:rPr>
        <w:t>Partaking to the triumphant assembly</w:t>
      </w:r>
      <w:r>
        <w:rPr>
          <w:b/>
          <w:bCs/>
          <w:i/>
          <w:sz w:val="24"/>
          <w:szCs w:val="24"/>
          <w:lang w:val="en-US"/>
        </w:rPr>
        <w:t xml:space="preserve"> – is celebrating the feasts of the Lord, at the head of which is the Sabbath.</w:t>
      </w:r>
    </w:p>
    <w:p w14:paraId="5366235E" w14:textId="77777777" w:rsidR="003134F9" w:rsidRPr="003134F9" w:rsidRDefault="003134F9" w:rsidP="003134F9">
      <w:pPr>
        <w:pStyle w:val="aaaText"/>
        <w:rPr>
          <w:iCs/>
          <w:sz w:val="24"/>
          <w:szCs w:val="24"/>
          <w:lang w:val="en-US"/>
        </w:rPr>
      </w:pPr>
    </w:p>
    <w:p w14:paraId="4F2DA35C" w14:textId="77777777" w:rsidR="003134F9" w:rsidRPr="00695150" w:rsidRDefault="003134F9" w:rsidP="003134F9">
      <w:pPr>
        <w:pStyle w:val="aaaVerses"/>
        <w:rPr>
          <w:i w:val="0"/>
          <w:iCs/>
          <w:color w:val="FF0000"/>
          <w:szCs w:val="24"/>
        </w:rPr>
      </w:pPr>
      <w:r w:rsidRPr="001F495C">
        <w:rPr>
          <w:i w:val="0"/>
          <w:iCs/>
          <w:color w:val="FF0000"/>
          <w:szCs w:val="24"/>
        </w:rPr>
        <w:t>Вот праздники Господни, священные собрания, которые вы должны созывать в свое время (Лев.23:1-4).</w:t>
      </w:r>
    </w:p>
    <w:p w14:paraId="16A6295D" w14:textId="77777777" w:rsidR="001F495C" w:rsidRPr="00695150" w:rsidRDefault="001F495C" w:rsidP="003134F9">
      <w:pPr>
        <w:pStyle w:val="aaaVerses"/>
        <w:rPr>
          <w:i w:val="0"/>
          <w:iCs/>
          <w:color w:val="FF0000"/>
          <w:szCs w:val="24"/>
        </w:rPr>
      </w:pPr>
    </w:p>
    <w:p w14:paraId="7538326C" w14:textId="71F17B91" w:rsidR="001F495C" w:rsidRPr="00695150" w:rsidRDefault="001F495C" w:rsidP="003134F9">
      <w:pPr>
        <w:pStyle w:val="aaaVerses"/>
        <w:rPr>
          <w:b/>
          <w:bCs/>
          <w:color w:val="FF0000"/>
          <w:szCs w:val="24"/>
          <w:u w:val="single"/>
        </w:rPr>
      </w:pPr>
      <w:r w:rsidRPr="001F495C">
        <w:rPr>
          <w:b/>
          <w:bCs/>
          <w:color w:val="FF0000"/>
          <w:szCs w:val="24"/>
          <w:lang w:val="en-US"/>
        </w:rPr>
        <w:t>These are the feasts of the Lord, holy convocations which you shall proclaim at their appointed times. </w:t>
      </w:r>
      <w:r w:rsidRPr="00695150">
        <w:rPr>
          <w:b/>
          <w:bCs/>
          <w:color w:val="FF0000"/>
          <w:szCs w:val="24"/>
          <w:u w:val="single"/>
        </w:rPr>
        <w:t>(</w:t>
      </w:r>
      <w:r w:rsidRPr="001F495C">
        <w:rPr>
          <w:b/>
          <w:bCs/>
          <w:color w:val="FF0000"/>
          <w:szCs w:val="24"/>
          <w:u w:val="single"/>
          <w:lang w:val="en-US"/>
        </w:rPr>
        <w:t>Leviticus</w:t>
      </w:r>
      <w:r w:rsidRPr="00695150">
        <w:rPr>
          <w:b/>
          <w:bCs/>
          <w:color w:val="FF0000"/>
          <w:szCs w:val="24"/>
          <w:u w:val="single"/>
        </w:rPr>
        <w:t xml:space="preserve"> 23:1-4).</w:t>
      </w:r>
    </w:p>
    <w:p w14:paraId="24E0F038" w14:textId="77777777" w:rsidR="003134F9" w:rsidRPr="00695150" w:rsidRDefault="003134F9" w:rsidP="003134F9">
      <w:pPr>
        <w:pStyle w:val="aaaText"/>
        <w:rPr>
          <w:iCs/>
          <w:sz w:val="24"/>
          <w:szCs w:val="24"/>
        </w:rPr>
      </w:pPr>
    </w:p>
    <w:p w14:paraId="646C481E" w14:textId="77777777" w:rsidR="003134F9" w:rsidRPr="00695150" w:rsidRDefault="003134F9" w:rsidP="003134F9">
      <w:pPr>
        <w:pStyle w:val="aaaText"/>
        <w:rPr>
          <w:iCs/>
          <w:sz w:val="24"/>
          <w:szCs w:val="24"/>
        </w:rPr>
      </w:pPr>
      <w:r w:rsidRPr="003134F9">
        <w:rPr>
          <w:b/>
          <w:iCs/>
          <w:sz w:val="24"/>
          <w:szCs w:val="24"/>
        </w:rPr>
        <w:t>6. Причастность, к церкви первенцев, написанных на небесах</w:t>
      </w:r>
      <w:r w:rsidRPr="003134F9">
        <w:rPr>
          <w:iCs/>
          <w:sz w:val="24"/>
          <w:szCs w:val="24"/>
        </w:rPr>
        <w:t xml:space="preserve"> – это причастность, к избранным.</w:t>
      </w:r>
    </w:p>
    <w:p w14:paraId="4A3489DB" w14:textId="77777777" w:rsidR="001F495C" w:rsidRPr="00695150" w:rsidRDefault="001F495C" w:rsidP="003134F9">
      <w:pPr>
        <w:pStyle w:val="aaaText"/>
        <w:rPr>
          <w:iCs/>
          <w:sz w:val="24"/>
          <w:szCs w:val="24"/>
        </w:rPr>
      </w:pPr>
    </w:p>
    <w:p w14:paraId="05BEC7A0" w14:textId="39B231D1" w:rsidR="001F495C" w:rsidRPr="001F495C" w:rsidRDefault="001F495C" w:rsidP="003134F9">
      <w:pPr>
        <w:pStyle w:val="aaaText"/>
        <w:rPr>
          <w:b/>
          <w:bCs/>
          <w:i/>
          <w:sz w:val="24"/>
          <w:szCs w:val="24"/>
          <w:lang w:val="en-US"/>
        </w:rPr>
      </w:pPr>
      <w:r>
        <w:rPr>
          <w:b/>
          <w:bCs/>
          <w:i/>
          <w:sz w:val="24"/>
          <w:szCs w:val="24"/>
          <w:lang w:val="en-US"/>
        </w:rPr>
        <w:t xml:space="preserve">6. </w:t>
      </w:r>
      <w:r>
        <w:rPr>
          <w:b/>
          <w:bCs/>
          <w:i/>
          <w:sz w:val="24"/>
          <w:szCs w:val="24"/>
          <w:u w:val="single"/>
          <w:lang w:val="en-US"/>
        </w:rPr>
        <w:t>Partaking to the church of firstborns, written in heaven</w:t>
      </w:r>
      <w:r>
        <w:rPr>
          <w:b/>
          <w:bCs/>
          <w:i/>
          <w:sz w:val="24"/>
          <w:szCs w:val="24"/>
          <w:lang w:val="en-US"/>
        </w:rPr>
        <w:t xml:space="preserve"> – is partaking to the chosen.</w:t>
      </w:r>
    </w:p>
    <w:p w14:paraId="29179472" w14:textId="77777777" w:rsidR="003134F9" w:rsidRPr="001F495C" w:rsidRDefault="003134F9" w:rsidP="003134F9">
      <w:pPr>
        <w:pStyle w:val="aaaText"/>
        <w:rPr>
          <w:iCs/>
          <w:sz w:val="24"/>
          <w:szCs w:val="24"/>
          <w:lang w:val="en-US"/>
        </w:rPr>
      </w:pPr>
    </w:p>
    <w:p w14:paraId="7BADF382" w14:textId="1067A771" w:rsidR="003134F9" w:rsidRPr="00695150" w:rsidRDefault="003134F9" w:rsidP="003134F9">
      <w:pPr>
        <w:pStyle w:val="aaaVerses"/>
        <w:rPr>
          <w:i w:val="0"/>
          <w:iCs/>
          <w:color w:val="FF0000"/>
          <w:szCs w:val="24"/>
        </w:rPr>
      </w:pPr>
      <w:r w:rsidRPr="001F495C">
        <w:rPr>
          <w:i w:val="0"/>
          <w:iCs/>
          <w:color w:val="FF0000"/>
          <w:szCs w:val="24"/>
        </w:rPr>
        <w:t>Это те, которые не осквернились с женами, ибо они девственники; это те, которые следуют за Агнцем, куда бы Он ни пошел. Они искуплены из людей, как первенцу Богу и Агнцу, и в устах их нет лукавства; они непорочны пред престолом Божиим (Отк.14:1-5).</w:t>
      </w:r>
    </w:p>
    <w:p w14:paraId="1E8C340C" w14:textId="77777777" w:rsidR="001F495C" w:rsidRPr="00695150" w:rsidRDefault="001F495C" w:rsidP="003134F9">
      <w:pPr>
        <w:pStyle w:val="aaaVerses"/>
        <w:rPr>
          <w:i w:val="0"/>
          <w:iCs/>
          <w:color w:val="FF0000"/>
          <w:szCs w:val="24"/>
        </w:rPr>
      </w:pPr>
    </w:p>
    <w:p w14:paraId="6230E9FD" w14:textId="6A47F10A" w:rsidR="001F495C" w:rsidRPr="00695150" w:rsidRDefault="001F495C" w:rsidP="001F495C">
      <w:pPr>
        <w:pStyle w:val="aaaVerses"/>
        <w:rPr>
          <w:b/>
          <w:bCs/>
          <w:color w:val="FF0000"/>
          <w:szCs w:val="24"/>
          <w:u w:val="single"/>
        </w:rPr>
      </w:pPr>
      <w:r w:rsidRPr="001F495C">
        <w:rPr>
          <w:b/>
          <w:bCs/>
          <w:color w:val="FF0000"/>
          <w:szCs w:val="24"/>
          <w:lang w:val="en-US"/>
        </w:rPr>
        <w:t xml:space="preserve">These are the ones who were not defiled with women, for they are virgins. These are the ones who follow the Lamb wherever He goes. These were redeemed from among men, being </w:t>
      </w:r>
      <w:proofErr w:type="spellStart"/>
      <w:r w:rsidRPr="001F495C">
        <w:rPr>
          <w:b/>
          <w:bCs/>
          <w:color w:val="FF0000"/>
          <w:szCs w:val="24"/>
          <w:lang w:val="en-US"/>
        </w:rPr>
        <w:t>firstfruits</w:t>
      </w:r>
      <w:proofErr w:type="spellEnd"/>
      <w:r w:rsidRPr="001F495C">
        <w:rPr>
          <w:b/>
          <w:bCs/>
          <w:color w:val="FF0000"/>
          <w:szCs w:val="24"/>
          <w:lang w:val="en-US"/>
        </w:rPr>
        <w:t xml:space="preserve"> to God and to the Lamb. And in their mouth was found no deceit, for they are without fault before the throne of God. </w:t>
      </w:r>
      <w:r w:rsidRPr="00695150">
        <w:rPr>
          <w:b/>
          <w:bCs/>
          <w:color w:val="FF0000"/>
          <w:szCs w:val="24"/>
          <w:u w:val="single"/>
        </w:rPr>
        <w:t>(</w:t>
      </w:r>
      <w:r w:rsidRPr="001F495C">
        <w:rPr>
          <w:b/>
          <w:bCs/>
          <w:color w:val="FF0000"/>
          <w:szCs w:val="24"/>
          <w:u w:val="single"/>
          <w:lang w:val="en-US"/>
        </w:rPr>
        <w:t>Revelation</w:t>
      </w:r>
      <w:r w:rsidRPr="00695150">
        <w:rPr>
          <w:b/>
          <w:bCs/>
          <w:color w:val="FF0000"/>
          <w:szCs w:val="24"/>
          <w:u w:val="single"/>
        </w:rPr>
        <w:t xml:space="preserve"> 14:1-5).</w:t>
      </w:r>
    </w:p>
    <w:p w14:paraId="5AE8EDDC" w14:textId="77777777" w:rsidR="003134F9" w:rsidRPr="00695150" w:rsidRDefault="003134F9" w:rsidP="003134F9">
      <w:pPr>
        <w:pStyle w:val="aaaVerses"/>
        <w:rPr>
          <w:i w:val="0"/>
          <w:iCs/>
          <w:szCs w:val="24"/>
        </w:rPr>
      </w:pPr>
    </w:p>
    <w:p w14:paraId="1EADB61F" w14:textId="34FA07D6" w:rsidR="003134F9" w:rsidRPr="00695150" w:rsidRDefault="003134F9" w:rsidP="003134F9">
      <w:pPr>
        <w:pStyle w:val="aaaText"/>
        <w:rPr>
          <w:iCs/>
          <w:sz w:val="24"/>
          <w:szCs w:val="24"/>
        </w:rPr>
      </w:pPr>
      <w:r w:rsidRPr="003134F9">
        <w:rPr>
          <w:b/>
          <w:iCs/>
          <w:sz w:val="24"/>
          <w:szCs w:val="24"/>
        </w:rPr>
        <w:t xml:space="preserve">7. Причастность к Судии всех  Богу </w:t>
      </w:r>
      <w:r w:rsidRPr="003134F9">
        <w:rPr>
          <w:iCs/>
          <w:sz w:val="24"/>
          <w:szCs w:val="24"/>
        </w:rPr>
        <w:t>– это причастность к утверждению судов Божиих, написанных в Писании.</w:t>
      </w:r>
    </w:p>
    <w:p w14:paraId="56747DC9" w14:textId="77777777" w:rsidR="00E405F5" w:rsidRPr="00695150" w:rsidRDefault="00E405F5" w:rsidP="003134F9">
      <w:pPr>
        <w:pStyle w:val="aaaText"/>
        <w:rPr>
          <w:iCs/>
          <w:sz w:val="24"/>
          <w:szCs w:val="24"/>
        </w:rPr>
      </w:pPr>
    </w:p>
    <w:p w14:paraId="7ECF0CCC" w14:textId="3649A35B" w:rsidR="00E405F5" w:rsidRPr="00E405F5" w:rsidRDefault="00E405F5" w:rsidP="003134F9">
      <w:pPr>
        <w:pStyle w:val="aaaText"/>
        <w:rPr>
          <w:b/>
          <w:bCs/>
          <w:i/>
          <w:sz w:val="24"/>
          <w:szCs w:val="24"/>
          <w:lang w:val="en-US"/>
        </w:rPr>
      </w:pPr>
      <w:r>
        <w:rPr>
          <w:b/>
          <w:bCs/>
          <w:i/>
          <w:sz w:val="24"/>
          <w:szCs w:val="24"/>
          <w:lang w:val="en-US"/>
        </w:rPr>
        <w:t xml:space="preserve">7. </w:t>
      </w:r>
      <w:r>
        <w:rPr>
          <w:b/>
          <w:bCs/>
          <w:i/>
          <w:sz w:val="24"/>
          <w:szCs w:val="24"/>
          <w:u w:val="single"/>
          <w:lang w:val="en-US"/>
        </w:rPr>
        <w:t>Partaking to the Judge of All, Who is God</w:t>
      </w:r>
      <w:r>
        <w:rPr>
          <w:b/>
          <w:bCs/>
          <w:i/>
          <w:sz w:val="24"/>
          <w:szCs w:val="24"/>
          <w:lang w:val="en-US"/>
        </w:rPr>
        <w:t xml:space="preserve"> – is partaking to the affirmation of the judgments of God written in Scripture.</w:t>
      </w:r>
    </w:p>
    <w:p w14:paraId="2DEF5120" w14:textId="77777777" w:rsidR="003134F9" w:rsidRPr="003134F9" w:rsidRDefault="003134F9" w:rsidP="003134F9">
      <w:pPr>
        <w:pStyle w:val="aaaText"/>
        <w:rPr>
          <w:iCs/>
          <w:sz w:val="24"/>
          <w:szCs w:val="24"/>
          <w:lang w:val="en-US"/>
        </w:rPr>
      </w:pPr>
    </w:p>
    <w:p w14:paraId="2680FD38" w14:textId="5107F17F" w:rsidR="003134F9" w:rsidRPr="00695150" w:rsidRDefault="003134F9" w:rsidP="003134F9">
      <w:pPr>
        <w:pStyle w:val="aaaVerses"/>
        <w:rPr>
          <w:i w:val="0"/>
          <w:iCs/>
          <w:color w:val="FF0000"/>
          <w:szCs w:val="24"/>
        </w:rPr>
      </w:pPr>
      <w:r w:rsidRPr="001F495C">
        <w:rPr>
          <w:i w:val="0"/>
          <w:iCs/>
          <w:color w:val="FF0000"/>
          <w:szCs w:val="24"/>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(Евр.11:6,7).</w:t>
      </w:r>
    </w:p>
    <w:p w14:paraId="730AD28D" w14:textId="77777777" w:rsidR="001F495C" w:rsidRPr="00695150" w:rsidRDefault="001F495C" w:rsidP="003134F9">
      <w:pPr>
        <w:pStyle w:val="aaaVerses"/>
        <w:rPr>
          <w:b/>
          <w:bCs/>
          <w:color w:val="FF0000"/>
          <w:szCs w:val="24"/>
        </w:rPr>
      </w:pPr>
    </w:p>
    <w:p w14:paraId="054B4DD9" w14:textId="0505F28E" w:rsidR="001F495C" w:rsidRPr="00695150" w:rsidRDefault="001F495C" w:rsidP="003134F9">
      <w:pPr>
        <w:pStyle w:val="aaaVerses"/>
        <w:rPr>
          <w:b/>
          <w:bCs/>
          <w:color w:val="FF0000"/>
          <w:szCs w:val="24"/>
          <w:u w:val="single"/>
        </w:rPr>
      </w:pPr>
      <w:r w:rsidRPr="001F495C">
        <w:rPr>
          <w:b/>
          <w:bCs/>
          <w:color w:val="FF0000"/>
          <w:szCs w:val="24"/>
          <w:lang w:val="en-US"/>
        </w:rPr>
        <w:t>By faith Noah, being divinely warned of things not yet seen, moved with godly fear, prepared an ark for the saving of his household, by which he condemned the world and became heir of the righteousness which is according to faith. </w:t>
      </w:r>
      <w:r w:rsidRPr="00695150">
        <w:rPr>
          <w:b/>
          <w:bCs/>
          <w:color w:val="FF0000"/>
          <w:szCs w:val="24"/>
          <w:u w:val="single"/>
        </w:rPr>
        <w:t>(</w:t>
      </w:r>
      <w:r w:rsidRPr="001F495C">
        <w:rPr>
          <w:b/>
          <w:bCs/>
          <w:color w:val="FF0000"/>
          <w:szCs w:val="24"/>
          <w:u w:val="single"/>
          <w:lang w:val="en-US"/>
        </w:rPr>
        <w:t>Hebrews</w:t>
      </w:r>
      <w:r w:rsidRPr="00695150">
        <w:rPr>
          <w:b/>
          <w:bCs/>
          <w:color w:val="FF0000"/>
          <w:szCs w:val="24"/>
          <w:u w:val="single"/>
        </w:rPr>
        <w:t xml:space="preserve"> 11:7).</w:t>
      </w:r>
    </w:p>
    <w:p w14:paraId="7B8FE76A" w14:textId="77777777" w:rsidR="003134F9" w:rsidRPr="00695150" w:rsidRDefault="003134F9" w:rsidP="003134F9">
      <w:pPr>
        <w:pStyle w:val="aaaVerses"/>
        <w:rPr>
          <w:i w:val="0"/>
          <w:iCs/>
          <w:szCs w:val="24"/>
        </w:rPr>
      </w:pPr>
    </w:p>
    <w:p w14:paraId="4D381F7C" w14:textId="5AADB6B5" w:rsidR="003134F9" w:rsidRPr="00695150" w:rsidRDefault="003134F9" w:rsidP="003134F9">
      <w:pPr>
        <w:pStyle w:val="aaaText"/>
        <w:rPr>
          <w:iCs/>
          <w:sz w:val="24"/>
          <w:szCs w:val="24"/>
        </w:rPr>
      </w:pPr>
      <w:r w:rsidRPr="003134F9">
        <w:rPr>
          <w:b/>
          <w:iCs/>
          <w:sz w:val="24"/>
          <w:szCs w:val="24"/>
        </w:rPr>
        <w:lastRenderedPageBreak/>
        <w:t>8. Причастность к духам праведников, достигших совершенства</w:t>
      </w:r>
      <w:r w:rsidRPr="003134F9">
        <w:rPr>
          <w:iCs/>
          <w:sz w:val="24"/>
          <w:szCs w:val="24"/>
        </w:rPr>
        <w:t xml:space="preserve"> – это причастность к золоту, очищенному от всяких примесей.</w:t>
      </w:r>
    </w:p>
    <w:p w14:paraId="7D91E263" w14:textId="77777777" w:rsidR="00E405F5" w:rsidRPr="00695150" w:rsidRDefault="00E405F5" w:rsidP="003134F9">
      <w:pPr>
        <w:pStyle w:val="aaaText"/>
        <w:rPr>
          <w:iCs/>
          <w:sz w:val="24"/>
          <w:szCs w:val="24"/>
        </w:rPr>
      </w:pPr>
    </w:p>
    <w:p w14:paraId="7C6FF4C9" w14:textId="61303217" w:rsidR="00E405F5" w:rsidRPr="00E405F5" w:rsidRDefault="00E405F5" w:rsidP="003134F9">
      <w:pPr>
        <w:pStyle w:val="aaaText"/>
        <w:rPr>
          <w:b/>
          <w:bCs/>
          <w:i/>
          <w:sz w:val="24"/>
          <w:szCs w:val="24"/>
          <w:lang w:val="en-US"/>
        </w:rPr>
      </w:pPr>
      <w:r>
        <w:rPr>
          <w:b/>
          <w:bCs/>
          <w:i/>
          <w:sz w:val="24"/>
          <w:szCs w:val="24"/>
          <w:lang w:val="en-US"/>
        </w:rPr>
        <w:t xml:space="preserve">8. </w:t>
      </w:r>
      <w:r>
        <w:rPr>
          <w:b/>
          <w:bCs/>
          <w:i/>
          <w:sz w:val="24"/>
          <w:szCs w:val="24"/>
          <w:u w:val="single"/>
          <w:lang w:val="en-US"/>
        </w:rPr>
        <w:t>Partaking to the spirit of the righteous who have reached perfection</w:t>
      </w:r>
      <w:r>
        <w:rPr>
          <w:b/>
          <w:bCs/>
          <w:i/>
          <w:sz w:val="24"/>
          <w:szCs w:val="24"/>
          <w:lang w:val="en-US"/>
        </w:rPr>
        <w:t xml:space="preserve"> – is partaking to gold, cleansed from all inclusions. </w:t>
      </w:r>
    </w:p>
    <w:p w14:paraId="23837257" w14:textId="77777777" w:rsidR="003134F9" w:rsidRPr="003134F9" w:rsidRDefault="003134F9" w:rsidP="003134F9">
      <w:pPr>
        <w:pStyle w:val="aaaText"/>
        <w:rPr>
          <w:iCs/>
          <w:sz w:val="24"/>
          <w:szCs w:val="24"/>
          <w:lang w:val="en-US"/>
        </w:rPr>
      </w:pPr>
    </w:p>
    <w:p w14:paraId="5287B020" w14:textId="04C641E9" w:rsidR="003134F9" w:rsidRPr="00695150" w:rsidRDefault="003134F9" w:rsidP="003134F9">
      <w:pPr>
        <w:pStyle w:val="aaaVerses"/>
        <w:rPr>
          <w:i w:val="0"/>
          <w:iCs/>
          <w:color w:val="FF0000"/>
          <w:szCs w:val="24"/>
        </w:rPr>
      </w:pPr>
      <w:r w:rsidRPr="001F495C">
        <w:rPr>
          <w:i w:val="0"/>
          <w:iCs/>
          <w:color w:val="FF0000"/>
          <w:szCs w:val="24"/>
        </w:rPr>
        <w:t>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Которого, не видев, любите, и Которого доселе не видя, но веруя в Него, радуетесь радостью неизреченною и преславною, достигая наконец верою вашею спасения душ (1.Пет.1:6-9).</w:t>
      </w:r>
    </w:p>
    <w:p w14:paraId="6700F155" w14:textId="77777777" w:rsidR="001F495C" w:rsidRPr="00695150" w:rsidRDefault="001F495C" w:rsidP="003134F9">
      <w:pPr>
        <w:pStyle w:val="aaaVerses"/>
        <w:rPr>
          <w:i w:val="0"/>
          <w:iCs/>
          <w:color w:val="FF0000"/>
          <w:szCs w:val="24"/>
        </w:rPr>
      </w:pPr>
    </w:p>
    <w:p w14:paraId="24C04936" w14:textId="52D1F07A" w:rsidR="001F495C" w:rsidRPr="00E405F5" w:rsidRDefault="001F495C" w:rsidP="001F495C">
      <w:pPr>
        <w:pStyle w:val="aaaVerses"/>
        <w:rPr>
          <w:b/>
          <w:bCs/>
          <w:color w:val="FF0000"/>
          <w:szCs w:val="24"/>
          <w:u w:val="single"/>
        </w:rPr>
      </w:pPr>
      <w:r w:rsidRPr="001F495C">
        <w:rPr>
          <w:b/>
          <w:bCs/>
          <w:color w:val="FF0000"/>
          <w:szCs w:val="24"/>
          <w:lang w:val="en-US"/>
        </w:rPr>
        <w:t xml:space="preserve">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whom having not seen you love. Though now you do not see Him, yet believing, you rejoice with joy inexpressible and full of glory, receiving the end of your faith—the salvation of your souls. </w:t>
      </w:r>
      <w:r w:rsidRPr="00E405F5">
        <w:rPr>
          <w:b/>
          <w:bCs/>
          <w:color w:val="FF0000"/>
          <w:szCs w:val="24"/>
          <w:u w:val="single"/>
        </w:rPr>
        <w:t xml:space="preserve">(1 </w:t>
      </w:r>
      <w:r w:rsidRPr="001F495C">
        <w:rPr>
          <w:b/>
          <w:bCs/>
          <w:color w:val="FF0000"/>
          <w:szCs w:val="24"/>
          <w:u w:val="single"/>
          <w:lang w:val="en-US"/>
        </w:rPr>
        <w:t>Peter</w:t>
      </w:r>
      <w:r w:rsidRPr="00E405F5">
        <w:rPr>
          <w:b/>
          <w:bCs/>
          <w:color w:val="FF0000"/>
          <w:szCs w:val="24"/>
          <w:u w:val="single"/>
        </w:rPr>
        <w:t xml:space="preserve"> 1:6-9).</w:t>
      </w:r>
    </w:p>
    <w:p w14:paraId="2866D239" w14:textId="77777777" w:rsidR="003134F9" w:rsidRPr="00E405F5" w:rsidRDefault="003134F9" w:rsidP="003134F9">
      <w:pPr>
        <w:pStyle w:val="aaaVerses"/>
        <w:rPr>
          <w:i w:val="0"/>
          <w:iCs/>
          <w:szCs w:val="24"/>
        </w:rPr>
      </w:pPr>
    </w:p>
    <w:p w14:paraId="59A3FAB6" w14:textId="0B9B8F9B" w:rsidR="003134F9" w:rsidRPr="00695150" w:rsidRDefault="003134F9" w:rsidP="003134F9">
      <w:pPr>
        <w:pStyle w:val="aaaText"/>
        <w:rPr>
          <w:iCs/>
          <w:sz w:val="24"/>
          <w:szCs w:val="24"/>
        </w:rPr>
      </w:pPr>
      <w:r w:rsidRPr="003134F9">
        <w:rPr>
          <w:b/>
          <w:iCs/>
          <w:sz w:val="24"/>
          <w:szCs w:val="24"/>
        </w:rPr>
        <w:t>9. Причастность к Ходатаю Нового Завета</w:t>
      </w:r>
      <w:r w:rsidRPr="003134F9">
        <w:rPr>
          <w:iCs/>
          <w:sz w:val="24"/>
          <w:szCs w:val="24"/>
        </w:rPr>
        <w:t xml:space="preserve"> – это причастность к священнодействию, быть царями и священниками Богу.</w:t>
      </w:r>
    </w:p>
    <w:p w14:paraId="7DC6AEFF" w14:textId="77777777" w:rsidR="00E405F5" w:rsidRPr="00695150" w:rsidRDefault="00E405F5" w:rsidP="003134F9">
      <w:pPr>
        <w:pStyle w:val="aaaText"/>
        <w:rPr>
          <w:iCs/>
          <w:sz w:val="24"/>
          <w:szCs w:val="24"/>
        </w:rPr>
      </w:pPr>
    </w:p>
    <w:p w14:paraId="556066F5" w14:textId="10C5E529" w:rsidR="00E405F5" w:rsidRPr="00E405F5" w:rsidRDefault="00E405F5" w:rsidP="003134F9">
      <w:pPr>
        <w:pStyle w:val="aaaText"/>
        <w:rPr>
          <w:b/>
          <w:bCs/>
          <w:i/>
          <w:sz w:val="24"/>
          <w:szCs w:val="24"/>
          <w:lang w:val="en-US"/>
        </w:rPr>
      </w:pPr>
      <w:r>
        <w:rPr>
          <w:b/>
          <w:bCs/>
          <w:i/>
          <w:sz w:val="24"/>
          <w:szCs w:val="24"/>
          <w:lang w:val="en-US"/>
        </w:rPr>
        <w:t xml:space="preserve">9. </w:t>
      </w:r>
      <w:r>
        <w:rPr>
          <w:b/>
          <w:bCs/>
          <w:i/>
          <w:sz w:val="24"/>
          <w:szCs w:val="24"/>
          <w:u w:val="single"/>
          <w:lang w:val="en-US"/>
        </w:rPr>
        <w:t>Partaking to the Intercessor of the New Covenant</w:t>
      </w:r>
      <w:r>
        <w:rPr>
          <w:b/>
          <w:bCs/>
          <w:i/>
          <w:sz w:val="24"/>
          <w:szCs w:val="24"/>
          <w:lang w:val="en-US"/>
        </w:rPr>
        <w:t xml:space="preserve"> – is a partaking to priesthood, to be a king and priest to God.</w:t>
      </w:r>
    </w:p>
    <w:p w14:paraId="71C91FF3" w14:textId="77777777" w:rsidR="003134F9" w:rsidRPr="00E405F5" w:rsidRDefault="003134F9" w:rsidP="003134F9">
      <w:pPr>
        <w:pStyle w:val="aaaText"/>
        <w:rPr>
          <w:iCs/>
          <w:sz w:val="24"/>
          <w:szCs w:val="24"/>
          <w:lang w:val="en-US"/>
        </w:rPr>
      </w:pPr>
    </w:p>
    <w:p w14:paraId="64DE139B" w14:textId="4BDBA097" w:rsidR="003134F9" w:rsidRPr="00695150" w:rsidRDefault="003134F9" w:rsidP="003134F9">
      <w:pPr>
        <w:pStyle w:val="aaaVerses"/>
        <w:rPr>
          <w:i w:val="0"/>
          <w:iCs/>
          <w:color w:val="FF0000"/>
          <w:szCs w:val="24"/>
        </w:rPr>
      </w:pPr>
      <w:r w:rsidRPr="001F495C">
        <w:rPr>
          <w:i w:val="0"/>
          <w:iCs/>
          <w:color w:val="FF0000"/>
          <w:szCs w:val="24"/>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(Отк.1:5,6).</w:t>
      </w:r>
    </w:p>
    <w:p w14:paraId="2A4876FF" w14:textId="77777777" w:rsidR="001F495C" w:rsidRPr="00695150" w:rsidRDefault="001F495C" w:rsidP="003134F9">
      <w:pPr>
        <w:pStyle w:val="aaaVerses"/>
        <w:rPr>
          <w:b/>
          <w:bCs/>
          <w:color w:val="FF0000"/>
          <w:szCs w:val="24"/>
        </w:rPr>
      </w:pPr>
    </w:p>
    <w:p w14:paraId="4D480D68" w14:textId="3F315FB4" w:rsidR="001F495C" w:rsidRPr="00695150" w:rsidRDefault="001F495C" w:rsidP="001F495C">
      <w:pPr>
        <w:pStyle w:val="aaaVerses"/>
        <w:rPr>
          <w:b/>
          <w:bCs/>
          <w:color w:val="FF0000"/>
          <w:szCs w:val="24"/>
          <w:u w:val="single"/>
        </w:rPr>
      </w:pPr>
      <w:r w:rsidRPr="001F495C">
        <w:rPr>
          <w:b/>
          <w:bCs/>
          <w:color w:val="FF0000"/>
          <w:szCs w:val="24"/>
          <w:lang w:val="en-US"/>
        </w:rPr>
        <w:t>To Him who loved us and washed us from our sins in His own blood, and has made us kings and priests to His God and Father, to Him be glory and dominion forever and ever. Amen</w:t>
      </w:r>
      <w:r w:rsidRPr="00695150">
        <w:rPr>
          <w:b/>
          <w:bCs/>
          <w:color w:val="FF0000"/>
          <w:szCs w:val="24"/>
        </w:rPr>
        <w:t xml:space="preserve">. </w:t>
      </w:r>
      <w:r w:rsidRPr="00695150">
        <w:rPr>
          <w:b/>
          <w:bCs/>
          <w:color w:val="FF0000"/>
          <w:szCs w:val="24"/>
          <w:u w:val="single"/>
        </w:rPr>
        <w:t>(</w:t>
      </w:r>
      <w:r w:rsidRPr="001F495C">
        <w:rPr>
          <w:b/>
          <w:bCs/>
          <w:color w:val="FF0000"/>
          <w:szCs w:val="24"/>
          <w:u w:val="single"/>
          <w:lang w:val="en-US"/>
        </w:rPr>
        <w:t>Revelation</w:t>
      </w:r>
      <w:r w:rsidRPr="00695150">
        <w:rPr>
          <w:b/>
          <w:bCs/>
          <w:color w:val="FF0000"/>
          <w:szCs w:val="24"/>
          <w:u w:val="single"/>
        </w:rPr>
        <w:t xml:space="preserve"> 1:5-6).</w:t>
      </w:r>
    </w:p>
    <w:p w14:paraId="52DC4C20" w14:textId="77777777" w:rsidR="003134F9" w:rsidRPr="00695150" w:rsidRDefault="003134F9" w:rsidP="003134F9">
      <w:pPr>
        <w:pStyle w:val="aaaVerses"/>
        <w:rPr>
          <w:i w:val="0"/>
          <w:iCs/>
          <w:szCs w:val="24"/>
        </w:rPr>
      </w:pPr>
    </w:p>
    <w:p w14:paraId="271677A2" w14:textId="68613E04" w:rsidR="003134F9" w:rsidRPr="00695150" w:rsidRDefault="003134F9" w:rsidP="003134F9">
      <w:pPr>
        <w:pStyle w:val="aaaText"/>
        <w:rPr>
          <w:iCs/>
          <w:sz w:val="24"/>
          <w:szCs w:val="24"/>
        </w:rPr>
      </w:pPr>
      <w:r w:rsidRPr="003134F9">
        <w:rPr>
          <w:b/>
          <w:iCs/>
          <w:sz w:val="24"/>
          <w:szCs w:val="24"/>
        </w:rPr>
        <w:t>10. Причастность к Крови кропления</w:t>
      </w:r>
      <w:r w:rsidRPr="003134F9">
        <w:rPr>
          <w:iCs/>
          <w:sz w:val="24"/>
          <w:szCs w:val="24"/>
        </w:rPr>
        <w:t xml:space="preserve"> – это способность и право, кроплением Крови Христовой, очищать сердца от порочной совести.</w:t>
      </w:r>
    </w:p>
    <w:p w14:paraId="5F0D80D1" w14:textId="77777777" w:rsidR="00E405F5" w:rsidRPr="00695150" w:rsidRDefault="00E405F5" w:rsidP="003134F9">
      <w:pPr>
        <w:pStyle w:val="aaaText"/>
        <w:rPr>
          <w:iCs/>
          <w:sz w:val="24"/>
          <w:szCs w:val="24"/>
        </w:rPr>
      </w:pPr>
    </w:p>
    <w:p w14:paraId="25EA1F40" w14:textId="6B07A728" w:rsidR="00E405F5" w:rsidRPr="00E405F5" w:rsidRDefault="00E405F5" w:rsidP="003134F9">
      <w:pPr>
        <w:pStyle w:val="aaaText"/>
        <w:rPr>
          <w:b/>
          <w:bCs/>
          <w:i/>
          <w:sz w:val="24"/>
          <w:szCs w:val="24"/>
          <w:lang w:val="en-US"/>
        </w:rPr>
      </w:pPr>
      <w:r>
        <w:rPr>
          <w:b/>
          <w:bCs/>
          <w:i/>
          <w:sz w:val="24"/>
          <w:szCs w:val="24"/>
          <w:lang w:val="en-US"/>
        </w:rPr>
        <w:t xml:space="preserve">10. </w:t>
      </w:r>
      <w:r>
        <w:rPr>
          <w:b/>
          <w:bCs/>
          <w:i/>
          <w:sz w:val="24"/>
          <w:szCs w:val="24"/>
          <w:u w:val="single"/>
          <w:lang w:val="en-US"/>
        </w:rPr>
        <w:t>Partaking to the sprinkling Blood</w:t>
      </w:r>
      <w:r>
        <w:rPr>
          <w:b/>
          <w:bCs/>
          <w:i/>
          <w:sz w:val="24"/>
          <w:szCs w:val="24"/>
          <w:lang w:val="en-US"/>
        </w:rPr>
        <w:t xml:space="preserve"> – is the ability and right, through the sprinkling of the Blood of Christ, to cleanse our heart from a blemished conscience.</w:t>
      </w:r>
    </w:p>
    <w:p w14:paraId="71A7C756" w14:textId="77777777" w:rsidR="003134F9" w:rsidRPr="003134F9" w:rsidRDefault="003134F9" w:rsidP="003134F9">
      <w:pPr>
        <w:pStyle w:val="aaaText"/>
        <w:rPr>
          <w:iCs/>
          <w:sz w:val="24"/>
          <w:szCs w:val="24"/>
          <w:lang w:val="en-US"/>
        </w:rPr>
      </w:pPr>
    </w:p>
    <w:p w14:paraId="23F858EC" w14:textId="77777777" w:rsidR="003134F9" w:rsidRPr="00695150" w:rsidRDefault="003134F9" w:rsidP="003134F9">
      <w:pPr>
        <w:pStyle w:val="aaaVerses"/>
        <w:rPr>
          <w:i w:val="0"/>
          <w:iCs/>
          <w:color w:val="FF0000"/>
          <w:szCs w:val="24"/>
        </w:rPr>
      </w:pPr>
      <w:r w:rsidRPr="001F495C">
        <w:rPr>
          <w:i w:val="0"/>
          <w:iCs/>
          <w:color w:val="FF0000"/>
          <w:szCs w:val="24"/>
        </w:rPr>
        <w:t>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(Евр.10:21-23).</w:t>
      </w:r>
    </w:p>
    <w:p w14:paraId="53AC0845" w14:textId="77777777" w:rsidR="001F495C" w:rsidRPr="00695150" w:rsidRDefault="001F495C" w:rsidP="003134F9">
      <w:pPr>
        <w:pStyle w:val="aaaVerses"/>
        <w:rPr>
          <w:i w:val="0"/>
          <w:iCs/>
          <w:color w:val="FF0000"/>
          <w:szCs w:val="24"/>
        </w:rPr>
      </w:pPr>
    </w:p>
    <w:p w14:paraId="2902E3E7" w14:textId="75C18ED5" w:rsidR="00CF3F0E" w:rsidRPr="00695150" w:rsidRDefault="001F495C" w:rsidP="00695150">
      <w:pPr>
        <w:pStyle w:val="aaaVerses"/>
        <w:rPr>
          <w:b/>
          <w:bCs/>
          <w:color w:val="FF0000"/>
          <w:szCs w:val="24"/>
          <w:u w:val="single"/>
          <w:lang w:val="en-US"/>
        </w:rPr>
      </w:pPr>
      <w:r w:rsidRPr="001F495C">
        <w:rPr>
          <w:b/>
          <w:bCs/>
          <w:color w:val="FF0000"/>
          <w:szCs w:val="24"/>
          <w:lang w:val="en-US"/>
        </w:rPr>
        <w:lastRenderedPageBreak/>
        <w:t>Let us draw near with a true heart in full assurance of faith, having our hearts sprinkled from an evil conscience and our bodies washed with pure water. Let us hold fast the confession of our hope without wavering, for He who promised is faithful. </w:t>
      </w:r>
      <w:r w:rsidRPr="001F495C">
        <w:rPr>
          <w:b/>
          <w:bCs/>
          <w:color w:val="FF0000"/>
          <w:szCs w:val="24"/>
          <w:u w:val="single"/>
          <w:lang w:val="en-US"/>
        </w:rPr>
        <w:t>(Hebrews 10:21-23).</w:t>
      </w:r>
    </w:p>
    <w:sectPr w:rsidR="00CF3F0E" w:rsidRPr="006951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C036" w14:textId="77777777" w:rsidR="00A05BE6" w:rsidRDefault="00A05BE6" w:rsidP="007A3E1F">
      <w:pPr>
        <w:spacing w:after="0" w:line="240" w:lineRule="auto"/>
      </w:pPr>
      <w:r>
        <w:separator/>
      </w:r>
    </w:p>
  </w:endnote>
  <w:endnote w:type="continuationSeparator" w:id="0">
    <w:p w14:paraId="11747127" w14:textId="77777777" w:rsidR="00A05BE6" w:rsidRDefault="00A05BE6" w:rsidP="007A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256771"/>
      <w:docPartObj>
        <w:docPartGallery w:val="Page Numbers (Bottom of Page)"/>
        <w:docPartUnique/>
      </w:docPartObj>
    </w:sdtPr>
    <w:sdtEndPr>
      <w:rPr>
        <w:noProof/>
      </w:rPr>
    </w:sdtEndPr>
    <w:sdtContent>
      <w:p w14:paraId="7459D8B6" w14:textId="48EAAF81" w:rsidR="007A3E1F" w:rsidRDefault="007A3E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F403A" w14:textId="77777777" w:rsidR="007A3E1F" w:rsidRDefault="007A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C88A9" w14:textId="77777777" w:rsidR="00A05BE6" w:rsidRDefault="00A05BE6" w:rsidP="007A3E1F">
      <w:pPr>
        <w:spacing w:after="0" w:line="240" w:lineRule="auto"/>
      </w:pPr>
      <w:r>
        <w:separator/>
      </w:r>
    </w:p>
  </w:footnote>
  <w:footnote w:type="continuationSeparator" w:id="0">
    <w:p w14:paraId="71269FA7" w14:textId="77777777" w:rsidR="00A05BE6" w:rsidRDefault="00A05BE6" w:rsidP="007A3E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F"/>
    <w:rsid w:val="00091FA1"/>
    <w:rsid w:val="00192E0A"/>
    <w:rsid w:val="001F495C"/>
    <w:rsid w:val="00207CC6"/>
    <w:rsid w:val="00244FA9"/>
    <w:rsid w:val="002E5092"/>
    <w:rsid w:val="00306B8B"/>
    <w:rsid w:val="003134F9"/>
    <w:rsid w:val="0041034E"/>
    <w:rsid w:val="004278BE"/>
    <w:rsid w:val="00695150"/>
    <w:rsid w:val="00734495"/>
    <w:rsid w:val="007A3E1F"/>
    <w:rsid w:val="007A516B"/>
    <w:rsid w:val="00821416"/>
    <w:rsid w:val="008F6F6F"/>
    <w:rsid w:val="0098778A"/>
    <w:rsid w:val="00A05BE6"/>
    <w:rsid w:val="00A16797"/>
    <w:rsid w:val="00B16F73"/>
    <w:rsid w:val="00CF3F0E"/>
    <w:rsid w:val="00D54ACA"/>
    <w:rsid w:val="00DE7AA8"/>
    <w:rsid w:val="00E331F7"/>
    <w:rsid w:val="00E405F5"/>
    <w:rsid w:val="00E47981"/>
    <w:rsid w:val="00F6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6BE8"/>
  <w15:chartTrackingRefBased/>
  <w15:docId w15:val="{83859431-D666-4CC1-AEE9-BE814171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1F"/>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1F"/>
    <w:rPr>
      <w:rFonts w:eastAsiaTheme="minorEastAsia"/>
      <w:kern w:val="0"/>
      <w:sz w:val="20"/>
      <w:szCs w:val="20"/>
      <w14:ligatures w14:val="none"/>
    </w:rPr>
  </w:style>
  <w:style w:type="paragraph" w:styleId="Footer">
    <w:name w:val="footer"/>
    <w:basedOn w:val="Normal"/>
    <w:link w:val="FooterChar"/>
    <w:uiPriority w:val="99"/>
    <w:unhideWhenUsed/>
    <w:rsid w:val="007A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1F"/>
    <w:rPr>
      <w:rFonts w:eastAsiaTheme="minorEastAsia"/>
      <w:kern w:val="0"/>
      <w:sz w:val="20"/>
      <w:szCs w:val="20"/>
      <w14:ligatures w14:val="none"/>
    </w:rPr>
  </w:style>
  <w:style w:type="paragraph" w:styleId="ListParagraph">
    <w:name w:val="List Paragraph"/>
    <w:basedOn w:val="Normal"/>
    <w:uiPriority w:val="34"/>
    <w:qFormat/>
    <w:rsid w:val="008F6F6F"/>
    <w:pPr>
      <w:ind w:left="720"/>
      <w:contextualSpacing/>
    </w:pPr>
  </w:style>
  <w:style w:type="paragraph" w:customStyle="1" w:styleId="aaaVerses">
    <w:name w:val="aaaVerses"/>
    <w:basedOn w:val="Normal"/>
    <w:link w:val="aaaVersesChar"/>
    <w:qFormat/>
    <w:rsid w:val="003134F9"/>
    <w:pPr>
      <w:spacing w:after="0" w:line="240" w:lineRule="auto"/>
    </w:pPr>
    <w:rPr>
      <w:rFonts w:ascii="Arial" w:eastAsia="Times New Roman" w:hAnsi="Arial" w:cs="Arial"/>
      <w:i/>
      <w:sz w:val="24"/>
      <w:szCs w:val="26"/>
      <w:lang w:val="ru-RU"/>
    </w:rPr>
  </w:style>
  <w:style w:type="paragraph" w:customStyle="1" w:styleId="aaaText">
    <w:name w:val="aaaText"/>
    <w:basedOn w:val="Normal"/>
    <w:link w:val="aaaTextChar"/>
    <w:qFormat/>
    <w:rsid w:val="003134F9"/>
    <w:pPr>
      <w:spacing w:after="0" w:line="240" w:lineRule="auto"/>
    </w:pPr>
    <w:rPr>
      <w:rFonts w:ascii="Arial" w:eastAsia="Times New Roman" w:hAnsi="Arial" w:cs="Arial"/>
      <w:sz w:val="26"/>
      <w:szCs w:val="28"/>
      <w:lang w:val="ru-RU"/>
    </w:rPr>
  </w:style>
  <w:style w:type="character" w:customStyle="1" w:styleId="aaaVersesChar">
    <w:name w:val="aaaVerses Char"/>
    <w:basedOn w:val="DefaultParagraphFont"/>
    <w:link w:val="aaaVerses"/>
    <w:rsid w:val="003134F9"/>
    <w:rPr>
      <w:rFonts w:ascii="Arial" w:eastAsia="Times New Roman" w:hAnsi="Arial" w:cs="Arial"/>
      <w:i/>
      <w:kern w:val="0"/>
      <w:sz w:val="24"/>
      <w:szCs w:val="26"/>
      <w:lang w:val="ru-RU"/>
      <w14:ligatures w14:val="none"/>
    </w:rPr>
  </w:style>
  <w:style w:type="character" w:customStyle="1" w:styleId="aaaTextChar">
    <w:name w:val="aaaText Char"/>
    <w:basedOn w:val="DefaultParagraphFont"/>
    <w:link w:val="aaaText"/>
    <w:rsid w:val="003134F9"/>
    <w:rPr>
      <w:rFonts w:ascii="Arial" w:eastAsia="Times New Roman" w:hAnsi="Arial" w:cs="Arial"/>
      <w:kern w:val="0"/>
      <w:sz w:val="26"/>
      <w:szCs w:val="28"/>
      <w:lang w:val="ru-RU"/>
      <w14:ligatures w14:val="none"/>
    </w:rPr>
  </w:style>
  <w:style w:type="paragraph" w:styleId="HTMLPreformatted">
    <w:name w:val="HTML Preformatted"/>
    <w:basedOn w:val="Normal"/>
    <w:link w:val="HTMLPreformattedChar"/>
    <w:uiPriority w:val="99"/>
    <w:semiHidden/>
    <w:unhideWhenUsed/>
    <w:rsid w:val="001F495C"/>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F495C"/>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3549">
      <w:bodyDiv w:val="1"/>
      <w:marLeft w:val="0"/>
      <w:marRight w:val="0"/>
      <w:marTop w:val="0"/>
      <w:marBottom w:val="0"/>
      <w:divBdr>
        <w:top w:val="none" w:sz="0" w:space="0" w:color="auto"/>
        <w:left w:val="none" w:sz="0" w:space="0" w:color="auto"/>
        <w:bottom w:val="none" w:sz="0" w:space="0" w:color="auto"/>
        <w:right w:val="none" w:sz="0" w:space="0" w:color="auto"/>
      </w:divBdr>
    </w:div>
    <w:div w:id="514922715">
      <w:bodyDiv w:val="1"/>
      <w:marLeft w:val="0"/>
      <w:marRight w:val="0"/>
      <w:marTop w:val="0"/>
      <w:marBottom w:val="0"/>
      <w:divBdr>
        <w:top w:val="none" w:sz="0" w:space="0" w:color="auto"/>
        <w:left w:val="none" w:sz="0" w:space="0" w:color="auto"/>
        <w:bottom w:val="none" w:sz="0" w:space="0" w:color="auto"/>
        <w:right w:val="none" w:sz="0" w:space="0" w:color="auto"/>
      </w:divBdr>
    </w:div>
    <w:div w:id="589316235">
      <w:bodyDiv w:val="1"/>
      <w:marLeft w:val="0"/>
      <w:marRight w:val="0"/>
      <w:marTop w:val="0"/>
      <w:marBottom w:val="0"/>
      <w:divBdr>
        <w:top w:val="none" w:sz="0" w:space="0" w:color="auto"/>
        <w:left w:val="none" w:sz="0" w:space="0" w:color="auto"/>
        <w:bottom w:val="none" w:sz="0" w:space="0" w:color="auto"/>
        <w:right w:val="none" w:sz="0" w:space="0" w:color="auto"/>
      </w:divBdr>
    </w:div>
    <w:div w:id="712342898">
      <w:bodyDiv w:val="1"/>
      <w:marLeft w:val="0"/>
      <w:marRight w:val="0"/>
      <w:marTop w:val="0"/>
      <w:marBottom w:val="0"/>
      <w:divBdr>
        <w:top w:val="none" w:sz="0" w:space="0" w:color="auto"/>
        <w:left w:val="none" w:sz="0" w:space="0" w:color="auto"/>
        <w:bottom w:val="none" w:sz="0" w:space="0" w:color="auto"/>
        <w:right w:val="none" w:sz="0" w:space="0" w:color="auto"/>
      </w:divBdr>
    </w:div>
    <w:div w:id="1351302034">
      <w:bodyDiv w:val="1"/>
      <w:marLeft w:val="0"/>
      <w:marRight w:val="0"/>
      <w:marTop w:val="0"/>
      <w:marBottom w:val="0"/>
      <w:divBdr>
        <w:top w:val="none" w:sz="0" w:space="0" w:color="auto"/>
        <w:left w:val="none" w:sz="0" w:space="0" w:color="auto"/>
        <w:bottom w:val="none" w:sz="0" w:space="0" w:color="auto"/>
        <w:right w:val="none" w:sz="0" w:space="0" w:color="auto"/>
      </w:divBdr>
    </w:div>
    <w:div w:id="1357661947">
      <w:bodyDiv w:val="1"/>
      <w:marLeft w:val="0"/>
      <w:marRight w:val="0"/>
      <w:marTop w:val="0"/>
      <w:marBottom w:val="0"/>
      <w:divBdr>
        <w:top w:val="none" w:sz="0" w:space="0" w:color="auto"/>
        <w:left w:val="none" w:sz="0" w:space="0" w:color="auto"/>
        <w:bottom w:val="none" w:sz="0" w:space="0" w:color="auto"/>
        <w:right w:val="none" w:sz="0" w:space="0" w:color="auto"/>
      </w:divBdr>
    </w:div>
    <w:div w:id="1986543101">
      <w:bodyDiv w:val="1"/>
      <w:marLeft w:val="0"/>
      <w:marRight w:val="0"/>
      <w:marTop w:val="0"/>
      <w:marBottom w:val="0"/>
      <w:divBdr>
        <w:top w:val="none" w:sz="0" w:space="0" w:color="auto"/>
        <w:left w:val="none" w:sz="0" w:space="0" w:color="auto"/>
        <w:bottom w:val="none" w:sz="0" w:space="0" w:color="auto"/>
        <w:right w:val="none" w:sz="0" w:space="0" w:color="auto"/>
      </w:divBdr>
    </w:div>
    <w:div w:id="20847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4FD6-E29F-49A3-9028-B830F819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2024-10-19T17:41:00Z</dcterms:created>
  <dcterms:modified xsi:type="dcterms:W3CDTF">2024-10-24T04:25:00Z</dcterms:modified>
</cp:coreProperties>
</file>