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отложить прежний образ жизни, </w:t>
      </w:r>
    </w:p>
    <w:p w:rsidR="00450EBE" w:rsidRPr="00B73C0E" w:rsidRDefault="00450EBE" w:rsidP="00450EBE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:rsidR="00450EBE" w:rsidRPr="00B73C0E" w:rsidRDefault="00450EBE" w:rsidP="00450EBE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FD6B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:rsidR="00450EBE" w:rsidRPr="004C0DF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молитва или поклонение. </w:t>
      </w:r>
    </w:p>
    <w:p w:rsidR="00450EBE" w:rsidRPr="0047208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61E9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– это</w:t>
      </w:r>
      <w:r>
        <w:rPr>
          <w:rFonts w:ascii="Arial" w:hAnsi="Arial" w:cs="Arial"/>
          <w:sz w:val="28"/>
          <w:szCs w:val="28"/>
          <w:lang w:val="ru-RU"/>
        </w:rPr>
        <w:t>, не что иное, как</w:t>
      </w:r>
      <w:r w:rsidRPr="00C60E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право, которое человек даёт, на вмешательство небес, в сферы земли. И такое право, мы призваны давать Богу, только на установленных Им условиях. </w:t>
      </w:r>
    </w:p>
    <w:p w:rsidR="00450EBE" w:rsidRPr="000F254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меня по правде Твоей и не входи в суд с рабом Твоим, потому что не оправдается пред Тобой ни один из живущих. </w:t>
      </w:r>
    </w:p>
    <w:p w:rsidR="00450EBE" w:rsidRPr="00A502F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:rsidR="00450EBE" w:rsidRPr="00A502F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:rsidR="00450EBE" w:rsidRPr="00211805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:rsidR="00450EBE" w:rsidRPr="00A502F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:rsidR="00450EBE" w:rsidRPr="00A502F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благий да ведет меня в землю правды. </w:t>
      </w:r>
    </w:p>
    <w:p w:rsidR="00450EBE" w:rsidRPr="00211805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450EBE" w:rsidRPr="00F25D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1B6166" w:rsidP="00450EBE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1B6166">
        <w:rPr>
          <w:rFonts w:ascii="Arial" w:hAnsi="Arial" w:cs="Arial"/>
          <w:b/>
          <w:sz w:val="28"/>
          <w:szCs w:val="28"/>
          <w:u w:val="single"/>
          <w:lang w:val="ru-RU"/>
        </w:rPr>
        <w:lastRenderedPageBreak/>
        <w:t xml:space="preserve">2. </w:t>
      </w:r>
      <w:r w:rsidR="00450EBE" w:rsidRPr="001B6166">
        <w:rPr>
          <w:rFonts w:ascii="Arial" w:hAnsi="Arial" w:cs="Arial"/>
          <w:b/>
          <w:sz w:val="28"/>
          <w:szCs w:val="28"/>
          <w:u w:val="single"/>
          <w:lang w:val="ru-RU"/>
        </w:rPr>
        <w:t>Услышь меня</w:t>
      </w:r>
      <w:r w:rsidR="00450EBE" w:rsidRPr="001B6166">
        <w:rPr>
          <w:rFonts w:ascii="Arial" w:hAnsi="Arial" w:cs="Arial"/>
          <w:sz w:val="28"/>
          <w:szCs w:val="28"/>
          <w:u w:val="single"/>
          <w:lang w:val="ru-RU"/>
        </w:rPr>
        <w:t xml:space="preserve"> – ради воспоминания дней древних и всех дел Твоих, совершённых Тобою в этих днях.</w:t>
      </w:r>
    </w:p>
    <w:p w:rsidR="00450EBE" w:rsidRPr="003205C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F8492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7209">
        <w:rPr>
          <w:rFonts w:ascii="Arial" w:hAnsi="Arial" w:cs="Arial"/>
          <w:b/>
          <w:sz w:val="28"/>
          <w:szCs w:val="28"/>
          <w:lang w:val="ru-RU"/>
        </w:rPr>
        <w:t>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памяти дел Божиих, в нашем сердце – призван являться  наперсник судный, на груди первосвященника.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Судный наперсник, как предмет постоянной памяти пред Богом – это образ формата постоянной молитвы.</w:t>
      </w:r>
    </w:p>
    <w:p w:rsidR="00450EBE" w:rsidRPr="00252B28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:rsidR="00450EBE" w:rsidRPr="00C22AD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 в молитве, связано с бодрствованием, которое представлено в статусе судьбоносной заповеди, определяющей состояние и атмосферу нашего горящего светильника.</w:t>
      </w:r>
    </w:p>
    <w:p w:rsidR="009C452B" w:rsidRPr="00085D97" w:rsidRDefault="009C452B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9C452B" w:rsidRPr="009C452B" w:rsidRDefault="009C452B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452B">
        <w:rPr>
          <w:rFonts w:ascii="Arial" w:hAnsi="Arial" w:cs="Arial"/>
          <w:sz w:val="28"/>
          <w:szCs w:val="28"/>
          <w:lang w:val="ru-RU"/>
        </w:rPr>
        <w:t>Да будут чресла ваши препоясаны и светильники горящи.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452B">
        <w:rPr>
          <w:rFonts w:ascii="Arial" w:hAnsi="Arial" w:cs="Arial"/>
          <w:sz w:val="28"/>
          <w:szCs w:val="28"/>
          <w:lang w:val="ru-RU"/>
        </w:rPr>
        <w:t>Лк.12:35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A9120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91203">
        <w:rPr>
          <w:rFonts w:ascii="Arial" w:hAnsi="Arial" w:cs="Arial"/>
          <w:sz w:val="28"/>
          <w:szCs w:val="28"/>
          <w:lang w:val="ru-RU"/>
        </w:rPr>
        <w:t>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бодрствуйте на </w:t>
      </w:r>
      <w:r w:rsidRPr="009C452B">
        <w:rPr>
          <w:rFonts w:ascii="Arial" w:hAnsi="Arial" w:cs="Arial"/>
          <w:sz w:val="28"/>
          <w:szCs w:val="28"/>
          <w:u w:val="single"/>
          <w:lang w:val="ru-RU"/>
        </w:rPr>
        <w:t>всякое время</w:t>
      </w:r>
      <w:r w:rsidRPr="00A91203">
        <w:rPr>
          <w:rFonts w:ascii="Arial" w:hAnsi="Arial" w:cs="Arial"/>
          <w:sz w:val="28"/>
          <w:szCs w:val="28"/>
          <w:lang w:val="ru-RU"/>
        </w:rPr>
        <w:t xml:space="preserve">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203">
        <w:rPr>
          <w:rFonts w:ascii="Arial" w:hAnsi="Arial" w:cs="Arial"/>
          <w:sz w:val="28"/>
          <w:szCs w:val="28"/>
          <w:u w:val="single"/>
          <w:lang w:val="ru-RU"/>
        </w:rPr>
        <w:t>Лк.21:36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20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D6174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</w:t>
      </w:r>
      <w:r w:rsidRPr="00085D97">
        <w:rPr>
          <w:rFonts w:ascii="Arial" w:hAnsi="Arial" w:cs="Arial"/>
          <w:sz w:val="28"/>
          <w:szCs w:val="28"/>
          <w:u w:val="single"/>
          <w:lang w:val="ru-RU"/>
        </w:rPr>
        <w:t>нарушении последовательности</w:t>
      </w:r>
      <w:r>
        <w:rPr>
          <w:rFonts w:ascii="Arial" w:hAnsi="Arial" w:cs="Arial"/>
          <w:sz w:val="28"/>
          <w:szCs w:val="28"/>
          <w:lang w:val="ru-RU"/>
        </w:rPr>
        <w:t xml:space="preserve"> в устройстве порядка, судного наперсника, обуславливающего состояние и природу поклонника, судный наперсник, утрачивает своё назначение.</w:t>
      </w:r>
    </w:p>
    <w:p w:rsidR="00450EBE" w:rsidRPr="001B616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085D97" w:rsidRDefault="00450EBE" w:rsidP="00450EBE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совести человека, очищенной от мёртвых дел, на скрижалях которой, как на печати, запечатлено учение Иисуса Христа, пришедшего во плоти.</w:t>
      </w:r>
    </w:p>
    <w:p w:rsidR="00450EBE" w:rsidRPr="009C452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6318">
        <w:rPr>
          <w:rFonts w:ascii="Arial" w:hAnsi="Arial" w:cs="Arial"/>
          <w:sz w:val="28"/>
          <w:szCs w:val="28"/>
          <w:lang w:val="ru-RU"/>
        </w:rPr>
        <w:t>Невежество в познании истины, выраженной в учении Иисуса Христа, пришедшего во плоти, не позволит человеку – поклоняться в</w:t>
      </w:r>
      <w:r>
        <w:rPr>
          <w:rFonts w:ascii="Arial" w:hAnsi="Arial" w:cs="Arial"/>
          <w:sz w:val="28"/>
          <w:szCs w:val="28"/>
          <w:lang w:val="ru-RU"/>
        </w:rPr>
        <w:t xml:space="preserve"> духе своей совести, не очищенной от мёртвых дел.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72B">
        <w:rPr>
          <w:rFonts w:ascii="Arial" w:hAnsi="Arial" w:cs="Arial"/>
          <w:b/>
          <w:sz w:val="28"/>
          <w:szCs w:val="28"/>
          <w:lang w:val="ru-RU"/>
        </w:rPr>
        <w:t>Двенадцать драгоценных камней,</w:t>
      </w:r>
      <w:r w:rsidRPr="00005995">
        <w:rPr>
          <w:rFonts w:ascii="Arial" w:hAnsi="Arial" w:cs="Arial"/>
          <w:b/>
          <w:sz w:val="28"/>
          <w:szCs w:val="28"/>
          <w:lang w:val="ru-RU"/>
        </w:rPr>
        <w:t xml:space="preserve"> на судном наперснике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представлять нас, как поклонников Бога, пребывающих в постоянной молитве, служащей постоянной памятью пред Богом. </w:t>
      </w:r>
    </w:p>
    <w:p w:rsidR="00450EBE" w:rsidRPr="00D875F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наше упование на Бога, представленное на скрижалях нашего сердца, в двенадцати драгоценных камнях, в </w:t>
      </w:r>
      <w:r>
        <w:rPr>
          <w:rFonts w:ascii="Arial" w:hAnsi="Arial" w:cs="Arial"/>
          <w:sz w:val="28"/>
          <w:szCs w:val="28"/>
          <w:lang w:val="ru-RU"/>
        </w:rPr>
        <w:lastRenderedPageBreak/>
        <w:t>золотых гнёздах судного наперсника, с вырезанными на них двенадцатью именами патриархов.</w:t>
      </w:r>
    </w:p>
    <w:p w:rsidR="00450EBE" w:rsidRPr="00ED7C30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sz w:val="28"/>
          <w:szCs w:val="28"/>
          <w:lang w:val="ru-RU"/>
        </w:rPr>
        <w:t>Итак не оставляйте упования вашего, которому предстоит великое воздаяние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75FC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75FC">
        <w:rPr>
          <w:rFonts w:ascii="Arial" w:hAnsi="Arial" w:cs="Arial"/>
          <w:sz w:val="28"/>
          <w:szCs w:val="28"/>
          <w:lang w:val="ru-RU"/>
        </w:rPr>
        <w:t>.</w:t>
      </w:r>
      <w:r w:rsidRPr="004C2C93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0EBE" w:rsidRPr="00085D97" w:rsidRDefault="00450EBE" w:rsidP="00450EBE">
      <w:pPr>
        <w:jc w:val="both"/>
        <w:rPr>
          <w:rFonts w:ascii="Arial" w:hAnsi="Arial" w:cs="Arial"/>
          <w:color w:val="333333"/>
          <w:sz w:val="16"/>
          <w:szCs w:val="16"/>
          <w:lang w:val="ru-RU"/>
        </w:rPr>
      </w:pPr>
    </w:p>
    <w:p w:rsidR="000739BF" w:rsidRDefault="000739BF" w:rsidP="000739B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  <w:r w:rsidRPr="00802DB4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В определённом формате</w:t>
      </w:r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мы уже рассмотрели первые два свойства поклонника, в достоинстве драгоценных камней рубина и топаза, давайте обратимся к исследованию третьего свойства </w:t>
      </w:r>
      <w:r>
        <w:rPr>
          <w:rFonts w:ascii="Arial" w:hAnsi="Arial" w:cs="Arial"/>
          <w:b/>
          <w:sz w:val="28"/>
          <w:szCs w:val="28"/>
          <w:lang w:val="ru-RU"/>
        </w:rPr>
        <w:t>поклонника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через которое, мы можем слышать Бога, а Бог, может слушать нас и, проявлять Себя на планете земля, выражено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5B39">
        <w:rPr>
          <w:rFonts w:ascii="Arial" w:hAnsi="Arial" w:cs="Arial"/>
          <w:b/>
          <w:sz w:val="28"/>
          <w:szCs w:val="28"/>
          <w:lang w:val="ru-RU"/>
        </w:rPr>
        <w:t>изумруда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0739BF" w:rsidRPr="00366CE6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именем, на третьем драгоценном камне судного наперсника, в нижнем ряду, на скрижалях нашего сердца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являлось имя Левия, третьего сына Иакова, имя которого означает – привязанность.</w:t>
      </w:r>
    </w:p>
    <w:p w:rsidR="000739BF" w:rsidRPr="003250AC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60DA">
        <w:rPr>
          <w:rFonts w:ascii="Arial" w:hAnsi="Arial" w:cs="Arial"/>
          <w:sz w:val="28"/>
          <w:szCs w:val="28"/>
          <w:lang w:val="ru-RU"/>
        </w:rPr>
        <w:t>И зачала</w:t>
      </w:r>
      <w:r>
        <w:rPr>
          <w:rFonts w:ascii="Arial" w:hAnsi="Arial" w:cs="Arial"/>
          <w:sz w:val="28"/>
          <w:szCs w:val="28"/>
          <w:lang w:val="ru-RU"/>
        </w:rPr>
        <w:t xml:space="preserve"> Лия</w:t>
      </w:r>
      <w:r w:rsidRPr="002760DA">
        <w:rPr>
          <w:rFonts w:ascii="Arial" w:hAnsi="Arial" w:cs="Arial"/>
          <w:sz w:val="28"/>
          <w:szCs w:val="28"/>
          <w:lang w:val="ru-RU"/>
        </w:rPr>
        <w:t xml:space="preserve"> еще и родила сына, и сказала: теперь-то прилепится ко мне муж мой, ибо я родила ему трех сынов. От сего наречено ему имя: Левий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760DA">
        <w:rPr>
          <w:rFonts w:ascii="Arial" w:hAnsi="Arial" w:cs="Arial"/>
          <w:sz w:val="28"/>
          <w:szCs w:val="28"/>
          <w:u w:val="single"/>
          <w:lang w:val="ru-RU"/>
        </w:rPr>
        <w:t>Быт.29:34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760DA">
        <w:rPr>
          <w:rFonts w:ascii="Arial" w:hAnsi="Arial" w:cs="Arial"/>
          <w:sz w:val="28"/>
          <w:szCs w:val="28"/>
          <w:lang w:val="ru-RU"/>
        </w:rPr>
        <w:t>.</w:t>
      </w:r>
    </w:p>
    <w:p w:rsidR="000739BF" w:rsidRPr="00FB7DC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Pr="00FB7DC1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B7DC1">
        <w:rPr>
          <w:rFonts w:ascii="Arial" w:hAnsi="Arial" w:cs="Arial"/>
          <w:b/>
          <w:sz w:val="28"/>
          <w:szCs w:val="28"/>
          <w:lang w:val="ru-RU"/>
        </w:rPr>
        <w:t>Изумруд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— последний минерал среди высшего класса драгоценных камней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старославянском изумруды назывались «смарагд</w:t>
      </w:r>
      <w:r>
        <w:rPr>
          <w:rFonts w:ascii="Arial" w:hAnsi="Arial" w:cs="Arial"/>
          <w:sz w:val="28"/>
          <w:szCs w:val="28"/>
          <w:lang w:val="ru-RU"/>
        </w:rPr>
        <w:t>», что означало «зелёный».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Подчёркивая аристократичность камня, его «неприступность» и прозрачность, люди прозвали 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FB7DC1">
        <w:rPr>
          <w:rFonts w:ascii="Arial" w:hAnsi="Arial" w:cs="Arial"/>
          <w:sz w:val="28"/>
          <w:szCs w:val="28"/>
          <w:lang w:val="ru-RU"/>
        </w:rPr>
        <w:t xml:space="preserve"> зелёным льдом.</w:t>
      </w:r>
    </w:p>
    <w:p w:rsidR="000739BF" w:rsidRPr="00FB7DC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Имя Бога, представленное в драгоценном изумруде, по предположениям Иудейского раввината на иврите означает «Адар», что в переводе на русский язык означает – Огонь Сияющий.</w:t>
      </w:r>
    </w:p>
    <w:p w:rsidR="000739BF" w:rsidRPr="00515962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значения имени Левия, </w:t>
      </w:r>
      <w:r w:rsidRPr="007966D8">
        <w:rPr>
          <w:rFonts w:ascii="Arial" w:hAnsi="Arial" w:cs="Arial"/>
          <w:b/>
          <w:sz w:val="28"/>
          <w:szCs w:val="28"/>
          <w:lang w:val="ru-RU"/>
        </w:rPr>
        <w:t>т</w:t>
      </w:r>
      <w:r w:rsidRPr="00E91A89">
        <w:rPr>
          <w:rFonts w:ascii="Arial" w:hAnsi="Arial" w:cs="Arial"/>
          <w:b/>
          <w:sz w:val="28"/>
          <w:szCs w:val="28"/>
          <w:lang w:val="ru-RU"/>
        </w:rPr>
        <w:t>ретий принцип</w:t>
      </w:r>
      <w:r>
        <w:rPr>
          <w:rFonts w:ascii="Arial" w:hAnsi="Arial" w:cs="Arial"/>
          <w:sz w:val="28"/>
          <w:szCs w:val="28"/>
          <w:lang w:val="ru-RU"/>
        </w:rPr>
        <w:t>, положенный в основание, постоянной молитвы, с которым нам, как поклонникам Бога, следует являться постоянной памятью пред Богом – являются функции, выраженные в нашем юридическом праве и, нашей способности, прилепляться к Богу или, познавать Бога.</w:t>
      </w:r>
    </w:p>
    <w:p w:rsidR="000739BF" w:rsidRPr="005D227D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227D">
        <w:rPr>
          <w:rFonts w:ascii="Arial" w:hAnsi="Arial" w:cs="Arial"/>
          <w:sz w:val="28"/>
          <w:szCs w:val="28"/>
          <w:lang w:val="ru-RU"/>
        </w:rPr>
        <w:t xml:space="preserve">Итак, Израиль, слушай постановления и законы, которые я научаю вас исполнять, дабы вы были живы, и пошли и наследовали ту землю, которую Господь, Бог отцов ваших, дает вам.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5D227D">
        <w:rPr>
          <w:rFonts w:ascii="Arial" w:hAnsi="Arial" w:cs="Arial"/>
          <w:sz w:val="28"/>
          <w:szCs w:val="28"/>
          <w:lang w:val="ru-RU"/>
        </w:rPr>
        <w:t xml:space="preserve">е прибавляйте к тому, что я заповедую вам, и не убавляйте от того; </w:t>
      </w:r>
    </w:p>
    <w:p w:rsidR="000739BF" w:rsidRPr="005D227D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5D227D">
        <w:rPr>
          <w:rFonts w:ascii="Arial" w:hAnsi="Arial" w:cs="Arial"/>
          <w:sz w:val="28"/>
          <w:szCs w:val="28"/>
          <w:lang w:val="ru-RU"/>
        </w:rPr>
        <w:t>облюдайте заповеди Господа, Бога вашего, которые я вам заповедую. Глаза ваши видели все, что сделал Господь с Ваал-Фегором: всякого человека, последовавшего Ваал-Фегору, истребил Господь, Бог твой, из среды тебя; а вы, прилепившиеся к Господу, Богу вашему, живы все доныне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227D">
        <w:rPr>
          <w:rFonts w:ascii="Arial" w:hAnsi="Arial" w:cs="Arial"/>
          <w:sz w:val="28"/>
          <w:szCs w:val="28"/>
          <w:u w:val="single"/>
          <w:lang w:val="ru-RU"/>
        </w:rPr>
        <w:t>Вт.4:1-4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227D">
        <w:rPr>
          <w:rFonts w:ascii="Arial" w:hAnsi="Arial" w:cs="Arial"/>
          <w:sz w:val="28"/>
          <w:szCs w:val="28"/>
          <w:lang w:val="ru-RU"/>
        </w:rPr>
        <w:t>.</w:t>
      </w:r>
    </w:p>
    <w:p w:rsidR="000739BF" w:rsidRPr="00834AA7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</w:t>
      </w:r>
      <w:r w:rsidR="00170E2B">
        <w:rPr>
          <w:rFonts w:ascii="Arial" w:hAnsi="Arial" w:cs="Arial"/>
          <w:sz w:val="28"/>
          <w:szCs w:val="28"/>
          <w:lang w:val="ru-RU"/>
        </w:rPr>
        <w:t xml:space="preserve">из </w:t>
      </w:r>
      <w:r>
        <w:rPr>
          <w:rFonts w:ascii="Arial" w:hAnsi="Arial" w:cs="Arial"/>
          <w:sz w:val="28"/>
          <w:szCs w:val="28"/>
          <w:lang w:val="ru-RU"/>
        </w:rPr>
        <w:t xml:space="preserve">имеющегося изречения, святые, которые посредством познания Бога, прилепятся к Богу или, привяжут себя к Богу, сохранят своё право, на жизнь вечную. </w:t>
      </w:r>
    </w:p>
    <w:p w:rsidR="000739BF" w:rsidRPr="00834AA7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 святые, которые пренебрегут данным постановлением – будут исторгнуты из уст Божиих, как претенденты, на достоинство поклонника и, последуют в погибель вечную.</w:t>
      </w:r>
    </w:p>
    <w:p w:rsidR="000739BF" w:rsidRPr="00657BD3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657EDC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="000739BF">
        <w:rPr>
          <w:rFonts w:ascii="Arial" w:hAnsi="Arial" w:cs="Arial"/>
          <w:sz w:val="28"/>
          <w:szCs w:val="28"/>
          <w:lang w:val="ru-RU"/>
        </w:rPr>
        <w:t>лагол «прилепляться» на иврите обуславливает и сочетает в себе, в первую очередь, условия уникальных в своём роде взаимоотношений между Богом и человеком, и только затем уже, как эталон этих возвышенных отношений, этот глагол переносится на взаимоотношения между брачными партнёрами.</w:t>
      </w:r>
    </w:p>
    <w:p w:rsidR="000739BF" w:rsidRPr="00F254E5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 </w:t>
      </w:r>
      <w:r w:rsidRPr="009233C5">
        <w:rPr>
          <w:rFonts w:ascii="Arial" w:hAnsi="Arial" w:cs="Arial"/>
          <w:b/>
          <w:sz w:val="28"/>
          <w:szCs w:val="28"/>
          <w:lang w:val="ru-RU"/>
        </w:rPr>
        <w:t>Прилепляться</w:t>
      </w:r>
      <w:r>
        <w:rPr>
          <w:rFonts w:ascii="Arial" w:hAnsi="Arial" w:cs="Arial"/>
          <w:sz w:val="28"/>
          <w:szCs w:val="28"/>
          <w:lang w:val="ru-RU"/>
        </w:rPr>
        <w:t xml:space="preserve"> – искать благорасположения.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 </w:t>
      </w:r>
      <w:r>
        <w:rPr>
          <w:rFonts w:ascii="Arial" w:hAnsi="Arial" w:cs="Arial"/>
          <w:sz w:val="28"/>
          <w:szCs w:val="28"/>
          <w:lang w:val="ru-RU"/>
        </w:rPr>
        <w:t xml:space="preserve">Располагать к себе.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 </w:t>
      </w:r>
      <w:r>
        <w:rPr>
          <w:rFonts w:ascii="Arial" w:hAnsi="Arial" w:cs="Arial"/>
          <w:sz w:val="28"/>
          <w:szCs w:val="28"/>
          <w:lang w:val="ru-RU"/>
        </w:rPr>
        <w:t xml:space="preserve">Изучать желания.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 </w:t>
      </w:r>
      <w:r>
        <w:rPr>
          <w:rFonts w:ascii="Arial" w:hAnsi="Arial" w:cs="Arial"/>
          <w:sz w:val="28"/>
          <w:szCs w:val="28"/>
          <w:lang w:val="ru-RU"/>
        </w:rPr>
        <w:t>Наблюдать за движением сердца и ума.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 </w:t>
      </w:r>
      <w:r>
        <w:rPr>
          <w:rFonts w:ascii="Arial" w:hAnsi="Arial" w:cs="Arial"/>
          <w:sz w:val="28"/>
          <w:szCs w:val="28"/>
          <w:lang w:val="ru-RU"/>
        </w:rPr>
        <w:t>Ожидать с трепетом.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Быть готовым выполнять волю.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Усердно преследовать.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8.  </w:t>
      </w:r>
      <w:r>
        <w:rPr>
          <w:rFonts w:ascii="Arial" w:hAnsi="Arial" w:cs="Arial"/>
          <w:b/>
          <w:sz w:val="16"/>
          <w:szCs w:val="16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 xml:space="preserve">Достигать в погоне.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9.   </w:t>
      </w:r>
      <w:r>
        <w:rPr>
          <w:rFonts w:ascii="Arial" w:hAnsi="Arial" w:cs="Arial"/>
          <w:sz w:val="28"/>
          <w:szCs w:val="28"/>
          <w:lang w:val="ru-RU"/>
        </w:rPr>
        <w:t xml:space="preserve">Не уклоняться от поставленной Богом цели.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Придерживаться взятых на себя обязательств. 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11. 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постоянном общении. 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12.  </w:t>
      </w:r>
      <w:r>
        <w:rPr>
          <w:rFonts w:ascii="Arial" w:hAnsi="Arial" w:cs="Arial"/>
          <w:sz w:val="28"/>
          <w:szCs w:val="28"/>
          <w:lang w:val="ru-RU"/>
        </w:rPr>
        <w:t>Твёрдо хранить верность и чистоту отношений.</w:t>
      </w:r>
    </w:p>
    <w:p w:rsidR="000739BF" w:rsidRPr="00F254E5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многих постановлений Писания, именно эти условия, за право поклоняться Богу в духе и истине, и положены были в правовые основания для контракта, или для выстраивания отношений между Богом и человеком, чтобы дать Богу юридическую платформу или, правовую возможность сокрыть и поместить нас во Христе, а Христу, в свою очередь, вселиться в нас.</w:t>
      </w:r>
    </w:p>
    <w:p w:rsidR="000739BF" w:rsidRPr="00E5366E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поклонником Бога, поклоняющимся Ему в духе и истине означает – прилепляться к Богу, через познание и соблюдение заповедей </w:t>
      </w:r>
      <w:r>
        <w:rPr>
          <w:rFonts w:ascii="Arial" w:hAnsi="Arial" w:cs="Arial"/>
          <w:sz w:val="28"/>
          <w:szCs w:val="28"/>
          <w:lang w:val="ru-RU"/>
        </w:rPr>
        <w:lastRenderedPageBreak/>
        <w:t>Господних, что позволит Богу, изгнать восстающие на нас народы, которые больше нас и сильнее нас.</w:t>
      </w:r>
    </w:p>
    <w:p w:rsidR="000739BF" w:rsidRPr="00B50B66" w:rsidRDefault="000739BF" w:rsidP="000739B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Pr="00D10762" w:rsidRDefault="000739BF" w:rsidP="000739B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10762">
        <w:rPr>
          <w:rFonts w:ascii="Arial" w:hAnsi="Arial" w:cs="Arial"/>
          <w:sz w:val="28"/>
          <w:szCs w:val="28"/>
          <w:lang w:val="ru-RU"/>
        </w:rPr>
        <w:t>Ибо если вы будете соблюдать все заповеди сии, которые заповедую вам исполнять, будете любить Господа, Бога вашего, ходить всеми путями Его и прилепляться к Нему, то изгонит Господь все народы сии от лица вашего, и вы овладеете народами, которые больше и сильнее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10762">
        <w:rPr>
          <w:rFonts w:ascii="Arial" w:hAnsi="Arial" w:cs="Arial"/>
          <w:sz w:val="28"/>
          <w:szCs w:val="28"/>
          <w:u w:val="single"/>
          <w:lang w:val="ru-RU"/>
        </w:rPr>
        <w:t>Вт.11:22-23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D1076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0739BF" w:rsidRPr="00584400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66D8">
        <w:rPr>
          <w:rFonts w:ascii="Arial" w:hAnsi="Arial" w:cs="Arial"/>
          <w:b/>
          <w:sz w:val="28"/>
          <w:szCs w:val="28"/>
          <w:lang w:val="ru-RU"/>
        </w:rPr>
        <w:t>Прилепляться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познавать Бога, в соработе несения своего креста, с крестом Христовым, что на практике означает – обмениваться с Ним судьбами. </w:t>
      </w:r>
    </w:p>
    <w:p w:rsidR="000739BF" w:rsidRPr="00BB2F12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этой цели – необходимо умереть, для своего народа; для своего дома; и, для своих растлевающих желаний. В противном случае, обмен судьбами со Христом, будет невозможен.</w:t>
      </w:r>
    </w:p>
    <w:p w:rsidR="000739BF" w:rsidRPr="00A559E7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59E7">
        <w:rPr>
          <w:rFonts w:ascii="Arial" w:hAnsi="Arial" w:cs="Arial"/>
          <w:sz w:val="28"/>
          <w:szCs w:val="28"/>
          <w:lang w:val="ru-RU"/>
        </w:rPr>
        <w:t>Ибо слово о кресте для погибающих юродство есть, а для нас, спасаемых, - сила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9E7">
        <w:rPr>
          <w:rFonts w:ascii="Arial" w:hAnsi="Arial" w:cs="Arial"/>
          <w:sz w:val="28"/>
          <w:szCs w:val="28"/>
          <w:u w:val="single"/>
          <w:lang w:val="ru-RU"/>
        </w:rPr>
        <w:t>1.Кор.1:18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559E7">
        <w:rPr>
          <w:rFonts w:ascii="Arial" w:hAnsi="Arial" w:cs="Arial"/>
          <w:sz w:val="28"/>
          <w:szCs w:val="28"/>
          <w:lang w:val="ru-RU"/>
        </w:rPr>
        <w:t>.</w:t>
      </w:r>
    </w:p>
    <w:p w:rsidR="000739BF" w:rsidRPr="00B25E39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C2A">
        <w:rPr>
          <w:rFonts w:ascii="Arial" w:hAnsi="Arial" w:cs="Arial"/>
          <w:b/>
          <w:sz w:val="28"/>
          <w:szCs w:val="28"/>
          <w:lang w:val="ru-RU"/>
        </w:rPr>
        <w:t>Чтобы прилепиться к Богу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необходимо, в границах учения Иисуса Христа, пришедшего во плоти,</w:t>
      </w:r>
      <w:r w:rsidRPr="003C6E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задействовать полноту всех волевых и разумных возможностей, при соработе нашей веры с верой Божией.</w:t>
      </w:r>
    </w:p>
    <w:p w:rsidR="000739BF" w:rsidRPr="006E52C4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2AD">
        <w:rPr>
          <w:rFonts w:ascii="Arial" w:hAnsi="Arial" w:cs="Arial"/>
          <w:sz w:val="28"/>
          <w:szCs w:val="28"/>
          <w:lang w:val="ru-RU"/>
        </w:rPr>
        <w:t>Не сообщайтесь с сими народами, которые остались между вами, не воспоминайте имени богов их, не клянитесь ими и не служите им и не поклоняйтесь им, но прилепитесь к Господу Богу вашему, как вы делали до сего дня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2AD">
        <w:rPr>
          <w:rFonts w:ascii="Arial" w:hAnsi="Arial" w:cs="Arial"/>
          <w:sz w:val="28"/>
          <w:szCs w:val="28"/>
          <w:u w:val="single"/>
          <w:lang w:val="ru-RU"/>
        </w:rPr>
        <w:t>Нав.23:7,8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2AD">
        <w:rPr>
          <w:rFonts w:ascii="Arial" w:hAnsi="Arial" w:cs="Arial"/>
          <w:sz w:val="28"/>
          <w:szCs w:val="28"/>
          <w:lang w:val="ru-RU"/>
        </w:rPr>
        <w:t>.</w:t>
      </w:r>
      <w:r w:rsidRPr="00CA5C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Итак,</w:t>
      </w:r>
    </w:p>
    <w:p w:rsidR="000739BF" w:rsidRPr="00CA5C2A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5C2A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нам, как поклонникам Бога, прилепиться к Богу – необходимо, не сообщаться с народами, живущими вокруг нас и среди нас, но не являющихся поклонниками Бога Израилева. Итак:</w:t>
      </w:r>
    </w:p>
    <w:p w:rsidR="000739BF" w:rsidRPr="001D2BB5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BB5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Если мы хотим быть поклонниками Бога то, по каким критериям следует определять тех людей, которые живут среди нас, но с которым, нам не следует сообщаться?</w:t>
      </w:r>
    </w:p>
    <w:p w:rsidR="000739BF" w:rsidRPr="00B01FCB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BB5">
        <w:rPr>
          <w:rFonts w:ascii="Arial" w:hAnsi="Arial" w:cs="Arial"/>
          <w:sz w:val="28"/>
          <w:szCs w:val="28"/>
          <w:lang w:val="ru-RU"/>
        </w:rPr>
        <w:t>Дети! последнее время. И как вы слышали, что придет антихрист, и теперь появилось много антихристов, то мы и познаем из того, что последнее время. Они вышли от нас, но не были наши: ибо если бы они были наши, то остались бы с нами; но они вышли, и через то открылось, что не все наши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2BB5">
        <w:rPr>
          <w:rFonts w:ascii="Arial" w:hAnsi="Arial" w:cs="Arial"/>
          <w:sz w:val="28"/>
          <w:szCs w:val="28"/>
          <w:u w:val="single"/>
          <w:lang w:val="ru-RU"/>
        </w:rPr>
        <w:t>1.Ин.2:18,19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2BB5">
        <w:rPr>
          <w:rFonts w:ascii="Arial" w:hAnsi="Arial" w:cs="Arial"/>
          <w:sz w:val="28"/>
          <w:szCs w:val="28"/>
          <w:lang w:val="ru-RU"/>
        </w:rPr>
        <w:t>.</w:t>
      </w:r>
    </w:p>
    <w:p w:rsidR="000739BF" w:rsidRPr="0029791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Исходя из имеющегося определения, люди производящие разделения, вопреки учению Христову и, выходящие из своего собрания – являются противниками Христа.</w:t>
      </w:r>
    </w:p>
    <w:p w:rsidR="000739BF" w:rsidRPr="0029791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Pr="00297911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7911">
        <w:rPr>
          <w:rFonts w:ascii="Arial" w:hAnsi="Arial" w:cs="Arial"/>
          <w:sz w:val="28"/>
          <w:szCs w:val="28"/>
          <w:lang w:val="ru-RU"/>
        </w:rPr>
        <w:t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Ибо если мы, получив познание истины, произвольно грешим, то не остается более жертвы за грехи,</w:t>
      </w:r>
    </w:p>
    <w:p w:rsidR="000739BF" w:rsidRPr="0029791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Pr="00297911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97911">
        <w:rPr>
          <w:rFonts w:ascii="Arial" w:hAnsi="Arial" w:cs="Arial"/>
          <w:sz w:val="28"/>
          <w:szCs w:val="28"/>
          <w:lang w:val="ru-RU"/>
        </w:rPr>
        <w:t>о некое страшное ожидание суда и ярость огня, готового пожрать противников. Если отвергшийся закона Моисеева, при двух или трех свидетелях, без милосердия наказывается смертью,</w:t>
      </w:r>
    </w:p>
    <w:p w:rsidR="000739BF" w:rsidRPr="0029791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Pr="00297911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297911">
        <w:rPr>
          <w:rFonts w:ascii="Arial" w:hAnsi="Arial" w:cs="Arial"/>
          <w:sz w:val="28"/>
          <w:szCs w:val="28"/>
          <w:lang w:val="ru-RU"/>
        </w:rPr>
        <w:t>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</w:t>
      </w:r>
    </w:p>
    <w:p w:rsidR="000739BF" w:rsidRPr="0029791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7911">
        <w:rPr>
          <w:rFonts w:ascii="Arial" w:hAnsi="Arial" w:cs="Arial"/>
          <w:sz w:val="28"/>
          <w:szCs w:val="28"/>
          <w:lang w:val="ru-RU"/>
        </w:rPr>
        <w:t>Мы знаем Того, Кто сказал: у Меня отмщение, Я воздам, говорит Господь. И еще: Господь будет судить народ Свой. Страшно впасть в руки Бога живаго!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7911">
        <w:rPr>
          <w:rFonts w:ascii="Arial" w:hAnsi="Arial" w:cs="Arial"/>
          <w:sz w:val="28"/>
          <w:szCs w:val="28"/>
          <w:u w:val="single"/>
          <w:lang w:val="ru-RU"/>
        </w:rPr>
        <w:t>Евр.10:25-31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0739BF" w:rsidRPr="0029791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Общение с такими людьми или, </w:t>
      </w:r>
      <w:r w:rsidRPr="00657EDC">
        <w:rPr>
          <w:rFonts w:ascii="Arial" w:hAnsi="Arial" w:cs="Arial"/>
          <w:sz w:val="28"/>
          <w:szCs w:val="28"/>
          <w:u w:val="single"/>
          <w:lang w:val="ru-RU"/>
        </w:rPr>
        <w:t>оправдание их позиции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противление Христу и утрата своего достоинства во Христе.</w:t>
      </w:r>
    </w:p>
    <w:p w:rsidR="000739BF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Pr="001D2BB5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D2BB5">
        <w:rPr>
          <w:rFonts w:ascii="Arial" w:hAnsi="Arial" w:cs="Arial"/>
          <w:sz w:val="28"/>
          <w:szCs w:val="28"/>
          <w:lang w:val="ru-RU"/>
        </w:rPr>
        <w:t>Кто не со Мною, тот против Меня; и кто не собирает со Мною, тот расточает. Посему говорю вам: всякий грех и хула простятся человекам, а хула на Духа не простится человекам;</w:t>
      </w:r>
    </w:p>
    <w:p w:rsidR="000739BF" w:rsidRPr="001D2BB5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1D2BB5">
        <w:rPr>
          <w:rFonts w:ascii="Arial" w:hAnsi="Arial" w:cs="Arial"/>
          <w:sz w:val="28"/>
          <w:szCs w:val="28"/>
          <w:lang w:val="ru-RU"/>
        </w:rPr>
        <w:t xml:space="preserve">сли кто скажет слово на Сына Человеческого, простится ему; если же кто скажет на Духа Святаго, не простится ему ни в сем веке, ни в будущем. Или признайте дерево хорошим и плод его хорошим; </w:t>
      </w:r>
    </w:p>
    <w:p w:rsidR="000739BF" w:rsidRPr="00657EDC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739BF" w:rsidRPr="001D2BB5" w:rsidRDefault="00657EDC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57EDC">
        <w:rPr>
          <w:rFonts w:ascii="Arial" w:hAnsi="Arial" w:cs="Arial"/>
          <w:sz w:val="28"/>
          <w:szCs w:val="28"/>
          <w:lang w:val="ru-RU"/>
        </w:rPr>
        <w:t>Или признайте дерево хорошим и плод его хорошим; или признайте дерево худым и плод его худым, ибо дерево познается по плоду.</w:t>
      </w:r>
      <w:r w:rsidR="000739BF"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lang w:val="ru-RU"/>
        </w:rPr>
        <w:t>Мф.12:</w:t>
      </w:r>
      <w:r w:rsidR="000739BF" w:rsidRPr="00657EDC">
        <w:rPr>
          <w:rFonts w:ascii="Arial" w:hAnsi="Arial" w:cs="Arial"/>
          <w:sz w:val="28"/>
          <w:szCs w:val="28"/>
          <w:lang w:val="ru-RU"/>
        </w:rPr>
        <w:t>33</w:t>
      </w:r>
      <w:r w:rsidR="000739BF">
        <w:rPr>
          <w:rFonts w:ascii="Arial" w:hAnsi="Arial" w:cs="Arial"/>
          <w:sz w:val="28"/>
          <w:szCs w:val="28"/>
          <w:lang w:val="ru-RU"/>
        </w:rPr>
        <w:t>)</w:t>
      </w:r>
      <w:r w:rsidR="000739BF" w:rsidRPr="001D2BB5">
        <w:rPr>
          <w:rFonts w:ascii="Arial" w:hAnsi="Arial" w:cs="Arial"/>
          <w:sz w:val="28"/>
          <w:szCs w:val="28"/>
          <w:lang w:val="ru-RU"/>
        </w:rPr>
        <w:t>.</w:t>
      </w:r>
    </w:p>
    <w:p w:rsidR="000739BF" w:rsidRPr="00657EDC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A5C2A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Чтобы нам, как поклонникам Бога, прилепиться к Богу – необходимо, не воспоминать имени богов, которым они поклоняются.</w:t>
      </w:r>
    </w:p>
    <w:p w:rsidR="000739BF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дать определение богам, которым поклоняются</w:t>
      </w:r>
      <w:r w:rsidRPr="006D66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живущие среди нас народы, в лице людей – душевных, беззаконных и нечестивых, следует учитывать, что всё то, от чего мы зависим – является нашим божеством, нашим упованием и, нашим поклонением.</w:t>
      </w:r>
    </w:p>
    <w:p w:rsidR="000739BF" w:rsidRPr="00A9098E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силу этого, нам необходимо вновь, указать на характеристики, определяющие поклонение в духе и истине. Дело в том, что:</w:t>
      </w: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духом, имеется в виду – молитва, исходящая из сердца. А, под истиной, имеется в виду – порядок, в котором происходит поклонение.</w:t>
      </w:r>
    </w:p>
    <w:p w:rsidR="000739BF" w:rsidRPr="001B20A4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сам порядок – определяется наличием истин, отвечающих требованиям двенадцати учений Иисуса Христа, пришедшего во плоти, записанными на скрижалях нашего сердца.</w:t>
      </w:r>
    </w:p>
    <w:p w:rsidR="000739BF" w:rsidRPr="006D667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98E">
        <w:rPr>
          <w:rFonts w:ascii="Arial" w:hAnsi="Arial" w:cs="Arial"/>
          <w:b/>
          <w:sz w:val="28"/>
          <w:szCs w:val="28"/>
          <w:lang w:val="ru-RU"/>
        </w:rPr>
        <w:t>Следующее отличие поклонника</w:t>
      </w:r>
      <w:r>
        <w:rPr>
          <w:rFonts w:ascii="Arial" w:hAnsi="Arial" w:cs="Arial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0739BF" w:rsidRPr="007C6177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истинных поклонников, поклоняющиеся Богу в духе и истине, чувства находятся под управлением их обновлённого ума и, обслуживают интересы их обновлённого ума.</w:t>
      </w:r>
    </w:p>
    <w:p w:rsidR="000739BF" w:rsidRPr="007C6177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Pr="006D6671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 людей душевных, беззаконных и, нечестивых – их не обновлённый ум, находится под зависимостью их растлевающих желаний и, обслуживает их желания.</w:t>
      </w:r>
    </w:p>
    <w:p w:rsidR="000739BF" w:rsidRPr="006D667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98E">
        <w:rPr>
          <w:rFonts w:ascii="Arial" w:hAnsi="Arial" w:cs="Arial"/>
          <w:b/>
          <w:sz w:val="28"/>
          <w:szCs w:val="28"/>
          <w:lang w:val="ru-RU"/>
        </w:rPr>
        <w:t>Следующее отличие поклонника</w:t>
      </w:r>
      <w:r>
        <w:rPr>
          <w:rFonts w:ascii="Arial" w:hAnsi="Arial" w:cs="Arial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0739BF" w:rsidRPr="00A9098E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Поклонники, поклоняющиеся Богу в духе и истине – ищут познание о Боге и, о Его совершенной воле. </w:t>
      </w:r>
    </w:p>
    <w:p w:rsidR="000739BF" w:rsidRPr="00A9098E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люди душевные, беззаконные и нечестивые – ищут заполучить материальные благословения и, доступ, облечься в полномочия даров духовных.</w:t>
      </w:r>
    </w:p>
    <w:p w:rsidR="000739BF" w:rsidRPr="006D6671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098E">
        <w:rPr>
          <w:rFonts w:ascii="Arial" w:hAnsi="Arial" w:cs="Arial"/>
          <w:b/>
          <w:sz w:val="28"/>
          <w:szCs w:val="28"/>
          <w:lang w:val="ru-RU"/>
        </w:rPr>
        <w:t>Следующее отличие поклонника</w:t>
      </w:r>
      <w:r>
        <w:rPr>
          <w:rFonts w:ascii="Arial" w:hAnsi="Arial" w:cs="Arial"/>
          <w:sz w:val="28"/>
          <w:szCs w:val="28"/>
          <w:lang w:val="ru-RU"/>
        </w:rPr>
        <w:t>, поклоняющегося Богу в духе и истине, от поклонников, поклоняющихся своим богам и клянущихся своими богами, состоит в том, что:</w:t>
      </w:r>
    </w:p>
    <w:p w:rsidR="000739BF" w:rsidRPr="00A9098E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Поклонники, поклоняющиеся Богу в духе и истине – умеют отличать голос Святого Духа, от голоса обольстителя. В силу чего, повинуются власти человека, поставленного над ними Богом.</w:t>
      </w:r>
    </w:p>
    <w:p w:rsidR="000739BF" w:rsidRPr="00A9098E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люди душевные, беззаконные и нечестивые – сами избирают себе учителей, которые льстили бы их слуху.</w:t>
      </w:r>
    </w:p>
    <w:p w:rsidR="000739BF" w:rsidRPr="00E5366E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Подводя итог определению свойства поклонника, в функции привязывания самого себя к Богу следует, что ключом к овладению этим свойством – является поклонение, выраженное в постоянной молитве, протекающей в духе и истине.</w:t>
      </w:r>
    </w:p>
    <w:p w:rsidR="000739BF" w:rsidRPr="007564A4" w:rsidRDefault="000739BF" w:rsidP="000739B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739BF" w:rsidRDefault="000739BF" w:rsidP="000739B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Постоянная молитва, выражает себя в терпении Христовом, которое делает нас способными ожидать и уповать на Бога ровно столько, сколько необходимо для получения, имеющегося у нас обетования.</w:t>
      </w:r>
    </w:p>
    <w:p w:rsidR="00085D97" w:rsidRDefault="00085D97" w:rsidP="00450EBE">
      <w:pPr>
        <w:jc w:val="both"/>
        <w:rPr>
          <w:rFonts w:ascii="Arial" w:hAnsi="Arial" w:cs="Arial"/>
          <w:sz w:val="28"/>
          <w:szCs w:val="28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64BE0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Свойство поклонника, </w:t>
      </w:r>
      <w:r>
        <w:rPr>
          <w:rFonts w:ascii="Arial" w:hAnsi="Arial" w:cs="Arial"/>
          <w:sz w:val="28"/>
          <w:szCs w:val="28"/>
          <w:lang w:val="ru-RU"/>
        </w:rPr>
        <w:t xml:space="preserve">на судном наперснике нашего сердца, которое является постоянной памятью пред Богом и, через которое Бог получает возможность, постоянно проявлять Себя на планете земля, выражено в достоинстве </w:t>
      </w:r>
      <w:r>
        <w:rPr>
          <w:rFonts w:ascii="Arial" w:hAnsi="Arial" w:cs="Arial"/>
          <w:b/>
          <w:sz w:val="28"/>
          <w:szCs w:val="28"/>
          <w:lang w:val="ru-RU"/>
        </w:rPr>
        <w:t>драгоценного камня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5B39">
        <w:rPr>
          <w:rFonts w:ascii="Arial" w:hAnsi="Arial" w:cs="Arial"/>
          <w:b/>
          <w:sz w:val="28"/>
          <w:szCs w:val="28"/>
          <w:lang w:val="ru-RU"/>
        </w:rPr>
        <w:t>карбункула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50EBE" w:rsidRPr="00FB7DC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Именем, вырезанным на четвёртом драгоценном камне судного наперсника, во втором ряду снизу, на скрижалях нашего сердца –</w:t>
      </w:r>
      <w:r w:rsidRPr="00AC02C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являлось имя Иуды, четвёртого сына Иакова, которое означает: «восхваление Яхве» или «хвала Яхве».</w:t>
      </w:r>
    </w:p>
    <w:p w:rsidR="00450EBE" w:rsidRPr="001A52AD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2AD">
        <w:rPr>
          <w:rFonts w:ascii="Arial" w:hAnsi="Arial" w:cs="Arial"/>
          <w:sz w:val="28"/>
          <w:szCs w:val="28"/>
          <w:lang w:val="ru-RU"/>
        </w:rPr>
        <w:t>И еще зачала</w:t>
      </w:r>
      <w:r>
        <w:rPr>
          <w:rFonts w:ascii="Arial" w:hAnsi="Arial" w:cs="Arial"/>
          <w:sz w:val="28"/>
          <w:szCs w:val="28"/>
          <w:lang w:val="ru-RU"/>
        </w:rPr>
        <w:t xml:space="preserve"> Лия</w:t>
      </w:r>
      <w:r w:rsidRPr="001A52AD">
        <w:rPr>
          <w:rFonts w:ascii="Arial" w:hAnsi="Arial" w:cs="Arial"/>
          <w:sz w:val="28"/>
          <w:szCs w:val="28"/>
          <w:lang w:val="ru-RU"/>
        </w:rPr>
        <w:t xml:space="preserve"> и родила сына, и сказала: теперь-то я восхвалю Господа. Посему нарекла ему имя Иуда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52AD">
        <w:rPr>
          <w:rFonts w:ascii="Arial" w:hAnsi="Arial" w:cs="Arial"/>
          <w:sz w:val="28"/>
          <w:szCs w:val="28"/>
          <w:u w:val="single"/>
          <w:lang w:val="ru-RU"/>
        </w:rPr>
        <w:t>Быт.29:35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52AD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FB7DC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48D7">
        <w:rPr>
          <w:rFonts w:ascii="Arial" w:hAnsi="Arial" w:cs="Arial"/>
          <w:sz w:val="28"/>
          <w:szCs w:val="28"/>
          <w:lang w:val="ru-RU"/>
        </w:rPr>
        <w:t xml:space="preserve">Драгоценный камень </w:t>
      </w:r>
      <w:r>
        <w:rPr>
          <w:rFonts w:ascii="Arial" w:hAnsi="Arial" w:cs="Arial"/>
          <w:sz w:val="28"/>
          <w:szCs w:val="28"/>
          <w:lang w:val="ru-RU"/>
        </w:rPr>
        <w:t xml:space="preserve">карбункул – это </w:t>
      </w:r>
      <w:r w:rsidRPr="007248D7">
        <w:rPr>
          <w:rFonts w:ascii="Arial" w:hAnsi="Arial" w:cs="Arial"/>
          <w:sz w:val="28"/>
          <w:szCs w:val="28"/>
          <w:lang w:val="ru-RU"/>
        </w:rPr>
        <w:t>пироп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– один из самых древних драгоценных камней, известный людям. 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7248D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566D">
        <w:rPr>
          <w:rFonts w:ascii="Arial" w:hAnsi="Arial" w:cs="Arial"/>
          <w:b/>
          <w:sz w:val="28"/>
          <w:szCs w:val="28"/>
          <w:lang w:val="ru-RU"/>
        </w:rPr>
        <w:t>Карбункул</w:t>
      </w:r>
      <w:r>
        <w:rPr>
          <w:rFonts w:ascii="Arial" w:hAnsi="Arial" w:cs="Arial"/>
          <w:sz w:val="28"/>
          <w:szCs w:val="28"/>
          <w:lang w:val="ru-RU"/>
        </w:rPr>
        <w:t xml:space="preserve"> - «тлеющий уголек» или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«подобный пламени».</w:t>
      </w:r>
      <w:r w:rsidRPr="007248D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 xml:space="preserve">, в драгоценном карбункуле, по предположениям Иудейского раввината на иврите означает «Элоах», что в переводе на русский язык означает – Почитаемый. </w:t>
      </w:r>
    </w:p>
    <w:p w:rsidR="00450EBE" w:rsidRPr="007248D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</w:t>
      </w:r>
      <w:r w:rsidRPr="00E91A89">
        <w:rPr>
          <w:rFonts w:ascii="Arial" w:hAnsi="Arial" w:cs="Arial"/>
          <w:b/>
          <w:sz w:val="28"/>
          <w:szCs w:val="28"/>
          <w:lang w:val="ru-RU"/>
        </w:rPr>
        <w:t>й принцип</w:t>
      </w:r>
      <w:r>
        <w:rPr>
          <w:rFonts w:ascii="Arial" w:hAnsi="Arial" w:cs="Arial"/>
          <w:sz w:val="28"/>
          <w:szCs w:val="28"/>
          <w:lang w:val="ru-RU"/>
        </w:rPr>
        <w:t xml:space="preserve">, в постоянной памяти пред Богом – это функции, выраженные в нашей способности – постоянно почитать Бога, в восхвалении Его имени Яхве, в сфере Завета Крови, в котором мы получаем Его оправдание. </w:t>
      </w:r>
    </w:p>
    <w:p w:rsidR="00450EBE" w:rsidRPr="0057664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76646">
        <w:rPr>
          <w:rFonts w:ascii="Arial" w:hAnsi="Arial" w:cs="Arial"/>
          <w:sz w:val="28"/>
          <w:szCs w:val="28"/>
          <w:lang w:val="ru-RU"/>
        </w:rPr>
        <w:t xml:space="preserve">олучая оправдание даром, по благодати Его, искуплением во Христе Иисусе,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576646">
        <w:rPr>
          <w:rFonts w:ascii="Arial" w:hAnsi="Arial" w:cs="Arial"/>
          <w:sz w:val="28"/>
          <w:szCs w:val="28"/>
          <w:lang w:val="ru-RU"/>
        </w:rPr>
        <w:t xml:space="preserve">оторого Бог предложил в жертву умилостивления в Крови Его через веру, для показания правды Его в прощении грехов, соделанных прежде, во время долготерпения Божия, </w:t>
      </w:r>
    </w:p>
    <w:p w:rsidR="00450EBE" w:rsidRPr="0057664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576646">
        <w:rPr>
          <w:rFonts w:ascii="Arial" w:hAnsi="Arial" w:cs="Arial"/>
          <w:sz w:val="28"/>
          <w:szCs w:val="28"/>
          <w:lang w:val="ru-RU"/>
        </w:rPr>
        <w:t xml:space="preserve"> показанию правды Его в настоящее время, да явится Он праведным и оправдывающим верующего в Иисуса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6646">
        <w:rPr>
          <w:rFonts w:ascii="Arial" w:hAnsi="Arial" w:cs="Arial"/>
          <w:sz w:val="28"/>
          <w:szCs w:val="28"/>
          <w:u w:val="single"/>
          <w:lang w:val="ru-RU"/>
        </w:rPr>
        <w:t>Рим.3:24-26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6646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AA1C1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Молитва, в которой человек, не может представить Богу доказательства своего оправдания – не может служить пред Богом, постоянной памятью и, давать Богу возможность, действовать и проявлять Себя на планете земля.</w:t>
      </w:r>
    </w:p>
    <w:p w:rsidR="00450EBE" w:rsidRPr="000F574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Термин «хвалы» является неким юридическим инструментом, а также, правовым форматом, подтверждающим легитимные отношения человека с Богом.  </w:t>
      </w:r>
    </w:p>
    <w:p w:rsidR="00450EBE" w:rsidRPr="000A1EAE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чтить, почитать; славить.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Славословить, восхвалять, прославлять.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Благодарить; быть благодарным.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Представлять доказательства.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450EBE" w:rsidRPr="0009743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>– перечислять имена и титулы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0EBE" w:rsidRPr="003A45D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Хвала, в проявлении славословия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450EBE" w:rsidRPr="0006400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Хвала – является атмосферой, климатом и средой, в которой пребывает Бог; в которой проявляет Себя Бог</w:t>
      </w:r>
      <w:r w:rsidRPr="00D819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в которой Он становится щитом нашего упования и нашего спасения.</w:t>
      </w:r>
    </w:p>
    <w:p w:rsidR="00450EBE" w:rsidRPr="00D8194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450EBE" w:rsidRPr="00D8194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4B256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354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продолжающийся день и ночь, остаётся без ответа до тех пор, пока в него не вплетается хвала, в славословии.</w:t>
      </w:r>
    </w:p>
    <w:p w:rsidR="00450EBE" w:rsidRPr="003A45D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354B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растворённый славословием, должен быть связан с родословной Израиля и служить доказательством органической причастности к отцам Израиля.</w:t>
      </w:r>
    </w:p>
    <w:p w:rsidR="00450EBE" w:rsidRPr="0009743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9354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растворённый славословием, служит определением и доказательством упования на Бога. </w:t>
      </w:r>
    </w:p>
    <w:p w:rsidR="00450EBE" w:rsidRPr="00D9354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Отсутствие хвалы, в молитвенном вопле – служит доказательством того, что человек, не имеет причастности к отцам Израиля и, отказывается уповать на Бога. </w:t>
      </w:r>
    </w:p>
    <w:p w:rsidR="00450EBE" w:rsidRPr="009963B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0EBE" w:rsidRPr="00DD7E3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Отказ наблюдать за своим путём – это отказ нести возложенную на нас Богом ответственность или, утрата своего достоинства и своего места в Теле Христовом. </w:t>
      </w:r>
    </w:p>
    <w:p w:rsidR="00450EBE" w:rsidRPr="00EF614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Определением праведности – является исполнение своего призвания, которое выражается в соблюдении и сохранении своего достоинства, которое определяется местом в собрании святых на которое поставил нас Бог. </w:t>
      </w:r>
    </w:p>
    <w:p w:rsidR="00450EBE" w:rsidRPr="003D536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праведным, которые творят правду в том, что наблюдают за своим путём или держатся и сохраняют своё место, в Теле Христовом – прилично хвалить Бога.</w:t>
      </w:r>
    </w:p>
    <w:p w:rsidR="00450EBE" w:rsidRPr="00EF614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B17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D5B17">
        <w:rPr>
          <w:rFonts w:ascii="Arial" w:hAnsi="Arial" w:cs="Arial"/>
          <w:sz w:val="28"/>
          <w:szCs w:val="28"/>
          <w:u w:val="single"/>
          <w:lang w:val="ru-RU"/>
        </w:rPr>
        <w:t>Пс.32:1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5B17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EF614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50A6">
        <w:rPr>
          <w:rFonts w:ascii="Arial" w:hAnsi="Arial" w:cs="Arial"/>
          <w:b/>
          <w:sz w:val="28"/>
          <w:szCs w:val="28"/>
          <w:lang w:val="ru-RU"/>
        </w:rPr>
        <w:t>Приличный</w:t>
      </w:r>
      <w:r>
        <w:rPr>
          <w:rFonts w:ascii="Arial" w:hAnsi="Arial" w:cs="Arial"/>
          <w:sz w:val="28"/>
          <w:szCs w:val="28"/>
          <w:lang w:val="ru-RU"/>
        </w:rPr>
        <w:t xml:space="preserve"> –  правовой, </w:t>
      </w:r>
      <w:r w:rsidRPr="00EF6141">
        <w:rPr>
          <w:rFonts w:ascii="Arial" w:hAnsi="Arial" w:cs="Arial"/>
          <w:sz w:val="28"/>
          <w:szCs w:val="28"/>
          <w:lang w:val="ru-RU"/>
        </w:rPr>
        <w:t>подобающий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Достойный, </w:t>
      </w:r>
      <w:r w:rsidRPr="00EF6141">
        <w:rPr>
          <w:rFonts w:ascii="Arial" w:hAnsi="Arial" w:cs="Arial"/>
          <w:sz w:val="28"/>
          <w:szCs w:val="28"/>
          <w:lang w:val="ru-RU"/>
        </w:rPr>
        <w:t>подходящий,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141">
        <w:rPr>
          <w:rFonts w:ascii="Arial" w:hAnsi="Arial" w:cs="Arial"/>
          <w:sz w:val="28"/>
          <w:szCs w:val="28"/>
          <w:lang w:val="ru-RU"/>
        </w:rPr>
        <w:t>пр</w:t>
      </w:r>
      <w:r>
        <w:rPr>
          <w:rFonts w:ascii="Arial" w:hAnsi="Arial" w:cs="Arial"/>
          <w:sz w:val="28"/>
          <w:szCs w:val="28"/>
          <w:lang w:val="ru-RU"/>
        </w:rPr>
        <w:t>екрасный.</w:t>
      </w:r>
    </w:p>
    <w:p w:rsidR="00450EBE" w:rsidRPr="00143BDC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B256A">
        <w:rPr>
          <w:rFonts w:ascii="Arial" w:hAnsi="Arial" w:cs="Arial"/>
          <w:sz w:val="28"/>
          <w:szCs w:val="28"/>
          <w:lang w:val="ru-RU"/>
        </w:rPr>
        <w:t xml:space="preserve">Хвалите Господа, ибо благо петь Богу нашему, ибо это сладостно, - хвала подобающая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B256A">
        <w:rPr>
          <w:rFonts w:ascii="Arial" w:hAnsi="Arial" w:cs="Arial"/>
          <w:sz w:val="28"/>
          <w:szCs w:val="28"/>
          <w:u w:val="single"/>
          <w:lang w:val="ru-RU"/>
        </w:rPr>
        <w:t>Пс.146:1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B256A">
        <w:rPr>
          <w:rFonts w:ascii="Arial" w:hAnsi="Arial" w:cs="Arial"/>
          <w:sz w:val="28"/>
          <w:szCs w:val="28"/>
          <w:lang w:val="ru-RU"/>
        </w:rPr>
        <w:t>.</w:t>
      </w:r>
    </w:p>
    <w:p w:rsidR="00DA4886" w:rsidRDefault="00DA4886" w:rsidP="00450EBE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DA4886" w:rsidRPr="00DA4886" w:rsidRDefault="00DA4886" w:rsidP="00450EBE">
      <w:pPr>
        <w:jc w:val="both"/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DA4886">
        <w:rPr>
          <w:rFonts w:ascii="Arial" w:hAnsi="Arial" w:cs="Arial"/>
          <w:b/>
          <w:sz w:val="28"/>
          <w:szCs w:val="28"/>
          <w:u w:val="single"/>
          <w:lang w:val="ru-RU"/>
        </w:rPr>
        <w:t>Праведный -</w:t>
      </w:r>
    </w:p>
    <w:p w:rsidR="00450EBE" w:rsidRPr="00EF6141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Отвечающий</w:t>
      </w:r>
      <w:r w:rsidRPr="00EF614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требованиям святости Божией.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Отделённый от зла. 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Непричастный к непокорности.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Поставивший себя в зависимость от откровений Божиих.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Молящийся в соответствии требований времени.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Вопиющий о помощи к Богу.</w:t>
      </w:r>
    </w:p>
    <w:p w:rsidR="00450EBE" w:rsidRDefault="00450EBE" w:rsidP="00450EB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C5EDE"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Понравившийся Богу.</w:t>
      </w:r>
    </w:p>
    <w:p w:rsidR="00450EBE" w:rsidRPr="003D39C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C67C5A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50A6">
        <w:rPr>
          <w:rFonts w:ascii="Arial" w:hAnsi="Arial" w:cs="Arial"/>
          <w:b/>
          <w:sz w:val="28"/>
          <w:szCs w:val="28"/>
          <w:lang w:val="ru-RU"/>
        </w:rPr>
        <w:t>Хвала,</w:t>
      </w:r>
      <w:r>
        <w:rPr>
          <w:rFonts w:ascii="Arial" w:hAnsi="Arial" w:cs="Arial"/>
          <w:sz w:val="28"/>
          <w:szCs w:val="28"/>
          <w:lang w:val="ru-RU"/>
        </w:rPr>
        <w:t xml:space="preserve"> выраженная в молитве прошения, с благодарением – это и есть, поклонение Богу в духе и истине, что даёт возможность Богу, действовать через нас на планете Земля.</w:t>
      </w:r>
    </w:p>
    <w:p w:rsidR="00450EBE" w:rsidRPr="003D39C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7C5A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7C5A">
        <w:rPr>
          <w:rFonts w:ascii="Arial" w:hAnsi="Arial" w:cs="Arial"/>
          <w:sz w:val="28"/>
          <w:szCs w:val="28"/>
          <w:u w:val="single"/>
          <w:lang w:val="ru-RU"/>
        </w:rPr>
        <w:t>Флп.4:6-7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</w:p>
    <w:p w:rsidR="00450EBE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1C14">
        <w:rPr>
          <w:rFonts w:ascii="Arial" w:hAnsi="Arial" w:cs="Arial"/>
          <w:b/>
          <w:sz w:val="28"/>
          <w:szCs w:val="28"/>
          <w:lang w:val="ru-RU"/>
        </w:rPr>
        <w:t xml:space="preserve">Молитва </w:t>
      </w:r>
      <w:r>
        <w:rPr>
          <w:rFonts w:ascii="Arial" w:hAnsi="Arial" w:cs="Arial"/>
          <w:b/>
          <w:sz w:val="28"/>
          <w:szCs w:val="28"/>
          <w:lang w:val="ru-RU"/>
        </w:rPr>
        <w:t>благодарения</w:t>
      </w:r>
      <w:r>
        <w:rPr>
          <w:rFonts w:ascii="Arial" w:hAnsi="Arial" w:cs="Arial"/>
          <w:sz w:val="28"/>
          <w:szCs w:val="28"/>
          <w:lang w:val="ru-RU"/>
        </w:rPr>
        <w:t>, в сфере Крови Завета – это определённый формат, в котором призвано происходить поклонение Богу, в котором человек призывает Бога, с позиции имеющегося у него оправдания.</w:t>
      </w:r>
    </w:p>
    <w:p w:rsidR="00450EBE" w:rsidRPr="00771CD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574A">
        <w:rPr>
          <w:rFonts w:ascii="Arial" w:hAnsi="Arial" w:cs="Arial"/>
          <w:sz w:val="28"/>
          <w:szCs w:val="28"/>
          <w:lang w:val="ru-RU"/>
        </w:rPr>
        <w:t>Всегда радуйтесь. Непрестанно молитесь. За все благодарите: ибо такова о вас воля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F574A">
        <w:rPr>
          <w:rFonts w:ascii="Arial" w:hAnsi="Arial" w:cs="Arial"/>
          <w:sz w:val="28"/>
          <w:szCs w:val="28"/>
          <w:u w:val="single"/>
          <w:lang w:val="ru-RU"/>
        </w:rPr>
        <w:t>1.Фес.5:16-18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F574A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0F574A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нам, как поклонникам Бога, определить, в каком порядке следует приносить жертву хвалы и, за какие конкретные вещи, необходимо благодарить Бога – нам потребуется Урим, как откровение свыше, обусловленный уставами Господними. </w:t>
      </w:r>
    </w:p>
    <w:p w:rsidR="00450EBE" w:rsidRPr="003D39C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 Твоим. Язык мой возгласит слово Твое,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63148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 к освоению стратегии хвалы, в данной молитвенной фразе находится, в смысловом значении глагола «научишь».</w:t>
      </w:r>
    </w:p>
    <w:p w:rsidR="00450EBE" w:rsidRPr="00085A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 Пошлёшь учителя и наставника.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 Учиться быть учеником в соответствии Твоих уставов.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 Научаться от уставов платить цену за ученичество.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 Быть приученным действовать в пределах Твоих уставов.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 Быть наставленным на путь уставов Твоих.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 Быть приготовленным к исполнению уставов.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7.  Быть обученным восхвалять уставы.</w:t>
      </w:r>
    </w:p>
    <w:p w:rsidR="00450EBE" w:rsidRPr="00D00BF6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будет научен уставам, предписывающим, в каком порядке следует приносить жертву хвалы – его поклонение, не будет соответствовать хвале подобающей.</w:t>
      </w:r>
    </w:p>
    <w:p w:rsidR="00450EBE" w:rsidRPr="00263062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Молитвенный вопль, который не представляет доказательств на просимое и, в который не вплетена хвала за предмет просимого нами избавления или обеспечения – останется без ответа.</w:t>
      </w:r>
    </w:p>
    <w:p w:rsidR="00450EBE" w:rsidRPr="005509FD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39C3">
        <w:rPr>
          <w:rFonts w:ascii="Arial" w:hAnsi="Arial" w:cs="Arial"/>
          <w:sz w:val="28"/>
          <w:szCs w:val="28"/>
          <w:lang w:val="ru-RU"/>
        </w:rPr>
        <w:t>Да приблизится вопль мой пред лице Твое, Господи; по слову Твоему вразуми меня. Да придет моление мое пред лице Твое; по слову Твоему избавь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39C3">
        <w:rPr>
          <w:rFonts w:ascii="Arial" w:hAnsi="Arial" w:cs="Arial"/>
          <w:sz w:val="28"/>
          <w:szCs w:val="28"/>
          <w:u w:val="single"/>
          <w:lang w:val="ru-RU"/>
        </w:rPr>
        <w:t>Пс.118:169-170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5509FD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1.  </w:t>
      </w:r>
      <w:r w:rsidRPr="00BE0813">
        <w:rPr>
          <w:rFonts w:ascii="Arial" w:hAnsi="Arial" w:cs="Arial"/>
          <w:b/>
          <w:sz w:val="28"/>
          <w:szCs w:val="28"/>
          <w:lang w:val="ru-RU"/>
        </w:rPr>
        <w:t xml:space="preserve">Вразуми </w:t>
      </w:r>
      <w:r>
        <w:rPr>
          <w:rFonts w:ascii="Arial" w:hAnsi="Arial" w:cs="Arial"/>
          <w:sz w:val="28"/>
          <w:szCs w:val="28"/>
          <w:lang w:val="ru-RU"/>
        </w:rPr>
        <w:t>– испытывать и разуметь волю Божию.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2.  Вдумываться в тайну сокрытого слова.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3.  Позволить Богу передать Своё разумение.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4.  Обрести способность отличать добро от зла.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5.  Быть приготовленным внимать слову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6.  Быть наставленным на пути правды.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7.  Обдумывать происшедшее и сопрягать с будущим.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8.  Быть вразумлённым событиями и временем.</w:t>
      </w:r>
    </w:p>
    <w:p w:rsidR="00450EBE" w:rsidRPr="00C67C5A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9.  Быть наученным заботе и ухаживанию</w:t>
      </w:r>
      <w:r w:rsidR="00DA4886">
        <w:rPr>
          <w:rFonts w:ascii="Arial" w:hAnsi="Arial" w:cs="Arial"/>
          <w:sz w:val="28"/>
          <w:szCs w:val="28"/>
          <w:lang w:val="ru-RU"/>
        </w:rPr>
        <w:t xml:space="preserve"> о полученных</w:t>
      </w:r>
      <w:r>
        <w:rPr>
          <w:rFonts w:ascii="Arial" w:hAnsi="Arial" w:cs="Arial"/>
          <w:sz w:val="28"/>
          <w:szCs w:val="28"/>
          <w:lang w:val="ru-RU"/>
        </w:rPr>
        <w:t xml:space="preserve"> Слова</w:t>
      </w:r>
      <w:r w:rsidR="00DA4886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450EBE" w:rsidRDefault="00DA4886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 Получать мудрость, дл</w:t>
      </w:r>
      <w:r w:rsidR="00450EBE">
        <w:rPr>
          <w:rFonts w:ascii="Arial" w:hAnsi="Arial" w:cs="Arial"/>
          <w:sz w:val="28"/>
          <w:szCs w:val="28"/>
          <w:lang w:val="ru-RU"/>
        </w:rPr>
        <w:t>я объяснения причин происходящего.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11.  Благоразумно поступать и мудро действовать.</w:t>
      </w:r>
    </w:p>
    <w:p w:rsidR="00450EBE" w:rsidRDefault="00450EBE" w:rsidP="00450EB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Kudriashov" w:hAnsi="Kudriashov"/>
          <w:sz w:val="16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12.  Быть способным расширять пределы своего наследия.</w:t>
      </w:r>
    </w:p>
    <w:p w:rsidR="00450EBE" w:rsidRPr="00A80B88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приносить жертву хвалы, в порядке приписываемых Богом уставов, необходимо всё время наблюдать связь хвалы с уставами.</w:t>
      </w:r>
    </w:p>
    <w:p w:rsidR="00450EBE" w:rsidRPr="00DD6A39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оценка деяний, произведённых Богом.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Отдавание почестей Слову Бога, сокрытому в Его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:rsidR="00450EBE" w:rsidRPr="00273608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Назначение хвалы – заключается в высвобождении сокровищ, сокрытых в уставах Божиих, из невидимой сферы, в видимую.</w:t>
      </w:r>
    </w:p>
    <w:p w:rsidR="00450EBE" w:rsidRPr="008F31D0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произнесут хвалу, когда уставы Твои будут пребывать в моём сердце и, станут достоянием моего сердца.</w:t>
      </w:r>
    </w:p>
    <w:p w:rsidR="00450EBE" w:rsidRPr="00772E0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 w:rsidRPr="00DF4FA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Будут бить ручьём или ключом жизни.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струиться потоком в направлении Твоего сердца.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изрекать сокровенное.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провозглашать Твою свободу.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утверждать Твои повеления.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lastRenderedPageBreak/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ходить кругом, утверждённого Тобою наследия.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поступать по повелениям Твоих уставов.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высвобождать жизнь, сокрытую в Твоих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lang w:val="ru-RU"/>
        </w:rPr>
        <w:t xml:space="preserve">  </w:t>
      </w: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вести с Тобою диалог, основанный на Твоих уставах.</w:t>
      </w: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4FA6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Будут действовать под воздействием силы Твоих уставов.</w:t>
      </w:r>
    </w:p>
    <w:p w:rsidR="00450EBE" w:rsidRPr="00772E0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4FA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являть жизнь Бога, и бить ключом жизни из недр нашего сердца: </w:t>
      </w:r>
    </w:p>
    <w:p w:rsidR="00450EBE" w:rsidRPr="00772E0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sz w:val="28"/>
          <w:szCs w:val="28"/>
          <w:lang w:val="ru-RU"/>
        </w:rPr>
        <w:t>Вот, Он ударил в камень, и потекли воды, и полились ручьи. "Может ли Он дать и хлеб, может ли приготовлять мясо народу Своему?"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Пс.77:20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0EBE" w:rsidRPr="00772E0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струится из нашего сердца потоком, в направлении сердца Бога: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772E07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ода, которую Я дам </w:t>
      </w:r>
      <w:r>
        <w:rPr>
          <w:rFonts w:ascii="Arial" w:hAnsi="Arial" w:cs="Arial"/>
          <w:sz w:val="28"/>
          <w:szCs w:val="28"/>
          <w:lang w:val="ru-RU"/>
        </w:rPr>
        <w:t>жаждущему</w:t>
      </w:r>
      <w:r w:rsidRPr="00772E07">
        <w:rPr>
          <w:rFonts w:ascii="Arial" w:hAnsi="Arial" w:cs="Arial"/>
          <w:sz w:val="28"/>
          <w:szCs w:val="28"/>
          <w:lang w:val="ru-RU"/>
        </w:rPr>
        <w:t xml:space="preserve">, сделается в нем источником воды, текущей в жизнь вечную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72E07">
        <w:rPr>
          <w:rFonts w:ascii="Arial" w:hAnsi="Arial" w:cs="Arial"/>
          <w:sz w:val="28"/>
          <w:szCs w:val="28"/>
          <w:u w:val="single"/>
          <w:lang w:val="ru-RU"/>
        </w:rPr>
        <w:t>Ин.4:14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2E07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изрекать в притчах, сокровенное от создания мира: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D6B13">
        <w:rPr>
          <w:rFonts w:ascii="Arial" w:hAnsi="Arial" w:cs="Arial"/>
          <w:sz w:val="28"/>
          <w:szCs w:val="28"/>
          <w:lang w:val="ru-RU"/>
        </w:rPr>
        <w:t>а сбудется реченное через пророка, который говорит: отверзу в притчах уста Мои; изреку сокровенное от создания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Мф.13:35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63014B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провозглашать манифест свободы от долгов и рабства: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Лев.25:10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9D6B13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это сила, призванная утверждать то, что Бог соделал для Своего народа:</w:t>
      </w: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Бог твой предназначил тебе силу. Утверди, Боже, то, что Ты соделал для нас!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Пс.67:29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вращаться вокруг наследия надежды, дарованной Богом:</w:t>
      </w: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 xml:space="preserve">Была на мне рука Господа, и Господь вывел меня духом и поставил меня среди поля, и оно было полно костей, и обвел меня кругом около </w:t>
      </w:r>
      <w:r w:rsidRPr="00712F47">
        <w:rPr>
          <w:rFonts w:ascii="Arial" w:hAnsi="Arial" w:cs="Arial"/>
          <w:sz w:val="28"/>
          <w:szCs w:val="28"/>
          <w:lang w:val="ru-RU"/>
        </w:rPr>
        <w:lastRenderedPageBreak/>
        <w:t xml:space="preserve">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</w:t>
      </w:r>
    </w:p>
    <w:p w:rsidR="00450EBE" w:rsidRPr="00712F47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t>И сказал мне: изреки пророчество на кости сии и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Иез.37:1-6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2F47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участвовать в исполнении уставов Божиих: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 сказал Господь Моисею: вот, Я одождю вам хлеб с неба, и пусть народ выходит и собирает ежедневно, сколько нужно на день, чтобы Мне испытать его, 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D645A4">
        <w:rPr>
          <w:rFonts w:ascii="Arial" w:hAnsi="Arial" w:cs="Arial"/>
          <w:sz w:val="28"/>
          <w:szCs w:val="28"/>
          <w:lang w:val="ru-RU"/>
        </w:rPr>
        <w:t>удет ли он поступать по закону Моему, или нет; а в шестой день пусть заготовляют, что принесут, и будет вдвое против того, по скольку собирают в прочие дни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Исх.16:4-5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высвобождать жизнь, сокрытую в уставах Божиих: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>Кто проводит протоки для излияния воды и путь для громоносной молнии, чтобы шел дождь на землю безлюдную, на пустыню, где нет человека, чтобы насыщать пустыню и степь и возбуждать травные зародыши к возрастанию?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Иов.38:25-27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E03AD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призывать Бога, на основании Его уставов:</w:t>
      </w:r>
    </w:p>
    <w:p w:rsidR="00450EBE" w:rsidRPr="00D645A4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45A4">
        <w:rPr>
          <w:rFonts w:ascii="Arial" w:hAnsi="Arial" w:cs="Arial"/>
          <w:sz w:val="28"/>
          <w:szCs w:val="28"/>
          <w:lang w:val="ru-RU"/>
        </w:rPr>
        <w:t xml:space="preserve">Итак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</w:t>
      </w:r>
    </w:p>
    <w:p w:rsidR="00450EBE" w:rsidRPr="00E03AD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D645A4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645A4">
        <w:rPr>
          <w:rFonts w:ascii="Arial" w:hAnsi="Arial" w:cs="Arial"/>
          <w:sz w:val="28"/>
          <w:szCs w:val="28"/>
          <w:lang w:val="ru-RU"/>
        </w:rPr>
        <w:t>сю ярость гнева Моего; ибо огнем ревности Моей пожрана будет вся земля. Тогда опять Я дам народам уста чистые, чтобы все призывали имя Господа и служили Ему единодушно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45A4">
        <w:rPr>
          <w:rFonts w:ascii="Arial" w:hAnsi="Arial" w:cs="Arial"/>
          <w:sz w:val="28"/>
          <w:szCs w:val="28"/>
          <w:u w:val="single"/>
          <w:lang w:val="ru-RU"/>
        </w:rPr>
        <w:t>Соф.3:8-9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45A4">
        <w:rPr>
          <w:rFonts w:ascii="Arial" w:hAnsi="Arial" w:cs="Arial"/>
          <w:sz w:val="28"/>
          <w:szCs w:val="28"/>
          <w:lang w:val="ru-RU"/>
        </w:rPr>
        <w:t>.</w:t>
      </w:r>
    </w:p>
    <w:p w:rsidR="00450EBE" w:rsidRPr="00E03AD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Default="00450EBE" w:rsidP="00450EB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4FA6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DF4FA6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жертвы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5DF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в поклонении – призвано протекать под воздействием силы уставов Божиих:</w:t>
      </w:r>
    </w:p>
    <w:p w:rsidR="00450EBE" w:rsidRPr="00E03ADF" w:rsidRDefault="00450EBE" w:rsidP="00450EBE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50EBE" w:rsidRPr="001B6166" w:rsidRDefault="00450EBE" w:rsidP="00450EBE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Pr="00E03ADF">
        <w:rPr>
          <w:rFonts w:ascii="Arial" w:hAnsi="Arial" w:cs="Arial"/>
          <w:sz w:val="28"/>
          <w:szCs w:val="28"/>
          <w:lang w:val="ru-RU"/>
        </w:rPr>
        <w:t>ы примете силу, когда сойдет на вас Дух Святый;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ADF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ADF">
        <w:rPr>
          <w:rFonts w:ascii="Arial" w:hAnsi="Arial" w:cs="Arial"/>
          <w:sz w:val="28"/>
          <w:szCs w:val="28"/>
          <w:lang w:val="ru-RU"/>
        </w:rPr>
        <w:t>.</w:t>
      </w:r>
    </w:p>
    <w:p w:rsidR="000739BF" w:rsidRPr="001B6166" w:rsidRDefault="000739BF" w:rsidP="00450EBE">
      <w:pPr>
        <w:rPr>
          <w:rFonts w:ascii="Arial" w:hAnsi="Arial" w:cs="Arial"/>
          <w:sz w:val="28"/>
          <w:szCs w:val="28"/>
          <w:lang w:val="ru-RU"/>
        </w:rPr>
      </w:pPr>
    </w:p>
    <w:p w:rsidR="000739BF" w:rsidRDefault="000739BF" w:rsidP="000739BF">
      <w:pPr>
        <w:pStyle w:val="p15"/>
        <w:shd w:val="clear" w:color="auto" w:fill="FFFFFF"/>
        <w:spacing w:before="0" w:beforeAutospacing="0"/>
        <w:rPr>
          <w:rFonts w:ascii="Arial" w:hAnsi="Arial" w:cs="Arial"/>
          <w:sz w:val="28"/>
          <w:szCs w:val="28"/>
          <w:lang w:val="ru-RU"/>
        </w:rPr>
      </w:pPr>
      <w:r w:rsidRPr="0005393F">
        <w:rPr>
          <w:rFonts w:ascii="Arial" w:hAnsi="Arial" w:cs="Arial"/>
          <w:sz w:val="28"/>
          <w:szCs w:val="28"/>
          <w:lang w:val="ru-RU"/>
        </w:rPr>
        <w:t>------------------------------------------------------------------------------------------------</w:t>
      </w:r>
    </w:p>
    <w:p w:rsidR="000739BF" w:rsidRDefault="000739BF" w:rsidP="000739B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 w:rsidRPr="009E62F3">
        <w:rPr>
          <w:rFonts w:ascii="Arial" w:hAnsi="Arial" w:cs="Arial"/>
          <w:sz w:val="28"/>
          <w:szCs w:val="28"/>
          <w:lang w:val="ru-RU"/>
        </w:rPr>
        <w:t xml:space="preserve"> </w:t>
      </w:r>
      <w:r w:rsidRPr="0005393F">
        <w:rPr>
          <w:rFonts w:ascii="Arial" w:hAnsi="Arial" w:cs="Arial"/>
          <w:sz w:val="28"/>
          <w:szCs w:val="28"/>
          <w:lang w:val="ru-RU"/>
        </w:rPr>
        <w:t>Ап. Аркадий Хемчан</w:t>
      </w:r>
    </w:p>
    <w:p w:rsidR="000739BF" w:rsidRPr="007B4FE8" w:rsidRDefault="000739BF" w:rsidP="000739BF">
      <w:pPr>
        <w:pStyle w:val="p3"/>
        <w:shd w:val="clear" w:color="auto" w:fill="FFFFFF"/>
        <w:spacing w:before="0" w:beforeAutospacing="0" w:after="360" w:afterAutospacing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Март </w:t>
      </w:r>
      <w:r w:rsidRPr="00710D64">
        <w:rPr>
          <w:rFonts w:ascii="Arial" w:hAnsi="Arial" w:cs="Arial"/>
          <w:sz w:val="28"/>
          <w:szCs w:val="28"/>
          <w:lang w:val="ru-RU"/>
        </w:rPr>
        <w:t xml:space="preserve"> </w:t>
      </w:r>
      <w:r w:rsidRPr="000739BF">
        <w:rPr>
          <w:rFonts w:ascii="Arial" w:hAnsi="Arial" w:cs="Arial"/>
          <w:sz w:val="28"/>
          <w:szCs w:val="28"/>
          <w:lang w:val="ru-RU"/>
        </w:rPr>
        <w:t>03</w:t>
      </w:r>
      <w:r>
        <w:rPr>
          <w:rFonts w:ascii="Arial" w:hAnsi="Arial" w:cs="Arial"/>
          <w:sz w:val="28"/>
          <w:szCs w:val="28"/>
          <w:lang w:val="ru-RU"/>
        </w:rPr>
        <w:t>, 20</w:t>
      </w:r>
      <w:r w:rsidRPr="007B4FE8">
        <w:rPr>
          <w:rFonts w:ascii="Arial" w:hAnsi="Arial" w:cs="Arial"/>
          <w:sz w:val="28"/>
          <w:szCs w:val="28"/>
          <w:lang w:val="ru-RU"/>
        </w:rPr>
        <w:t>17</w:t>
      </w:r>
      <w:r w:rsidRPr="0005393F">
        <w:rPr>
          <w:rFonts w:ascii="Arial" w:hAnsi="Arial" w:cs="Arial"/>
          <w:sz w:val="28"/>
          <w:szCs w:val="28"/>
          <w:lang w:val="ru-RU"/>
        </w:rPr>
        <w:t xml:space="preserve"> – Пятница</w:t>
      </w:r>
    </w:p>
    <w:p w:rsidR="000739BF" w:rsidRPr="000739BF" w:rsidRDefault="000739BF" w:rsidP="00450EBE">
      <w:pPr>
        <w:rPr>
          <w:lang w:val="ru-RU"/>
        </w:rPr>
      </w:pPr>
    </w:p>
    <w:p w:rsidR="00450EBE" w:rsidRPr="00450EBE" w:rsidRDefault="00450EBE" w:rsidP="00450EBE">
      <w:pPr>
        <w:rPr>
          <w:rFonts w:ascii="Arial" w:hAnsi="Arial" w:cs="Arial"/>
          <w:sz w:val="28"/>
          <w:szCs w:val="28"/>
          <w:lang w:val="ru-RU"/>
        </w:rPr>
      </w:pPr>
    </w:p>
    <w:p w:rsidR="000C6345" w:rsidRPr="00450EBE" w:rsidRDefault="000C6345">
      <w:pPr>
        <w:rPr>
          <w:lang w:val="ru-RU"/>
        </w:rPr>
      </w:pPr>
    </w:p>
    <w:sectPr w:rsidR="000C6345" w:rsidRPr="00450EBE" w:rsidSect="000C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driashov">
    <w:altName w:val="Mang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0EBE"/>
    <w:rsid w:val="000739BF"/>
    <w:rsid w:val="00085D97"/>
    <w:rsid w:val="000C5CE9"/>
    <w:rsid w:val="000C6345"/>
    <w:rsid w:val="00170E2B"/>
    <w:rsid w:val="001B6166"/>
    <w:rsid w:val="002F05D2"/>
    <w:rsid w:val="00450EBE"/>
    <w:rsid w:val="00657EDC"/>
    <w:rsid w:val="009C452B"/>
    <w:rsid w:val="00AC6B66"/>
    <w:rsid w:val="00B90988"/>
    <w:rsid w:val="00DA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0EBE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450EBE"/>
    <w:rPr>
      <w:i/>
      <w:iCs/>
    </w:rPr>
  </w:style>
  <w:style w:type="paragraph" w:customStyle="1" w:styleId="p15">
    <w:name w:val="p15"/>
    <w:basedOn w:val="Normal"/>
    <w:rsid w:val="000739BF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739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3755</Words>
  <Characters>21409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</dc:creator>
  <cp:lastModifiedBy>Dmitri</cp:lastModifiedBy>
  <cp:revision>8</cp:revision>
  <dcterms:created xsi:type="dcterms:W3CDTF">2024-08-20T22:08:00Z</dcterms:created>
  <dcterms:modified xsi:type="dcterms:W3CDTF">2024-08-20T23:03:00Z</dcterms:modified>
</cp:coreProperties>
</file>