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E85A5" w14:textId="02C900E8" w:rsidR="00437E61" w:rsidRPr="00FE2496" w:rsidRDefault="00437E61" w:rsidP="00437E61">
      <w:pPr>
        <w:autoSpaceDE w:val="0"/>
        <w:autoSpaceDN w:val="0"/>
        <w:adjustRightInd w:val="0"/>
        <w:ind w:left="-90"/>
        <w:rPr>
          <w:rFonts w:ascii="Arial Narrow" w:hAnsi="Arial Narrow" w:cs="Arial"/>
          <w:b/>
          <w:iCs/>
        </w:rPr>
      </w:pPr>
      <w:r w:rsidRPr="00437E61">
        <w:rPr>
          <w:rFonts w:ascii="Arial Narrow" w:hAnsi="Arial Narrow" w:cs="Arial"/>
          <w:b/>
          <w:bCs/>
          <w:iCs/>
        </w:rPr>
        <w:t>Сопровождение к десятинам:</w:t>
      </w:r>
      <w:r w:rsidRPr="00437E61">
        <w:rPr>
          <w:rFonts w:ascii="Arial" w:hAnsi="Arial" w:cs="Arial"/>
          <w:iCs/>
        </w:rPr>
        <w:t xml:space="preserve">                   </w:t>
      </w:r>
      <w:r w:rsidRPr="00437E61">
        <w:rPr>
          <w:rFonts w:ascii="Arial Narrow" w:hAnsi="Arial Narrow" w:cs="Arial"/>
          <w:b/>
          <w:bCs/>
          <w:iCs/>
        </w:rPr>
        <w:t>08.18.24</w:t>
      </w:r>
      <w:r w:rsidRPr="00437E61">
        <w:rPr>
          <w:rFonts w:ascii="Arial Narrow" w:hAnsi="Arial Narrow" w:cs="Arial"/>
          <w:b/>
          <w:iCs/>
        </w:rPr>
        <w:t xml:space="preserve">.  </w:t>
      </w:r>
      <w:r w:rsidR="00760680">
        <w:rPr>
          <w:rFonts w:ascii="Arial Narrow" w:hAnsi="Arial Narrow" w:cs="Arial"/>
          <w:b/>
          <w:iCs/>
          <w:lang w:val="en-US"/>
        </w:rPr>
        <w:t>Sunday</w:t>
      </w:r>
      <w:r w:rsidRPr="00FE2496">
        <w:rPr>
          <w:rFonts w:ascii="Arial Narrow" w:hAnsi="Arial Narrow" w:cs="Arial"/>
          <w:b/>
          <w:iCs/>
        </w:rPr>
        <w:t xml:space="preserve"> 12:00 </w:t>
      </w:r>
      <w:r w:rsidRPr="00760680">
        <w:rPr>
          <w:rFonts w:ascii="Arial Narrow" w:hAnsi="Arial Narrow" w:cs="Arial"/>
          <w:b/>
          <w:iCs/>
          <w:lang w:val="en-US"/>
        </w:rPr>
        <w:t>P</w:t>
      </w:r>
      <w:r w:rsidRPr="00FE2496">
        <w:rPr>
          <w:rFonts w:ascii="Arial Narrow" w:hAnsi="Arial Narrow" w:cs="Arial"/>
          <w:b/>
          <w:iCs/>
        </w:rPr>
        <w:t>.</w:t>
      </w:r>
      <w:r w:rsidRPr="00437E61">
        <w:rPr>
          <w:rFonts w:ascii="Arial Narrow" w:hAnsi="Arial Narrow" w:cs="Arial"/>
          <w:b/>
          <w:iCs/>
        </w:rPr>
        <w:t>М</w:t>
      </w:r>
      <w:r w:rsidRPr="00FE2496">
        <w:rPr>
          <w:rFonts w:ascii="Arial Narrow" w:hAnsi="Arial Narrow" w:cs="Arial"/>
          <w:b/>
          <w:iCs/>
        </w:rPr>
        <w:t>.</w:t>
      </w:r>
    </w:p>
    <w:p w14:paraId="1DEE479E" w14:textId="07B86291" w:rsidR="00760680" w:rsidRPr="00FE2496" w:rsidRDefault="00760680" w:rsidP="00437E61">
      <w:pPr>
        <w:autoSpaceDE w:val="0"/>
        <w:autoSpaceDN w:val="0"/>
        <w:adjustRightInd w:val="0"/>
        <w:ind w:left="-90"/>
        <w:rPr>
          <w:rFonts w:ascii="Arial" w:hAnsi="Arial" w:cs="Arial"/>
          <w:i/>
        </w:rPr>
      </w:pPr>
      <w:r>
        <w:rPr>
          <w:rFonts w:ascii="Arial Narrow" w:hAnsi="Arial Narrow" w:cs="Arial"/>
          <w:b/>
          <w:i/>
          <w:lang w:val="en-US"/>
        </w:rPr>
        <w:t>An</w:t>
      </w:r>
      <w:r w:rsidRPr="00FE2496">
        <w:rPr>
          <w:rFonts w:ascii="Arial Narrow" w:hAnsi="Arial Narrow" w:cs="Arial"/>
          <w:b/>
          <w:i/>
        </w:rPr>
        <w:t xml:space="preserve"> </w:t>
      </w:r>
      <w:r>
        <w:rPr>
          <w:rFonts w:ascii="Arial Narrow" w:hAnsi="Arial Narrow" w:cs="Arial"/>
          <w:b/>
          <w:i/>
          <w:lang w:val="en-US"/>
        </w:rPr>
        <w:t>accompaniment</w:t>
      </w:r>
      <w:r w:rsidRPr="00FE2496">
        <w:rPr>
          <w:rFonts w:ascii="Arial Narrow" w:hAnsi="Arial Narrow" w:cs="Arial"/>
          <w:b/>
          <w:i/>
        </w:rPr>
        <w:t xml:space="preserve"> </w:t>
      </w:r>
      <w:r>
        <w:rPr>
          <w:rFonts w:ascii="Arial Narrow" w:hAnsi="Arial Narrow" w:cs="Arial"/>
          <w:b/>
          <w:i/>
          <w:lang w:val="en-US"/>
        </w:rPr>
        <w:t>to</w:t>
      </w:r>
      <w:r w:rsidRPr="00FE2496">
        <w:rPr>
          <w:rFonts w:ascii="Arial Narrow" w:hAnsi="Arial Narrow" w:cs="Arial"/>
          <w:b/>
          <w:i/>
        </w:rPr>
        <w:t xml:space="preserve"> </w:t>
      </w:r>
      <w:r>
        <w:rPr>
          <w:rFonts w:ascii="Arial Narrow" w:hAnsi="Arial Narrow" w:cs="Arial"/>
          <w:b/>
          <w:i/>
          <w:lang w:val="en-US"/>
        </w:rPr>
        <w:t>tithes</w:t>
      </w:r>
      <w:r w:rsidRPr="00FE2496">
        <w:rPr>
          <w:rFonts w:ascii="Arial Narrow" w:hAnsi="Arial Narrow" w:cs="Arial"/>
          <w:b/>
          <w:i/>
        </w:rPr>
        <w:t>:</w:t>
      </w:r>
    </w:p>
    <w:p w14:paraId="69B9F663" w14:textId="77777777" w:rsidR="00437E61" w:rsidRPr="00FE2496" w:rsidRDefault="00437E61" w:rsidP="00437E61">
      <w:pPr>
        <w:jc w:val="both"/>
        <w:rPr>
          <w:rFonts w:ascii="Arial" w:hAnsi="Arial" w:cs="Arial"/>
          <w:iCs/>
        </w:rPr>
      </w:pPr>
    </w:p>
    <w:p w14:paraId="1E2E2017" w14:textId="77777777" w:rsidR="00437E61" w:rsidRPr="00437E61" w:rsidRDefault="00437E61" w:rsidP="00437E61">
      <w:pPr>
        <w:jc w:val="both"/>
        <w:rPr>
          <w:rFonts w:ascii="Arial" w:hAnsi="Arial" w:cs="Arial"/>
          <w:iCs/>
          <w:color w:val="FF0000"/>
          <w:lang w:val="en-US"/>
        </w:rPr>
      </w:pPr>
      <w:r w:rsidRPr="00437E61">
        <w:rPr>
          <w:rFonts w:ascii="Arial" w:hAnsi="Arial" w:cs="Arial"/>
          <w:iCs/>
          <w:color w:val="FF0000"/>
        </w:rPr>
        <w:t>Неправедный пусть еще делает неправду; нечистый пусть еще сквернится; праведный да творит правду еще, и святый да освящается еще. Се, гряду скоро, и возмездие Мое со Мною, чтобы воздать каждому по делам его. (</w:t>
      </w:r>
      <w:r w:rsidRPr="00437E61">
        <w:rPr>
          <w:rFonts w:ascii="Arial" w:hAnsi="Arial" w:cs="Arial"/>
          <w:iCs/>
          <w:color w:val="FF0000"/>
          <w:u w:val="single"/>
        </w:rPr>
        <w:t>Отк.22:11,12</w:t>
      </w:r>
      <w:r w:rsidRPr="00437E61">
        <w:rPr>
          <w:rFonts w:ascii="Arial" w:hAnsi="Arial" w:cs="Arial"/>
          <w:iCs/>
          <w:color w:val="FF0000"/>
        </w:rPr>
        <w:t xml:space="preserve">). </w:t>
      </w:r>
    </w:p>
    <w:p w14:paraId="3CDE285F" w14:textId="77777777" w:rsidR="00437E61" w:rsidRPr="00437E61" w:rsidRDefault="00437E61" w:rsidP="00437E61">
      <w:pPr>
        <w:jc w:val="both"/>
        <w:rPr>
          <w:rFonts w:ascii="Arial" w:hAnsi="Arial" w:cs="Arial"/>
          <w:iCs/>
          <w:color w:val="FF0000"/>
          <w:lang w:val="en-US"/>
        </w:rPr>
      </w:pPr>
    </w:p>
    <w:p w14:paraId="1D870740" w14:textId="0DD2DB01" w:rsidR="00437E61" w:rsidRPr="00FE2496" w:rsidRDefault="00437E61" w:rsidP="00437E61">
      <w:pPr>
        <w:jc w:val="both"/>
        <w:rPr>
          <w:rFonts w:ascii="Arial" w:hAnsi="Arial" w:cs="Arial"/>
          <w:b/>
          <w:bCs/>
          <w:i/>
          <w:color w:val="FF0000"/>
          <w:u w:val="single"/>
        </w:rPr>
      </w:pPr>
      <w:r w:rsidRPr="00437E61">
        <w:rPr>
          <w:rFonts w:ascii="Arial" w:hAnsi="Arial" w:cs="Arial"/>
          <w:b/>
          <w:bCs/>
          <w:i/>
          <w:color w:val="FF0000"/>
          <w:lang w:val="en-US"/>
        </w:rPr>
        <w:t>He who is unjust, let him be unjust still; he who is filthy, let him be filthy still; he who is righteous, let him be righteous still; he who is holy, let him be holy still." "And behold, I am coming quickly, and My reward is with Me, to give to every one according to his work. </w:t>
      </w:r>
      <w:r w:rsidRPr="00FE2496">
        <w:rPr>
          <w:rFonts w:ascii="Arial" w:hAnsi="Arial" w:cs="Arial"/>
          <w:b/>
          <w:bCs/>
          <w:i/>
          <w:color w:val="FF0000"/>
          <w:u w:val="single"/>
        </w:rPr>
        <w:t>(</w:t>
      </w:r>
      <w:r w:rsidRPr="00437E61">
        <w:rPr>
          <w:rFonts w:ascii="Arial" w:hAnsi="Arial" w:cs="Arial"/>
          <w:b/>
          <w:bCs/>
          <w:i/>
          <w:color w:val="FF0000"/>
          <w:u w:val="single"/>
          <w:lang w:val="en-US"/>
        </w:rPr>
        <w:t>Revelation</w:t>
      </w:r>
      <w:r w:rsidRPr="00FE2496">
        <w:rPr>
          <w:rFonts w:ascii="Arial" w:hAnsi="Arial" w:cs="Arial"/>
          <w:b/>
          <w:bCs/>
          <w:i/>
          <w:color w:val="FF0000"/>
          <w:u w:val="single"/>
        </w:rPr>
        <w:t xml:space="preserve"> 22:11-12).</w:t>
      </w:r>
    </w:p>
    <w:p w14:paraId="6A91C9F3" w14:textId="77777777" w:rsidR="00437E61" w:rsidRPr="00FE2496" w:rsidRDefault="00437E61" w:rsidP="00437E61">
      <w:pPr>
        <w:jc w:val="both"/>
        <w:rPr>
          <w:rFonts w:ascii="Arial" w:hAnsi="Arial" w:cs="Arial"/>
          <w:iCs/>
        </w:rPr>
      </w:pPr>
    </w:p>
    <w:p w14:paraId="75FD66EF" w14:textId="77777777" w:rsidR="00437E61" w:rsidRPr="00FE2496" w:rsidRDefault="00437E61" w:rsidP="00437E61">
      <w:pPr>
        <w:jc w:val="both"/>
        <w:rPr>
          <w:rFonts w:ascii="Arial" w:hAnsi="Arial" w:cs="Arial"/>
          <w:iCs/>
        </w:rPr>
      </w:pPr>
      <w:r w:rsidRPr="00437E61">
        <w:rPr>
          <w:rFonts w:ascii="Arial" w:hAnsi="Arial" w:cs="Arial"/>
          <w:iCs/>
        </w:rPr>
        <w:t>Дисциплина правосудия, в сердцах и умах людей, более чем какая-либо другая истина, подвергается интенсивной обработке и извращению, со стороны организованных сил тьмы.</w:t>
      </w:r>
    </w:p>
    <w:p w14:paraId="632119A7" w14:textId="77777777" w:rsidR="00760680" w:rsidRPr="00FE2496" w:rsidRDefault="00760680" w:rsidP="00437E61">
      <w:pPr>
        <w:jc w:val="both"/>
        <w:rPr>
          <w:rFonts w:ascii="Arial" w:hAnsi="Arial" w:cs="Arial"/>
          <w:iCs/>
        </w:rPr>
      </w:pPr>
    </w:p>
    <w:p w14:paraId="07C17248" w14:textId="24A42B7D" w:rsidR="00760680" w:rsidRPr="00760680" w:rsidRDefault="00760680" w:rsidP="00437E61">
      <w:pPr>
        <w:jc w:val="both"/>
        <w:rPr>
          <w:rFonts w:ascii="Arial" w:hAnsi="Arial" w:cs="Arial"/>
          <w:b/>
          <w:bCs/>
          <w:i/>
          <w:lang w:val="en-US"/>
        </w:rPr>
      </w:pPr>
      <w:r>
        <w:rPr>
          <w:rFonts w:ascii="Arial" w:hAnsi="Arial" w:cs="Arial"/>
          <w:b/>
          <w:bCs/>
          <w:i/>
          <w:lang w:val="en-US"/>
        </w:rPr>
        <w:t>The discipline of justice in the hearts and minds of people, more than any other truth, is subjected to intensive processing and distortion from the organized powers of darkness.</w:t>
      </w:r>
    </w:p>
    <w:p w14:paraId="1562E21A" w14:textId="77777777" w:rsidR="00437E61" w:rsidRPr="00760680" w:rsidRDefault="00437E61" w:rsidP="00437E61">
      <w:pPr>
        <w:jc w:val="both"/>
        <w:rPr>
          <w:rFonts w:ascii="Arial" w:hAnsi="Arial" w:cs="Arial"/>
          <w:iCs/>
          <w:lang w:val="en-US"/>
        </w:rPr>
      </w:pPr>
    </w:p>
    <w:p w14:paraId="0D88BBEA" w14:textId="0A75D9DB" w:rsidR="00437E61" w:rsidRPr="00FE2496" w:rsidRDefault="00437E61" w:rsidP="00437E61">
      <w:pPr>
        <w:jc w:val="both"/>
        <w:rPr>
          <w:rFonts w:ascii="Arial" w:hAnsi="Arial" w:cs="Arial"/>
          <w:iCs/>
        </w:rPr>
      </w:pPr>
      <w:r w:rsidRPr="00437E61">
        <w:rPr>
          <w:rFonts w:ascii="Arial" w:hAnsi="Arial" w:cs="Arial"/>
          <w:iCs/>
        </w:rPr>
        <w:t xml:space="preserve">Исходя из многочисленных утверждений Писания, только благодаря правосудию Божию, – праведники будут вознаграждены за свою праведность, в то время как нечестивые, благодаря того же правосудия – получат полное возмездие за своё беззаконие. </w:t>
      </w:r>
    </w:p>
    <w:p w14:paraId="32721703" w14:textId="77777777" w:rsidR="00760680" w:rsidRPr="00FE2496" w:rsidRDefault="00760680" w:rsidP="00437E61">
      <w:pPr>
        <w:jc w:val="both"/>
        <w:rPr>
          <w:rFonts w:ascii="Arial" w:hAnsi="Arial" w:cs="Arial"/>
          <w:iCs/>
        </w:rPr>
      </w:pPr>
    </w:p>
    <w:p w14:paraId="6438D108" w14:textId="791F2EE2" w:rsidR="00760680" w:rsidRPr="00760680" w:rsidRDefault="00760680" w:rsidP="00437E61">
      <w:pPr>
        <w:jc w:val="both"/>
        <w:rPr>
          <w:rFonts w:ascii="Arial" w:hAnsi="Arial" w:cs="Arial"/>
          <w:b/>
          <w:bCs/>
          <w:i/>
          <w:lang w:val="en-US"/>
        </w:rPr>
      </w:pPr>
      <w:r>
        <w:rPr>
          <w:rFonts w:ascii="Arial" w:hAnsi="Arial" w:cs="Arial"/>
          <w:b/>
          <w:bCs/>
          <w:i/>
          <w:lang w:val="en-US"/>
        </w:rPr>
        <w:t>Based on many affirmations in Scripture, only thanks to the justice of God – the righteous will be rewarded for their righteousness, whereas the wicked, thanks to the very same justice – will receive full retribution for their lawlessness.</w:t>
      </w:r>
    </w:p>
    <w:p w14:paraId="519DC9E3" w14:textId="77777777" w:rsidR="00437E61" w:rsidRPr="00760680" w:rsidRDefault="00437E61" w:rsidP="00437E61">
      <w:pPr>
        <w:jc w:val="both"/>
        <w:rPr>
          <w:rFonts w:ascii="Arial" w:hAnsi="Arial" w:cs="Arial"/>
          <w:b/>
          <w:iCs/>
          <w:lang w:val="en-US"/>
        </w:rPr>
      </w:pPr>
    </w:p>
    <w:p w14:paraId="2D56E70D" w14:textId="77777777" w:rsidR="00437E61" w:rsidRPr="00FE2496" w:rsidRDefault="00437E61" w:rsidP="00437E61">
      <w:pPr>
        <w:jc w:val="both"/>
        <w:rPr>
          <w:rFonts w:ascii="Arial" w:hAnsi="Arial" w:cs="Arial"/>
          <w:iCs/>
        </w:rPr>
      </w:pPr>
      <w:r w:rsidRPr="00437E61">
        <w:rPr>
          <w:rFonts w:ascii="Arial" w:hAnsi="Arial" w:cs="Arial"/>
          <w:iCs/>
        </w:rPr>
        <w:t xml:space="preserve">В силу данного определения, можно смело утверждать, что: </w:t>
      </w:r>
    </w:p>
    <w:p w14:paraId="5D1A6D65" w14:textId="77777777" w:rsidR="00760680" w:rsidRPr="00FE2496" w:rsidRDefault="00760680" w:rsidP="00437E61">
      <w:pPr>
        <w:jc w:val="both"/>
        <w:rPr>
          <w:rFonts w:ascii="Arial" w:hAnsi="Arial" w:cs="Arial"/>
          <w:iCs/>
        </w:rPr>
      </w:pPr>
    </w:p>
    <w:p w14:paraId="0FAC3D60" w14:textId="113558D0" w:rsidR="00760680" w:rsidRPr="00760680" w:rsidRDefault="00760680" w:rsidP="00437E61">
      <w:pPr>
        <w:jc w:val="both"/>
        <w:rPr>
          <w:rFonts w:ascii="Arial" w:hAnsi="Arial" w:cs="Arial"/>
          <w:b/>
          <w:bCs/>
          <w:i/>
          <w:highlight w:val="yellow"/>
          <w:lang w:val="en-US"/>
        </w:rPr>
      </w:pPr>
      <w:r>
        <w:rPr>
          <w:rFonts w:ascii="Arial" w:hAnsi="Arial" w:cs="Arial"/>
          <w:b/>
          <w:bCs/>
          <w:i/>
          <w:lang w:val="en-US"/>
        </w:rPr>
        <w:t>According to this definition we can boldly affirm that:</w:t>
      </w:r>
    </w:p>
    <w:p w14:paraId="79EAB28A" w14:textId="77777777" w:rsidR="00437E61" w:rsidRPr="00760680" w:rsidRDefault="00437E61" w:rsidP="00437E61">
      <w:pPr>
        <w:jc w:val="both"/>
        <w:rPr>
          <w:rFonts w:ascii="Arial" w:hAnsi="Arial" w:cs="Arial"/>
          <w:b/>
          <w:iCs/>
          <w:lang w:val="en-US"/>
        </w:rPr>
      </w:pPr>
    </w:p>
    <w:p w14:paraId="3BD049A6" w14:textId="77777777" w:rsidR="00437E61" w:rsidRPr="00FE2496" w:rsidRDefault="00437E61" w:rsidP="00437E61">
      <w:pPr>
        <w:jc w:val="both"/>
        <w:rPr>
          <w:rFonts w:ascii="Arial" w:hAnsi="Arial" w:cs="Arial"/>
          <w:iCs/>
        </w:rPr>
      </w:pPr>
      <w:r w:rsidRPr="00437E61">
        <w:rPr>
          <w:rFonts w:ascii="Arial" w:hAnsi="Arial" w:cs="Arial"/>
          <w:b/>
          <w:iCs/>
        </w:rPr>
        <w:t>1.</w:t>
      </w:r>
      <w:r w:rsidRPr="00437E61">
        <w:rPr>
          <w:rFonts w:ascii="Arial" w:hAnsi="Arial" w:cs="Arial"/>
          <w:iCs/>
        </w:rPr>
        <w:t xml:space="preserve"> Любое учение, основанное, якобы на благодати Божией, которое гарантирует людям спасение, независимо от их достойного покаяния – обольстительная и ничем неподтверждённая ложь.</w:t>
      </w:r>
    </w:p>
    <w:p w14:paraId="08547EEE" w14:textId="77777777" w:rsidR="00760680" w:rsidRPr="00FE2496" w:rsidRDefault="00760680" w:rsidP="00437E61">
      <w:pPr>
        <w:jc w:val="both"/>
        <w:rPr>
          <w:rFonts w:ascii="Arial" w:hAnsi="Arial" w:cs="Arial"/>
          <w:iCs/>
        </w:rPr>
      </w:pPr>
    </w:p>
    <w:p w14:paraId="198E219A" w14:textId="7DEF5DBA" w:rsidR="00760680" w:rsidRPr="00760680" w:rsidRDefault="00760680" w:rsidP="00437E61">
      <w:pPr>
        <w:jc w:val="both"/>
        <w:rPr>
          <w:rFonts w:ascii="Arial" w:hAnsi="Arial" w:cs="Arial"/>
          <w:b/>
          <w:bCs/>
          <w:i/>
          <w:lang w:val="en-US"/>
        </w:rPr>
      </w:pPr>
      <w:r>
        <w:rPr>
          <w:rFonts w:ascii="Arial" w:hAnsi="Arial" w:cs="Arial"/>
          <w:b/>
          <w:bCs/>
          <w:i/>
          <w:lang w:val="en-US"/>
        </w:rPr>
        <w:t xml:space="preserve">1. </w:t>
      </w:r>
      <w:r w:rsidRPr="00760680">
        <w:rPr>
          <w:rFonts w:ascii="Arial" w:hAnsi="Arial" w:cs="Arial"/>
          <w:b/>
          <w:bCs/>
          <w:i/>
          <w:lang w:val="en-US"/>
        </w:rPr>
        <w:t>Any teaching supposedly based on the grace of God, which guarantees salvation to people, regardless of their worthy repentance, is a</w:t>
      </w:r>
      <w:r>
        <w:rPr>
          <w:rFonts w:ascii="Arial" w:hAnsi="Arial" w:cs="Arial"/>
          <w:b/>
          <w:bCs/>
          <w:i/>
          <w:lang w:val="en-US"/>
        </w:rPr>
        <w:t xml:space="preserve"> deceiving</w:t>
      </w:r>
      <w:r w:rsidRPr="00760680">
        <w:rPr>
          <w:rFonts w:ascii="Arial" w:hAnsi="Arial" w:cs="Arial"/>
          <w:b/>
          <w:bCs/>
          <w:i/>
          <w:lang w:val="en-US"/>
        </w:rPr>
        <w:t xml:space="preserve"> and unsubstantiated lie.</w:t>
      </w:r>
    </w:p>
    <w:p w14:paraId="40A64656" w14:textId="77777777" w:rsidR="00437E61" w:rsidRPr="00760680" w:rsidRDefault="00437E61" w:rsidP="00437E61">
      <w:pPr>
        <w:jc w:val="both"/>
        <w:rPr>
          <w:rFonts w:ascii="Arial" w:hAnsi="Arial" w:cs="Arial"/>
          <w:iCs/>
          <w:lang w:val="en-US"/>
        </w:rPr>
      </w:pPr>
      <w:r w:rsidRPr="00760680">
        <w:rPr>
          <w:rFonts w:ascii="Arial" w:hAnsi="Arial" w:cs="Arial"/>
          <w:iCs/>
          <w:lang w:val="en-US"/>
        </w:rPr>
        <w:t xml:space="preserve"> </w:t>
      </w:r>
    </w:p>
    <w:p w14:paraId="45E533B3" w14:textId="77777777" w:rsidR="00437E61" w:rsidRPr="00760680" w:rsidRDefault="00437E61" w:rsidP="00437E61">
      <w:pPr>
        <w:jc w:val="both"/>
        <w:rPr>
          <w:rFonts w:ascii="Arial" w:hAnsi="Arial" w:cs="Arial"/>
          <w:iCs/>
          <w:color w:val="FF0000"/>
        </w:rPr>
      </w:pPr>
      <w:r w:rsidRPr="00760680">
        <w:rPr>
          <w:rFonts w:ascii="Arial" w:hAnsi="Arial" w:cs="Arial"/>
          <w:iCs/>
          <w:color w:val="FF0000"/>
        </w:rPr>
        <w:t>Увидев же, Иоанн многих фарисеев и саддукеев, идущих к нему креститься, сказал им: порождения ехиднины! кто внушил вам бежать от будущего гнева? сотворите же достойный плод покаяния</w:t>
      </w:r>
    </w:p>
    <w:p w14:paraId="04FD276F" w14:textId="77777777" w:rsidR="00437E61" w:rsidRPr="00760680" w:rsidRDefault="00437E61" w:rsidP="00437E61">
      <w:pPr>
        <w:jc w:val="both"/>
        <w:rPr>
          <w:rFonts w:ascii="Arial" w:hAnsi="Arial" w:cs="Arial"/>
          <w:iCs/>
          <w:color w:val="FF0000"/>
        </w:rPr>
      </w:pPr>
    </w:p>
    <w:p w14:paraId="7EDE72C9" w14:textId="77777777" w:rsidR="00437E61" w:rsidRPr="00FE2496" w:rsidRDefault="00437E61" w:rsidP="00437E61">
      <w:pPr>
        <w:jc w:val="both"/>
        <w:rPr>
          <w:rFonts w:ascii="Arial" w:hAnsi="Arial" w:cs="Arial"/>
          <w:iCs/>
          <w:color w:val="FF0000"/>
        </w:rPr>
      </w:pPr>
      <w:r w:rsidRPr="00760680">
        <w:rPr>
          <w:rFonts w:ascii="Arial" w:hAnsi="Arial" w:cs="Arial"/>
          <w:iCs/>
          <w:color w:val="FF0000"/>
        </w:rPr>
        <w:lastRenderedPageBreak/>
        <w:t>И не думайте говорить в себе: "отец у нас Авраам", ибо говорю вам, что Бог может из камней сих воздвигнуть детей Аврааму (</w:t>
      </w:r>
      <w:r w:rsidRPr="00760680">
        <w:rPr>
          <w:rFonts w:ascii="Arial" w:hAnsi="Arial" w:cs="Arial"/>
          <w:iCs/>
          <w:color w:val="FF0000"/>
          <w:u w:val="single"/>
        </w:rPr>
        <w:t>Мф.3:7-9</w:t>
      </w:r>
      <w:r w:rsidRPr="00760680">
        <w:rPr>
          <w:rFonts w:ascii="Arial" w:hAnsi="Arial" w:cs="Arial"/>
          <w:iCs/>
          <w:color w:val="FF0000"/>
        </w:rPr>
        <w:t xml:space="preserve">). </w:t>
      </w:r>
    </w:p>
    <w:p w14:paraId="7AB770C9" w14:textId="77777777" w:rsidR="00760680" w:rsidRPr="00FE2496" w:rsidRDefault="00760680" w:rsidP="00437E61">
      <w:pPr>
        <w:jc w:val="both"/>
        <w:rPr>
          <w:rFonts w:ascii="Arial" w:hAnsi="Arial" w:cs="Arial"/>
          <w:iCs/>
          <w:color w:val="FF0000"/>
        </w:rPr>
      </w:pPr>
    </w:p>
    <w:p w14:paraId="5D4533BA" w14:textId="6D680985" w:rsidR="00760680" w:rsidRPr="00760680" w:rsidRDefault="00760680" w:rsidP="00760680">
      <w:pPr>
        <w:jc w:val="both"/>
        <w:rPr>
          <w:rFonts w:ascii="Arial" w:hAnsi="Arial" w:cs="Arial"/>
          <w:b/>
          <w:bCs/>
          <w:i/>
          <w:color w:val="FF0000"/>
          <w:lang w:val="en-US"/>
        </w:rPr>
      </w:pPr>
      <w:r w:rsidRPr="00760680">
        <w:rPr>
          <w:rFonts w:ascii="Arial" w:hAnsi="Arial" w:cs="Arial"/>
          <w:b/>
          <w:bCs/>
          <w:i/>
          <w:color w:val="FF0000"/>
          <w:lang w:val="en-US"/>
        </w:rPr>
        <w:t>But when he saw many of the Pharisees and Sadducees coming to his baptism, he said to them, "Brood of vipers! Who warned you to flee from the wrath to come? Therefore bear fruits worthy of repentance, </w:t>
      </w:r>
    </w:p>
    <w:p w14:paraId="03882624" w14:textId="77777777" w:rsidR="00760680" w:rsidRPr="00760680" w:rsidRDefault="00760680" w:rsidP="00760680">
      <w:pPr>
        <w:jc w:val="both"/>
        <w:rPr>
          <w:rFonts w:ascii="Arial" w:hAnsi="Arial" w:cs="Arial"/>
          <w:b/>
          <w:bCs/>
          <w:i/>
          <w:color w:val="FF0000"/>
          <w:lang w:val="en-US"/>
        </w:rPr>
      </w:pPr>
    </w:p>
    <w:p w14:paraId="362225B3" w14:textId="0D802828" w:rsidR="00760680" w:rsidRPr="00FE2496" w:rsidRDefault="00760680" w:rsidP="00760680">
      <w:pPr>
        <w:jc w:val="both"/>
        <w:rPr>
          <w:rFonts w:ascii="Arial" w:hAnsi="Arial" w:cs="Arial"/>
          <w:b/>
          <w:bCs/>
          <w:i/>
          <w:color w:val="FF0000"/>
          <w:u w:val="single"/>
        </w:rPr>
      </w:pPr>
      <w:r w:rsidRPr="00760680">
        <w:rPr>
          <w:rFonts w:ascii="Arial" w:hAnsi="Arial" w:cs="Arial"/>
          <w:b/>
          <w:bCs/>
          <w:i/>
          <w:color w:val="FF0000"/>
          <w:lang w:val="en-US"/>
        </w:rPr>
        <w:t>and do not think to say to yourselves, 'We have Abraham as our father.' For I say to you that God is able to raise up children to Abraham from these stones. </w:t>
      </w:r>
      <w:r w:rsidRPr="00FE2496">
        <w:rPr>
          <w:rFonts w:ascii="Arial" w:hAnsi="Arial" w:cs="Arial"/>
          <w:b/>
          <w:bCs/>
          <w:i/>
          <w:color w:val="FF0000"/>
          <w:u w:val="single"/>
        </w:rPr>
        <w:t>(</w:t>
      </w:r>
      <w:r w:rsidRPr="00760680">
        <w:rPr>
          <w:rFonts w:ascii="Arial" w:hAnsi="Arial" w:cs="Arial"/>
          <w:b/>
          <w:bCs/>
          <w:i/>
          <w:color w:val="FF0000"/>
          <w:u w:val="single"/>
          <w:lang w:val="en-US"/>
        </w:rPr>
        <w:t>Matthew</w:t>
      </w:r>
      <w:r w:rsidRPr="00FE2496">
        <w:rPr>
          <w:rFonts w:ascii="Arial" w:hAnsi="Arial" w:cs="Arial"/>
          <w:b/>
          <w:bCs/>
          <w:i/>
          <w:color w:val="FF0000"/>
          <w:u w:val="single"/>
        </w:rPr>
        <w:t xml:space="preserve"> 3:7-9).</w:t>
      </w:r>
    </w:p>
    <w:p w14:paraId="36E68254" w14:textId="77777777" w:rsidR="00437E61" w:rsidRPr="00FE2496" w:rsidRDefault="00437E61" w:rsidP="00437E61">
      <w:pPr>
        <w:jc w:val="both"/>
        <w:rPr>
          <w:rFonts w:ascii="Arial" w:hAnsi="Arial" w:cs="Arial"/>
          <w:iCs/>
        </w:rPr>
      </w:pPr>
    </w:p>
    <w:p w14:paraId="4422AD5A" w14:textId="77777777" w:rsidR="00437E61" w:rsidRPr="00FE2496" w:rsidRDefault="00437E61" w:rsidP="00437E61">
      <w:pPr>
        <w:jc w:val="both"/>
        <w:rPr>
          <w:rFonts w:ascii="Arial" w:hAnsi="Arial" w:cs="Arial"/>
          <w:iCs/>
        </w:rPr>
      </w:pPr>
      <w:r w:rsidRPr="00437E61">
        <w:rPr>
          <w:rFonts w:ascii="Arial" w:hAnsi="Arial" w:cs="Arial"/>
          <w:b/>
          <w:iCs/>
        </w:rPr>
        <w:t>2.</w:t>
      </w:r>
      <w:r w:rsidRPr="00437E61">
        <w:rPr>
          <w:rFonts w:ascii="Arial" w:hAnsi="Arial" w:cs="Arial"/>
          <w:iCs/>
        </w:rPr>
        <w:t xml:space="preserve"> Если человек принимает спасение – но, не меняет своего образа мышления, своей речи и своих поступков – он обманывает себя. </w:t>
      </w:r>
    </w:p>
    <w:p w14:paraId="072C34DE" w14:textId="77777777" w:rsidR="00760680" w:rsidRPr="00FE2496" w:rsidRDefault="00760680" w:rsidP="00437E61">
      <w:pPr>
        <w:jc w:val="both"/>
        <w:rPr>
          <w:rFonts w:ascii="Arial" w:hAnsi="Arial" w:cs="Arial"/>
          <w:iCs/>
        </w:rPr>
      </w:pPr>
    </w:p>
    <w:p w14:paraId="5EDB5BB7" w14:textId="7B78DFCD" w:rsidR="00760680" w:rsidRPr="00760680" w:rsidRDefault="00760680" w:rsidP="00437E61">
      <w:pPr>
        <w:jc w:val="both"/>
        <w:rPr>
          <w:rFonts w:ascii="Arial" w:hAnsi="Arial" w:cs="Arial"/>
          <w:b/>
          <w:bCs/>
          <w:i/>
          <w:lang w:val="en-US"/>
        </w:rPr>
      </w:pPr>
      <w:r>
        <w:rPr>
          <w:rFonts w:ascii="Arial" w:hAnsi="Arial" w:cs="Arial"/>
          <w:b/>
          <w:bCs/>
          <w:i/>
          <w:lang w:val="en-US"/>
        </w:rPr>
        <w:t>2. If a person accepts salvation – but does not accept his way of thinking, his manner of speech, and his actions – he is lying to himself.</w:t>
      </w:r>
    </w:p>
    <w:p w14:paraId="01613190" w14:textId="77777777" w:rsidR="00437E61" w:rsidRPr="00760680" w:rsidRDefault="00437E61" w:rsidP="00437E61">
      <w:pPr>
        <w:jc w:val="both"/>
        <w:rPr>
          <w:rFonts w:ascii="Arial" w:hAnsi="Arial" w:cs="Arial"/>
          <w:iCs/>
          <w:lang w:val="en-US"/>
        </w:rPr>
      </w:pPr>
    </w:p>
    <w:p w14:paraId="08B708F4" w14:textId="77777777" w:rsidR="00437E61" w:rsidRPr="00760680" w:rsidRDefault="00437E61" w:rsidP="00437E61">
      <w:pPr>
        <w:jc w:val="both"/>
        <w:rPr>
          <w:rFonts w:ascii="Arial" w:hAnsi="Arial" w:cs="Arial"/>
          <w:iCs/>
          <w:color w:val="FF0000"/>
        </w:rPr>
      </w:pPr>
      <w:r w:rsidRPr="00760680">
        <w:rPr>
          <w:rFonts w:ascii="Arial" w:hAnsi="Arial" w:cs="Arial"/>
          <w:iCs/>
          <w:color w:val="FF0000"/>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70DF2F7D" w14:textId="77777777" w:rsidR="00437E61" w:rsidRPr="00760680" w:rsidRDefault="00437E61" w:rsidP="00437E61">
      <w:pPr>
        <w:jc w:val="both"/>
        <w:rPr>
          <w:rFonts w:ascii="Arial" w:hAnsi="Arial" w:cs="Arial"/>
          <w:iCs/>
          <w:color w:val="FF0000"/>
        </w:rPr>
      </w:pPr>
    </w:p>
    <w:p w14:paraId="3D2DB241" w14:textId="77777777" w:rsidR="00437E61" w:rsidRPr="00FE2496" w:rsidRDefault="00437E61" w:rsidP="00437E61">
      <w:pPr>
        <w:jc w:val="both"/>
        <w:rPr>
          <w:rFonts w:ascii="Arial" w:hAnsi="Arial" w:cs="Arial"/>
          <w:iCs/>
          <w:color w:val="FF0000"/>
        </w:rPr>
      </w:pPr>
      <w:r w:rsidRPr="00760680">
        <w:rPr>
          <w:rFonts w:ascii="Arial" w:hAnsi="Arial" w:cs="Arial"/>
          <w:iCs/>
          <w:color w:val="FF0000"/>
        </w:rPr>
        <w:t>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760680">
        <w:rPr>
          <w:rFonts w:ascii="Arial" w:hAnsi="Arial" w:cs="Arial"/>
          <w:iCs/>
          <w:color w:val="FF0000"/>
          <w:u w:val="single"/>
        </w:rPr>
        <w:t>Кол.3:8-11</w:t>
      </w:r>
      <w:r w:rsidRPr="00760680">
        <w:rPr>
          <w:rFonts w:ascii="Arial" w:hAnsi="Arial" w:cs="Arial"/>
          <w:iCs/>
          <w:color w:val="FF0000"/>
        </w:rPr>
        <w:t>).</w:t>
      </w:r>
    </w:p>
    <w:p w14:paraId="458AFA7C" w14:textId="77777777" w:rsidR="00760680" w:rsidRPr="00FE2496" w:rsidRDefault="00760680" w:rsidP="00437E61">
      <w:pPr>
        <w:jc w:val="both"/>
        <w:rPr>
          <w:rFonts w:ascii="Arial" w:hAnsi="Arial" w:cs="Arial"/>
          <w:iCs/>
          <w:color w:val="FF0000"/>
        </w:rPr>
      </w:pPr>
    </w:p>
    <w:p w14:paraId="6B55DABF" w14:textId="77777777" w:rsidR="00760680" w:rsidRPr="00760680" w:rsidRDefault="00760680" w:rsidP="00760680">
      <w:pPr>
        <w:jc w:val="both"/>
        <w:rPr>
          <w:rFonts w:ascii="Arial" w:hAnsi="Arial" w:cs="Arial"/>
          <w:b/>
          <w:bCs/>
          <w:i/>
          <w:color w:val="FF0000"/>
          <w:lang w:val="en-US"/>
        </w:rPr>
      </w:pPr>
      <w:r w:rsidRPr="00760680">
        <w:rPr>
          <w:rFonts w:ascii="Arial" w:hAnsi="Arial" w:cs="Arial"/>
          <w:b/>
          <w:bCs/>
          <w:i/>
          <w:color w:val="FF0000"/>
          <w:lang w:val="en-US"/>
        </w:rPr>
        <w:t xml:space="preserve">But now you yourselves are to put off all these: anger, wrath, malice, blasphemy, filthy language out of your mouth. Do not lie to one another, since you have put off the old man with his deeds, and have put on the new man </w:t>
      </w:r>
    </w:p>
    <w:p w14:paraId="74140CBC" w14:textId="77777777" w:rsidR="00760680" w:rsidRPr="00760680" w:rsidRDefault="00760680" w:rsidP="00760680">
      <w:pPr>
        <w:jc w:val="both"/>
        <w:rPr>
          <w:rFonts w:ascii="Arial" w:hAnsi="Arial" w:cs="Arial"/>
          <w:b/>
          <w:bCs/>
          <w:i/>
          <w:color w:val="FF0000"/>
          <w:lang w:val="en-US"/>
        </w:rPr>
      </w:pPr>
    </w:p>
    <w:p w14:paraId="5CBA7DD2" w14:textId="0EA3F37A" w:rsidR="00760680" w:rsidRPr="00FE2496" w:rsidRDefault="00760680" w:rsidP="00760680">
      <w:pPr>
        <w:jc w:val="both"/>
        <w:rPr>
          <w:rFonts w:ascii="Arial" w:hAnsi="Arial" w:cs="Arial"/>
          <w:b/>
          <w:bCs/>
          <w:i/>
          <w:color w:val="FF0000"/>
          <w:u w:val="single"/>
        </w:rPr>
      </w:pPr>
      <w:r w:rsidRPr="00760680">
        <w:rPr>
          <w:rFonts w:ascii="Arial" w:hAnsi="Arial" w:cs="Arial"/>
          <w:b/>
          <w:bCs/>
          <w:i/>
          <w:color w:val="FF0000"/>
          <w:lang w:val="en-US"/>
        </w:rPr>
        <w:t>who is renewed in knowledge according to the image of Him who created him, where there is neither Greek nor Jew, circumcised nor uncircumcised, barbarian, Scythian, slave nor free, but Christ is all and in all. </w:t>
      </w:r>
      <w:r w:rsidRPr="00FE2496">
        <w:rPr>
          <w:rFonts w:ascii="Arial" w:hAnsi="Arial" w:cs="Arial"/>
          <w:b/>
          <w:bCs/>
          <w:i/>
          <w:color w:val="FF0000"/>
          <w:u w:val="single"/>
        </w:rPr>
        <w:t>(</w:t>
      </w:r>
      <w:r w:rsidRPr="00760680">
        <w:rPr>
          <w:rFonts w:ascii="Arial" w:hAnsi="Arial" w:cs="Arial"/>
          <w:b/>
          <w:bCs/>
          <w:i/>
          <w:color w:val="FF0000"/>
          <w:u w:val="single"/>
          <w:lang w:val="en-US"/>
        </w:rPr>
        <w:t>Colossians</w:t>
      </w:r>
      <w:r w:rsidRPr="00FE2496">
        <w:rPr>
          <w:rFonts w:ascii="Arial" w:hAnsi="Arial" w:cs="Arial"/>
          <w:b/>
          <w:bCs/>
          <w:i/>
          <w:color w:val="FF0000"/>
          <w:u w:val="single"/>
        </w:rPr>
        <w:t xml:space="preserve"> 3:8-11).</w:t>
      </w:r>
    </w:p>
    <w:p w14:paraId="1D1C2FC6" w14:textId="77777777" w:rsidR="00437E61" w:rsidRPr="00FE2496" w:rsidRDefault="00437E61" w:rsidP="00437E61">
      <w:pPr>
        <w:jc w:val="both"/>
        <w:rPr>
          <w:rFonts w:ascii="Arial" w:hAnsi="Arial" w:cs="Arial"/>
          <w:iCs/>
        </w:rPr>
      </w:pPr>
    </w:p>
    <w:p w14:paraId="5D616F55" w14:textId="77777777" w:rsidR="00437E61" w:rsidRPr="00FE2496" w:rsidRDefault="00437E61" w:rsidP="00437E61">
      <w:pPr>
        <w:jc w:val="both"/>
        <w:rPr>
          <w:rFonts w:ascii="Arial" w:hAnsi="Arial" w:cs="Arial"/>
          <w:iCs/>
        </w:rPr>
      </w:pPr>
      <w:r w:rsidRPr="00437E61">
        <w:rPr>
          <w:rFonts w:ascii="Arial" w:hAnsi="Arial" w:cs="Arial"/>
          <w:b/>
          <w:iCs/>
        </w:rPr>
        <w:t>3.</w:t>
      </w:r>
      <w:r w:rsidRPr="00437E61">
        <w:rPr>
          <w:rFonts w:ascii="Arial" w:hAnsi="Arial" w:cs="Arial"/>
          <w:iCs/>
        </w:rPr>
        <w:t xml:space="preserve"> Если человек принимает спасение, но игнорирует и, не признаёт порядка Царства Небесного, содержащегося в спасении, в законах иерархической субординации – это человек погибели.</w:t>
      </w:r>
    </w:p>
    <w:p w14:paraId="0489E8B4" w14:textId="77777777" w:rsidR="00760680" w:rsidRPr="00FE2496" w:rsidRDefault="00760680" w:rsidP="00437E61">
      <w:pPr>
        <w:jc w:val="both"/>
        <w:rPr>
          <w:rFonts w:ascii="Arial" w:hAnsi="Arial" w:cs="Arial"/>
          <w:iCs/>
        </w:rPr>
      </w:pPr>
    </w:p>
    <w:p w14:paraId="538C6762" w14:textId="333A11F7" w:rsidR="00760680" w:rsidRPr="00760680" w:rsidRDefault="00760680" w:rsidP="00437E61">
      <w:pPr>
        <w:jc w:val="both"/>
        <w:rPr>
          <w:rFonts w:ascii="Arial" w:hAnsi="Arial" w:cs="Arial"/>
          <w:b/>
          <w:bCs/>
          <w:i/>
          <w:lang w:val="en-US"/>
        </w:rPr>
      </w:pPr>
      <w:r>
        <w:rPr>
          <w:rFonts w:ascii="Arial" w:hAnsi="Arial" w:cs="Arial"/>
          <w:b/>
          <w:bCs/>
          <w:i/>
          <w:lang w:val="en-US"/>
        </w:rPr>
        <w:t>3. If a person accepts salvation but ignores and does not acknowledge the order of the Kingdom of Heaven contained in salvation in the laws of hierarchical subordination – this is a man of perdition.</w:t>
      </w:r>
    </w:p>
    <w:p w14:paraId="7DF8F6C1" w14:textId="77777777" w:rsidR="00437E61" w:rsidRPr="00760680" w:rsidRDefault="00437E61" w:rsidP="00437E61">
      <w:pPr>
        <w:jc w:val="both"/>
        <w:rPr>
          <w:rFonts w:ascii="Arial" w:hAnsi="Arial" w:cs="Arial"/>
          <w:iCs/>
          <w:lang w:val="en-US"/>
        </w:rPr>
      </w:pPr>
    </w:p>
    <w:p w14:paraId="531F3303" w14:textId="77777777" w:rsidR="00437E61" w:rsidRPr="00760680" w:rsidRDefault="00437E61" w:rsidP="00437E61">
      <w:pPr>
        <w:jc w:val="both"/>
        <w:rPr>
          <w:rFonts w:ascii="Arial" w:hAnsi="Arial" w:cs="Arial"/>
          <w:iCs/>
          <w:color w:val="FF0000"/>
        </w:rPr>
      </w:pPr>
      <w:r w:rsidRPr="00760680">
        <w:rPr>
          <w:rFonts w:ascii="Arial" w:hAnsi="Arial" w:cs="Arial"/>
          <w:iCs/>
          <w:color w:val="FF0000"/>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w:t>
      </w:r>
    </w:p>
    <w:p w14:paraId="6EF4DF51" w14:textId="77777777" w:rsidR="00437E61" w:rsidRPr="00760680" w:rsidRDefault="00437E61" w:rsidP="00437E61">
      <w:pPr>
        <w:jc w:val="both"/>
        <w:rPr>
          <w:rFonts w:ascii="Arial" w:hAnsi="Arial" w:cs="Arial"/>
          <w:iCs/>
          <w:color w:val="FF0000"/>
        </w:rPr>
      </w:pPr>
    </w:p>
    <w:p w14:paraId="43280F7A" w14:textId="77777777" w:rsidR="00437E61" w:rsidRPr="00760680" w:rsidRDefault="00437E61" w:rsidP="00437E61">
      <w:pPr>
        <w:jc w:val="both"/>
        <w:rPr>
          <w:rFonts w:ascii="Arial" w:hAnsi="Arial" w:cs="Arial"/>
          <w:iCs/>
          <w:color w:val="FF0000"/>
        </w:rPr>
      </w:pPr>
      <w:r w:rsidRPr="00760680">
        <w:rPr>
          <w:rFonts w:ascii="Arial" w:hAnsi="Arial" w:cs="Arial"/>
          <w:iCs/>
          <w:color w:val="FF0000"/>
        </w:rPr>
        <w:lastRenderedPageBreak/>
        <w:t xml:space="preserve">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 </w:t>
      </w:r>
    </w:p>
    <w:p w14:paraId="72E68845" w14:textId="77777777" w:rsidR="00437E61" w:rsidRPr="00760680" w:rsidRDefault="00437E61" w:rsidP="00437E61">
      <w:pPr>
        <w:jc w:val="both"/>
        <w:rPr>
          <w:rFonts w:ascii="Arial" w:hAnsi="Arial" w:cs="Arial"/>
          <w:iCs/>
          <w:color w:val="FF0000"/>
          <w:lang w:val="en-US"/>
        </w:rPr>
      </w:pPr>
      <w:r w:rsidRPr="00760680">
        <w:rPr>
          <w:rFonts w:ascii="Arial" w:hAnsi="Arial" w:cs="Arial"/>
          <w:iCs/>
          <w:color w:val="FF0000"/>
        </w:rPr>
        <w:t>(</w:t>
      </w:r>
      <w:r w:rsidRPr="00760680">
        <w:rPr>
          <w:rFonts w:ascii="Arial" w:hAnsi="Arial" w:cs="Arial"/>
          <w:iCs/>
          <w:color w:val="FF0000"/>
          <w:u w:val="single"/>
        </w:rPr>
        <w:t>Еф.4:11-14</w:t>
      </w:r>
      <w:r w:rsidRPr="00760680">
        <w:rPr>
          <w:rFonts w:ascii="Arial" w:hAnsi="Arial" w:cs="Arial"/>
          <w:iCs/>
          <w:color w:val="FF0000"/>
        </w:rPr>
        <w:t>).</w:t>
      </w:r>
    </w:p>
    <w:p w14:paraId="65117ACE" w14:textId="77777777" w:rsidR="00760680" w:rsidRPr="00760680" w:rsidRDefault="00760680" w:rsidP="00437E61">
      <w:pPr>
        <w:jc w:val="both"/>
        <w:rPr>
          <w:rFonts w:ascii="Arial" w:hAnsi="Arial" w:cs="Arial"/>
          <w:iCs/>
          <w:color w:val="FF0000"/>
          <w:lang w:val="en-US"/>
        </w:rPr>
      </w:pPr>
    </w:p>
    <w:p w14:paraId="552CDF5C" w14:textId="77777777" w:rsidR="00760680" w:rsidRPr="00760680" w:rsidRDefault="00760680" w:rsidP="00760680">
      <w:pPr>
        <w:jc w:val="both"/>
        <w:rPr>
          <w:rFonts w:ascii="Arial" w:hAnsi="Arial" w:cs="Arial"/>
          <w:b/>
          <w:bCs/>
          <w:i/>
          <w:color w:val="FF0000"/>
          <w:lang w:val="en-US"/>
        </w:rPr>
      </w:pPr>
      <w:r w:rsidRPr="00760680">
        <w:rPr>
          <w:rFonts w:ascii="Arial" w:hAnsi="Arial" w:cs="Arial"/>
          <w:b/>
          <w:bCs/>
          <w:i/>
          <w:color w:val="FF0000"/>
          <w:lang w:val="en-US"/>
        </w:rPr>
        <w:t>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w:t>
      </w:r>
    </w:p>
    <w:p w14:paraId="4CD3A77B" w14:textId="77777777" w:rsidR="00760680" w:rsidRPr="00760680" w:rsidRDefault="00760680" w:rsidP="00760680">
      <w:pPr>
        <w:jc w:val="both"/>
        <w:rPr>
          <w:rFonts w:ascii="Arial" w:hAnsi="Arial" w:cs="Arial"/>
          <w:b/>
          <w:bCs/>
          <w:i/>
          <w:color w:val="FF0000"/>
          <w:lang w:val="en-US"/>
        </w:rPr>
      </w:pPr>
    </w:p>
    <w:p w14:paraId="421D1E40" w14:textId="07DE9CBE" w:rsidR="00760680" w:rsidRPr="00FE2496" w:rsidRDefault="00760680" w:rsidP="00760680">
      <w:pPr>
        <w:jc w:val="both"/>
        <w:rPr>
          <w:rFonts w:ascii="Arial" w:hAnsi="Arial" w:cs="Arial"/>
          <w:b/>
          <w:bCs/>
          <w:i/>
          <w:color w:val="FF0000"/>
          <w:u w:val="single"/>
        </w:rPr>
      </w:pPr>
      <w:r w:rsidRPr="00760680">
        <w:rPr>
          <w:rFonts w:ascii="Arial" w:hAnsi="Arial" w:cs="Arial"/>
          <w:b/>
          <w:bCs/>
          <w:i/>
          <w:color w:val="FF0000"/>
          <w:lang w:val="en-US"/>
        </w:rPr>
        <w:t xml:space="preserve">to the measure of the stature of the fullness of Christ; that we should no longer be children, tossed to and fro and carried about with every wind of doctrine, by the trickery of men, in the cunning craftiness of deceitful plotting. </w:t>
      </w:r>
      <w:r w:rsidRPr="00FE2496">
        <w:rPr>
          <w:rFonts w:ascii="Arial" w:hAnsi="Arial" w:cs="Arial"/>
          <w:b/>
          <w:bCs/>
          <w:i/>
          <w:color w:val="FF0000"/>
          <w:u w:val="single"/>
        </w:rPr>
        <w:t>(</w:t>
      </w:r>
      <w:r w:rsidRPr="00760680">
        <w:rPr>
          <w:rFonts w:ascii="Arial" w:hAnsi="Arial" w:cs="Arial"/>
          <w:b/>
          <w:bCs/>
          <w:i/>
          <w:color w:val="FF0000"/>
          <w:u w:val="single"/>
          <w:lang w:val="en-US"/>
        </w:rPr>
        <w:t>Ephesians</w:t>
      </w:r>
      <w:r w:rsidRPr="00FE2496">
        <w:rPr>
          <w:rFonts w:ascii="Arial" w:hAnsi="Arial" w:cs="Arial"/>
          <w:b/>
          <w:bCs/>
          <w:i/>
          <w:color w:val="FF0000"/>
          <w:u w:val="single"/>
        </w:rPr>
        <w:t xml:space="preserve"> 4:11-14).</w:t>
      </w:r>
    </w:p>
    <w:p w14:paraId="1106ADD0" w14:textId="77777777" w:rsidR="00437E61" w:rsidRPr="00FE2496" w:rsidRDefault="00437E61" w:rsidP="00437E61">
      <w:pPr>
        <w:jc w:val="both"/>
        <w:rPr>
          <w:rFonts w:ascii="Arial" w:hAnsi="Arial" w:cs="Arial"/>
          <w:iCs/>
        </w:rPr>
      </w:pPr>
    </w:p>
    <w:p w14:paraId="4846CA05" w14:textId="77777777" w:rsidR="00437E61" w:rsidRPr="00FE2496" w:rsidRDefault="00437E61" w:rsidP="00437E61">
      <w:pPr>
        <w:jc w:val="both"/>
        <w:rPr>
          <w:rFonts w:ascii="Arial" w:hAnsi="Arial" w:cs="Arial"/>
          <w:iCs/>
        </w:rPr>
      </w:pPr>
      <w:r w:rsidRPr="00437E61">
        <w:rPr>
          <w:rFonts w:ascii="Arial" w:hAnsi="Arial" w:cs="Arial"/>
          <w:b/>
          <w:iCs/>
        </w:rPr>
        <w:t>4.</w:t>
      </w:r>
      <w:r w:rsidRPr="00437E61">
        <w:rPr>
          <w:rFonts w:ascii="Arial" w:hAnsi="Arial" w:cs="Arial"/>
          <w:iCs/>
        </w:rPr>
        <w:t xml:space="preserve"> Если человек принимает спасение, но позволяет себе употреблять спиртные напитки – он утратит своё спасение.</w:t>
      </w:r>
    </w:p>
    <w:p w14:paraId="2788E7DA" w14:textId="77777777" w:rsidR="00760680" w:rsidRPr="00FE2496" w:rsidRDefault="00760680" w:rsidP="00437E61">
      <w:pPr>
        <w:jc w:val="both"/>
        <w:rPr>
          <w:rFonts w:ascii="Arial" w:hAnsi="Arial" w:cs="Arial"/>
          <w:iCs/>
        </w:rPr>
      </w:pPr>
    </w:p>
    <w:p w14:paraId="31B72272" w14:textId="11C85EFE" w:rsidR="00760680" w:rsidRPr="00760680" w:rsidRDefault="00760680" w:rsidP="00437E61">
      <w:pPr>
        <w:jc w:val="both"/>
        <w:rPr>
          <w:rFonts w:ascii="Arial" w:hAnsi="Arial" w:cs="Arial"/>
          <w:b/>
          <w:bCs/>
          <w:i/>
          <w:lang w:val="en-US"/>
        </w:rPr>
      </w:pPr>
      <w:r>
        <w:rPr>
          <w:rFonts w:ascii="Arial" w:hAnsi="Arial" w:cs="Arial"/>
          <w:b/>
          <w:bCs/>
          <w:i/>
          <w:lang w:val="en-US"/>
        </w:rPr>
        <w:t>4. If a person accepts salvation but allows himself to drink alcoholic drinks – he will lose his salvation.</w:t>
      </w:r>
    </w:p>
    <w:p w14:paraId="5EC10A44" w14:textId="77777777" w:rsidR="00437E61" w:rsidRPr="00760680" w:rsidRDefault="00437E61" w:rsidP="00437E61">
      <w:pPr>
        <w:jc w:val="both"/>
        <w:rPr>
          <w:rFonts w:ascii="Arial" w:hAnsi="Arial" w:cs="Arial"/>
          <w:iCs/>
          <w:lang w:val="en-US"/>
        </w:rPr>
      </w:pPr>
    </w:p>
    <w:p w14:paraId="2EB3B47C" w14:textId="77777777" w:rsidR="00437E61" w:rsidRPr="00760680" w:rsidRDefault="00437E61" w:rsidP="00437E61">
      <w:pPr>
        <w:jc w:val="both"/>
        <w:rPr>
          <w:rFonts w:ascii="Arial" w:hAnsi="Arial" w:cs="Arial"/>
          <w:iCs/>
          <w:color w:val="FF0000"/>
          <w:lang w:val="en-US"/>
        </w:rPr>
      </w:pPr>
      <w:r w:rsidRPr="00760680">
        <w:rPr>
          <w:rFonts w:ascii="Arial" w:hAnsi="Arial" w:cs="Arial"/>
          <w:iCs/>
          <w:color w:val="FF0000"/>
        </w:rPr>
        <w:t>Вина и крепких напитков не пей ты и сыны твои с тобою, когда входите в скинию собрания, чтобы не умереть. Это</w:t>
      </w:r>
      <w:r w:rsidRPr="00FE2496">
        <w:rPr>
          <w:rFonts w:ascii="Arial" w:hAnsi="Arial" w:cs="Arial"/>
          <w:iCs/>
          <w:color w:val="FF0000"/>
          <w:lang w:val="en-US"/>
        </w:rPr>
        <w:t xml:space="preserve"> </w:t>
      </w:r>
      <w:r w:rsidRPr="00760680">
        <w:rPr>
          <w:rFonts w:ascii="Arial" w:hAnsi="Arial" w:cs="Arial"/>
          <w:iCs/>
          <w:color w:val="FF0000"/>
        </w:rPr>
        <w:t>вечное</w:t>
      </w:r>
      <w:r w:rsidRPr="00FE2496">
        <w:rPr>
          <w:rFonts w:ascii="Arial" w:hAnsi="Arial" w:cs="Arial"/>
          <w:iCs/>
          <w:color w:val="FF0000"/>
          <w:lang w:val="en-US"/>
        </w:rPr>
        <w:t xml:space="preserve"> </w:t>
      </w:r>
      <w:r w:rsidRPr="00760680">
        <w:rPr>
          <w:rFonts w:ascii="Arial" w:hAnsi="Arial" w:cs="Arial"/>
          <w:iCs/>
          <w:color w:val="FF0000"/>
        </w:rPr>
        <w:t>постановление</w:t>
      </w:r>
      <w:r w:rsidRPr="00FE2496">
        <w:rPr>
          <w:rFonts w:ascii="Arial" w:hAnsi="Arial" w:cs="Arial"/>
          <w:iCs/>
          <w:color w:val="FF0000"/>
          <w:lang w:val="en-US"/>
        </w:rPr>
        <w:t xml:space="preserve"> </w:t>
      </w:r>
      <w:r w:rsidRPr="00760680">
        <w:rPr>
          <w:rFonts w:ascii="Arial" w:hAnsi="Arial" w:cs="Arial"/>
          <w:iCs/>
          <w:color w:val="FF0000"/>
        </w:rPr>
        <w:t>в</w:t>
      </w:r>
      <w:r w:rsidRPr="00FE2496">
        <w:rPr>
          <w:rFonts w:ascii="Arial" w:hAnsi="Arial" w:cs="Arial"/>
          <w:iCs/>
          <w:color w:val="FF0000"/>
          <w:lang w:val="en-US"/>
        </w:rPr>
        <w:t xml:space="preserve"> </w:t>
      </w:r>
      <w:r w:rsidRPr="00760680">
        <w:rPr>
          <w:rFonts w:ascii="Arial" w:hAnsi="Arial" w:cs="Arial"/>
          <w:iCs/>
          <w:color w:val="FF0000"/>
        </w:rPr>
        <w:t>роды</w:t>
      </w:r>
      <w:r w:rsidRPr="00FE2496">
        <w:rPr>
          <w:rFonts w:ascii="Arial" w:hAnsi="Arial" w:cs="Arial"/>
          <w:iCs/>
          <w:color w:val="FF0000"/>
          <w:lang w:val="en-US"/>
        </w:rPr>
        <w:t xml:space="preserve"> </w:t>
      </w:r>
      <w:r w:rsidRPr="00760680">
        <w:rPr>
          <w:rFonts w:ascii="Arial" w:hAnsi="Arial" w:cs="Arial"/>
          <w:iCs/>
          <w:color w:val="FF0000"/>
        </w:rPr>
        <w:t>ваши</w:t>
      </w:r>
      <w:r w:rsidRPr="00FE2496">
        <w:rPr>
          <w:rFonts w:ascii="Arial" w:hAnsi="Arial" w:cs="Arial"/>
          <w:iCs/>
          <w:color w:val="FF0000"/>
          <w:lang w:val="en-US"/>
        </w:rPr>
        <w:t xml:space="preserve"> (</w:t>
      </w:r>
      <w:r w:rsidRPr="00760680">
        <w:rPr>
          <w:rFonts w:ascii="Arial" w:hAnsi="Arial" w:cs="Arial"/>
          <w:iCs/>
          <w:color w:val="FF0000"/>
          <w:u w:val="single"/>
        </w:rPr>
        <w:t>Лев</w:t>
      </w:r>
      <w:r w:rsidRPr="00FE2496">
        <w:rPr>
          <w:rFonts w:ascii="Arial" w:hAnsi="Arial" w:cs="Arial"/>
          <w:iCs/>
          <w:color w:val="FF0000"/>
          <w:u w:val="single"/>
          <w:lang w:val="en-US"/>
        </w:rPr>
        <w:t>.10:9</w:t>
      </w:r>
      <w:r w:rsidRPr="00FE2496">
        <w:rPr>
          <w:rFonts w:ascii="Arial" w:hAnsi="Arial" w:cs="Arial"/>
          <w:iCs/>
          <w:color w:val="FF0000"/>
          <w:lang w:val="en-US"/>
        </w:rPr>
        <w:t>).</w:t>
      </w:r>
    </w:p>
    <w:p w14:paraId="7EABAE06" w14:textId="77777777" w:rsidR="00760680" w:rsidRPr="00760680" w:rsidRDefault="00760680" w:rsidP="00437E61">
      <w:pPr>
        <w:jc w:val="both"/>
        <w:rPr>
          <w:rFonts w:ascii="Arial" w:hAnsi="Arial" w:cs="Arial"/>
          <w:iCs/>
          <w:color w:val="FF0000"/>
          <w:lang w:val="en-US"/>
        </w:rPr>
      </w:pPr>
    </w:p>
    <w:p w14:paraId="065F9AEA" w14:textId="7ECEFA29" w:rsidR="00760680" w:rsidRPr="00760680" w:rsidRDefault="00760680" w:rsidP="00437E61">
      <w:pPr>
        <w:jc w:val="both"/>
        <w:rPr>
          <w:rFonts w:ascii="Arial" w:hAnsi="Arial" w:cs="Arial"/>
          <w:b/>
          <w:bCs/>
          <w:i/>
          <w:color w:val="FF0000"/>
          <w:u w:val="single"/>
          <w:lang w:val="en-US"/>
        </w:rPr>
      </w:pPr>
      <w:r w:rsidRPr="00760680">
        <w:rPr>
          <w:rFonts w:ascii="Arial" w:hAnsi="Arial" w:cs="Arial"/>
          <w:b/>
          <w:bCs/>
          <w:i/>
          <w:color w:val="FF0000"/>
          <w:lang w:val="en-US"/>
        </w:rPr>
        <w:t xml:space="preserve">Do not drink wine or intoxicating drink, you, nor your sons with you, when you go into the tabernacle of meeting, lest you die. It shall be a statute forever throughout your generations. </w:t>
      </w:r>
      <w:r w:rsidRPr="00760680">
        <w:rPr>
          <w:rFonts w:ascii="Arial" w:hAnsi="Arial" w:cs="Arial"/>
          <w:b/>
          <w:bCs/>
          <w:i/>
          <w:color w:val="FF0000"/>
          <w:u w:val="single"/>
          <w:lang w:val="en-US"/>
        </w:rPr>
        <w:t>(Leviticus 10:9).</w:t>
      </w:r>
    </w:p>
    <w:p w14:paraId="3F1FD476" w14:textId="77777777" w:rsidR="00437E61" w:rsidRPr="00760680" w:rsidRDefault="00437E61" w:rsidP="00437E61">
      <w:pPr>
        <w:jc w:val="both"/>
        <w:rPr>
          <w:rFonts w:ascii="Arial" w:hAnsi="Arial" w:cs="Arial"/>
          <w:iCs/>
          <w:lang w:val="en-US"/>
        </w:rPr>
      </w:pPr>
    </w:p>
    <w:p w14:paraId="43267D6C" w14:textId="77777777" w:rsidR="00437E61" w:rsidRPr="00FE2496" w:rsidRDefault="00437E61" w:rsidP="00437E61">
      <w:pPr>
        <w:jc w:val="both"/>
        <w:rPr>
          <w:rFonts w:ascii="Arial" w:hAnsi="Arial" w:cs="Arial"/>
          <w:iCs/>
        </w:rPr>
      </w:pPr>
      <w:r w:rsidRPr="00437E61">
        <w:rPr>
          <w:rFonts w:ascii="Arial" w:hAnsi="Arial" w:cs="Arial"/>
          <w:b/>
          <w:iCs/>
        </w:rPr>
        <w:t>5.</w:t>
      </w:r>
      <w:r w:rsidRPr="00437E61">
        <w:rPr>
          <w:rFonts w:ascii="Arial" w:hAnsi="Arial" w:cs="Arial"/>
          <w:iCs/>
        </w:rPr>
        <w:t xml:space="preserve"> Если человек принимает спасение, но отказывается прощать нанесённые ему обиды – его грехи, не будут прощены Богом.</w:t>
      </w:r>
    </w:p>
    <w:p w14:paraId="0E71B7D3" w14:textId="77777777" w:rsidR="00760680" w:rsidRPr="00FE2496" w:rsidRDefault="00760680" w:rsidP="00437E61">
      <w:pPr>
        <w:jc w:val="both"/>
        <w:rPr>
          <w:rFonts w:ascii="Arial" w:hAnsi="Arial" w:cs="Arial"/>
          <w:iCs/>
        </w:rPr>
      </w:pPr>
    </w:p>
    <w:p w14:paraId="661C75BB" w14:textId="03B63886" w:rsidR="00760680" w:rsidRPr="00760680" w:rsidRDefault="00760680" w:rsidP="00437E61">
      <w:pPr>
        <w:jc w:val="both"/>
        <w:rPr>
          <w:rFonts w:ascii="Arial" w:hAnsi="Arial" w:cs="Arial"/>
          <w:b/>
          <w:bCs/>
          <w:i/>
          <w:lang w:val="en-US"/>
        </w:rPr>
      </w:pPr>
      <w:r>
        <w:rPr>
          <w:rFonts w:ascii="Arial" w:hAnsi="Arial" w:cs="Arial"/>
          <w:b/>
          <w:bCs/>
          <w:i/>
          <w:lang w:val="en-US"/>
        </w:rPr>
        <w:t>5. If a person accepts salvation but refuses to forgive the offense brought onto him – his sins will not be forgiven by God.</w:t>
      </w:r>
    </w:p>
    <w:p w14:paraId="36A667CF" w14:textId="77777777" w:rsidR="00437E61" w:rsidRPr="00760680" w:rsidRDefault="00437E61" w:rsidP="00437E61">
      <w:pPr>
        <w:jc w:val="both"/>
        <w:rPr>
          <w:rFonts w:ascii="Arial" w:hAnsi="Arial" w:cs="Arial"/>
          <w:iCs/>
          <w:lang w:val="en-US"/>
        </w:rPr>
      </w:pPr>
    </w:p>
    <w:p w14:paraId="28E9464B" w14:textId="77777777" w:rsidR="00437E61" w:rsidRPr="00FE2496" w:rsidRDefault="00437E61" w:rsidP="00437E61">
      <w:pPr>
        <w:jc w:val="both"/>
        <w:rPr>
          <w:rFonts w:ascii="Arial" w:hAnsi="Arial" w:cs="Arial"/>
          <w:iCs/>
          <w:color w:val="FF0000"/>
        </w:rPr>
      </w:pPr>
      <w:r w:rsidRPr="00760680">
        <w:rPr>
          <w:rFonts w:ascii="Arial" w:hAnsi="Arial" w:cs="Arial"/>
          <w:iCs/>
          <w:color w:val="FF0000"/>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760680">
        <w:rPr>
          <w:rFonts w:ascii="Arial" w:hAnsi="Arial" w:cs="Arial"/>
          <w:iCs/>
          <w:color w:val="FF0000"/>
          <w:u w:val="single"/>
        </w:rPr>
        <w:t>Мк.11:25,26</w:t>
      </w:r>
      <w:r w:rsidRPr="00760680">
        <w:rPr>
          <w:rFonts w:ascii="Arial" w:hAnsi="Arial" w:cs="Arial"/>
          <w:iCs/>
          <w:color w:val="FF0000"/>
        </w:rPr>
        <w:t>).</w:t>
      </w:r>
    </w:p>
    <w:p w14:paraId="538DFFB0" w14:textId="77777777" w:rsidR="00760680" w:rsidRPr="00FE2496" w:rsidRDefault="00760680" w:rsidP="00437E61">
      <w:pPr>
        <w:jc w:val="both"/>
        <w:rPr>
          <w:rFonts w:ascii="Arial" w:hAnsi="Arial" w:cs="Arial"/>
          <w:iCs/>
          <w:color w:val="FF0000"/>
        </w:rPr>
      </w:pPr>
    </w:p>
    <w:p w14:paraId="7BAC0F72" w14:textId="25621F5B" w:rsidR="00760680" w:rsidRPr="00760680" w:rsidRDefault="00760680" w:rsidP="00760680">
      <w:pPr>
        <w:jc w:val="both"/>
        <w:rPr>
          <w:rFonts w:ascii="Arial" w:hAnsi="Arial" w:cs="Arial"/>
          <w:b/>
          <w:bCs/>
          <w:i/>
          <w:color w:val="FF0000"/>
          <w:u w:val="single"/>
          <w:lang w:val="en-US"/>
        </w:rPr>
      </w:pPr>
      <w:r w:rsidRPr="00760680">
        <w:rPr>
          <w:rFonts w:ascii="Arial" w:hAnsi="Arial" w:cs="Arial"/>
          <w:b/>
          <w:bCs/>
          <w:i/>
          <w:color w:val="FF0000"/>
          <w:lang w:val="en-US"/>
        </w:rPr>
        <w:t>"And whenever you stand praying, if you have anything against anyone, forgive him, that your Father in heaven may also forgive you your trespasses. But if you do not forgive, neither will your Father in heaven forgive your trespasses." </w:t>
      </w:r>
      <w:r w:rsidRPr="00760680">
        <w:rPr>
          <w:rFonts w:ascii="Arial" w:hAnsi="Arial" w:cs="Arial"/>
          <w:b/>
          <w:bCs/>
          <w:i/>
          <w:color w:val="FF0000"/>
          <w:u w:val="single"/>
          <w:lang w:val="en-US"/>
        </w:rPr>
        <w:t>(Mark 11:25-26).</w:t>
      </w:r>
    </w:p>
    <w:p w14:paraId="183A79C6" w14:textId="77777777" w:rsidR="00437E61" w:rsidRPr="00760680" w:rsidRDefault="00437E61" w:rsidP="00437E61">
      <w:pPr>
        <w:jc w:val="both"/>
        <w:rPr>
          <w:rFonts w:ascii="Arial" w:hAnsi="Arial" w:cs="Arial"/>
          <w:iCs/>
          <w:lang w:val="en-US"/>
        </w:rPr>
      </w:pPr>
    </w:p>
    <w:p w14:paraId="165E6232" w14:textId="77777777" w:rsidR="00437E61" w:rsidRDefault="00437E61" w:rsidP="00437E61">
      <w:pPr>
        <w:jc w:val="both"/>
        <w:rPr>
          <w:rFonts w:ascii="Arial" w:hAnsi="Arial" w:cs="Arial"/>
          <w:iCs/>
          <w:lang w:val="en-US"/>
        </w:rPr>
      </w:pPr>
      <w:r w:rsidRPr="00437E61">
        <w:rPr>
          <w:rFonts w:ascii="Arial" w:hAnsi="Arial" w:cs="Arial"/>
          <w:b/>
          <w:iCs/>
        </w:rPr>
        <w:t>6.</w:t>
      </w:r>
      <w:r w:rsidRPr="00437E61">
        <w:rPr>
          <w:rFonts w:ascii="Arial" w:hAnsi="Arial" w:cs="Arial"/>
          <w:iCs/>
        </w:rPr>
        <w:t xml:space="preserve"> Если такого человека допустить в небеса, то он и там, не научился бы правде, и не взирал бы на величие Господа. </w:t>
      </w:r>
    </w:p>
    <w:p w14:paraId="0ADC49D0" w14:textId="77777777" w:rsidR="00760680" w:rsidRDefault="00760680" w:rsidP="00437E61">
      <w:pPr>
        <w:jc w:val="both"/>
        <w:rPr>
          <w:rFonts w:ascii="Arial" w:hAnsi="Arial" w:cs="Arial"/>
          <w:iCs/>
          <w:lang w:val="en-US"/>
        </w:rPr>
      </w:pPr>
    </w:p>
    <w:p w14:paraId="1E6E1FBD" w14:textId="0A2B169C" w:rsidR="00760680" w:rsidRPr="00760680" w:rsidRDefault="00760680" w:rsidP="00437E61">
      <w:pPr>
        <w:jc w:val="both"/>
        <w:rPr>
          <w:rFonts w:ascii="Arial" w:hAnsi="Arial" w:cs="Arial"/>
          <w:b/>
          <w:bCs/>
          <w:i/>
          <w:lang w:val="en-US"/>
        </w:rPr>
      </w:pPr>
      <w:r>
        <w:rPr>
          <w:rFonts w:ascii="Arial" w:hAnsi="Arial" w:cs="Arial"/>
          <w:b/>
          <w:bCs/>
          <w:i/>
          <w:lang w:val="en-US"/>
        </w:rPr>
        <w:lastRenderedPageBreak/>
        <w:t>6. If this kind of a person is allowed into heaven, then he there also, would not learn righteousness and would not behold the majesty of the Lord.</w:t>
      </w:r>
    </w:p>
    <w:p w14:paraId="3DE9D3A8" w14:textId="77777777" w:rsidR="00437E61" w:rsidRPr="00760680" w:rsidRDefault="00437E61" w:rsidP="00437E61">
      <w:pPr>
        <w:jc w:val="both"/>
        <w:rPr>
          <w:rFonts w:ascii="Arial" w:hAnsi="Arial" w:cs="Arial"/>
          <w:iCs/>
          <w:lang w:val="en-US"/>
        </w:rPr>
      </w:pPr>
    </w:p>
    <w:p w14:paraId="4E69B669" w14:textId="77777777" w:rsidR="00437E61" w:rsidRPr="00FE2496" w:rsidRDefault="00437E61" w:rsidP="00437E61">
      <w:pPr>
        <w:jc w:val="both"/>
        <w:rPr>
          <w:rFonts w:ascii="Arial" w:hAnsi="Arial" w:cs="Arial"/>
          <w:b/>
          <w:iCs/>
          <w:color w:val="FF0000"/>
        </w:rPr>
      </w:pPr>
      <w:r w:rsidRPr="00760680">
        <w:rPr>
          <w:rFonts w:ascii="Arial" w:hAnsi="Arial" w:cs="Arial"/>
          <w:iCs/>
          <w:color w:val="FF0000"/>
        </w:rPr>
        <w:t>Если нечестивый будет помилован, то не научится он правде, - будет злодействовать в земле правых и не будет взирать на величие Господа (</w:t>
      </w:r>
      <w:r w:rsidRPr="00760680">
        <w:rPr>
          <w:rFonts w:ascii="Arial" w:hAnsi="Arial" w:cs="Arial"/>
          <w:iCs/>
          <w:color w:val="FF0000"/>
          <w:u w:val="single"/>
        </w:rPr>
        <w:t>Ис.26:10</w:t>
      </w:r>
      <w:r w:rsidRPr="00760680">
        <w:rPr>
          <w:rFonts w:ascii="Arial" w:hAnsi="Arial" w:cs="Arial"/>
          <w:iCs/>
          <w:color w:val="FF0000"/>
        </w:rPr>
        <w:t>).</w:t>
      </w:r>
      <w:r w:rsidRPr="00760680">
        <w:rPr>
          <w:rFonts w:ascii="Arial" w:hAnsi="Arial" w:cs="Arial"/>
          <w:b/>
          <w:iCs/>
          <w:color w:val="FF0000"/>
        </w:rPr>
        <w:t xml:space="preserve"> </w:t>
      </w:r>
    </w:p>
    <w:p w14:paraId="4BED65B4" w14:textId="77777777" w:rsidR="00760680" w:rsidRPr="00FE2496" w:rsidRDefault="00760680" w:rsidP="00437E61">
      <w:pPr>
        <w:jc w:val="both"/>
        <w:rPr>
          <w:rFonts w:ascii="Arial" w:hAnsi="Arial" w:cs="Arial"/>
          <w:b/>
          <w:iCs/>
          <w:color w:val="FF0000"/>
        </w:rPr>
      </w:pPr>
    </w:p>
    <w:p w14:paraId="1EB1F326" w14:textId="72DCCCC4" w:rsidR="00760680" w:rsidRPr="00FE2496" w:rsidRDefault="00760680" w:rsidP="00437E61">
      <w:pPr>
        <w:jc w:val="both"/>
        <w:rPr>
          <w:rFonts w:ascii="Arial" w:hAnsi="Arial" w:cs="Arial"/>
          <w:b/>
          <w:i/>
          <w:color w:val="FF0000"/>
          <w:u w:val="single"/>
        </w:rPr>
      </w:pPr>
      <w:r w:rsidRPr="00760680">
        <w:rPr>
          <w:rFonts w:ascii="Arial" w:hAnsi="Arial" w:cs="Arial"/>
          <w:b/>
          <w:i/>
          <w:color w:val="FF0000"/>
          <w:lang w:val="en-US"/>
        </w:rPr>
        <w:t xml:space="preserve">Let </w:t>
      </w:r>
      <w:r>
        <w:rPr>
          <w:rFonts w:ascii="Arial" w:hAnsi="Arial" w:cs="Arial"/>
          <w:b/>
          <w:i/>
          <w:color w:val="FF0000"/>
          <w:lang w:val="en-US"/>
        </w:rPr>
        <w:t xml:space="preserve">[If] </w:t>
      </w:r>
      <w:r w:rsidRPr="00760680">
        <w:rPr>
          <w:rFonts w:ascii="Arial" w:hAnsi="Arial" w:cs="Arial"/>
          <w:b/>
          <w:i/>
          <w:color w:val="FF0000"/>
          <w:lang w:val="en-US"/>
        </w:rPr>
        <w:t xml:space="preserve">grace be shown to the wicked, Yet he will not learn righteousness; In the land of uprightness he will deal unjustly, And will not behold the majesty of the </w:t>
      </w:r>
      <w:r>
        <w:rPr>
          <w:rFonts w:ascii="Arial" w:hAnsi="Arial" w:cs="Arial"/>
          <w:b/>
          <w:i/>
          <w:color w:val="FF0000"/>
          <w:lang w:val="en-US"/>
        </w:rPr>
        <w:t>Lord</w:t>
      </w:r>
      <w:r w:rsidRPr="00760680">
        <w:rPr>
          <w:rFonts w:ascii="Arial" w:hAnsi="Arial" w:cs="Arial"/>
          <w:b/>
          <w:i/>
          <w:color w:val="FF0000"/>
          <w:lang w:val="en-US"/>
        </w:rPr>
        <w:t>. </w:t>
      </w:r>
      <w:r w:rsidRPr="00FE2496">
        <w:rPr>
          <w:rFonts w:ascii="Arial" w:hAnsi="Arial" w:cs="Arial"/>
          <w:b/>
          <w:i/>
          <w:color w:val="FF0000"/>
          <w:u w:val="single"/>
        </w:rPr>
        <w:t>(</w:t>
      </w:r>
      <w:r w:rsidRPr="00760680">
        <w:rPr>
          <w:rFonts w:ascii="Arial" w:hAnsi="Arial" w:cs="Arial"/>
          <w:b/>
          <w:i/>
          <w:color w:val="FF0000"/>
          <w:u w:val="single"/>
          <w:lang w:val="en-US"/>
        </w:rPr>
        <w:t>Isaiah</w:t>
      </w:r>
      <w:r w:rsidRPr="00FE2496">
        <w:rPr>
          <w:rFonts w:ascii="Arial" w:hAnsi="Arial" w:cs="Arial"/>
          <w:b/>
          <w:i/>
          <w:color w:val="FF0000"/>
          <w:u w:val="single"/>
        </w:rPr>
        <w:t xml:space="preserve"> 26:10).</w:t>
      </w:r>
    </w:p>
    <w:p w14:paraId="4887C6F1" w14:textId="77777777" w:rsidR="00437E61" w:rsidRPr="00FE2496" w:rsidRDefault="00437E61" w:rsidP="00437E61">
      <w:pPr>
        <w:jc w:val="both"/>
        <w:rPr>
          <w:rFonts w:ascii="Arial" w:hAnsi="Arial" w:cs="Arial"/>
          <w:b/>
          <w:iCs/>
        </w:rPr>
      </w:pPr>
    </w:p>
    <w:p w14:paraId="1BE7DB80" w14:textId="77777777" w:rsidR="00437E61" w:rsidRPr="00FE2496" w:rsidRDefault="00437E61" w:rsidP="00437E61">
      <w:pPr>
        <w:jc w:val="both"/>
        <w:rPr>
          <w:rFonts w:ascii="Arial" w:hAnsi="Arial" w:cs="Arial"/>
          <w:iCs/>
        </w:rPr>
      </w:pPr>
      <w:r w:rsidRPr="00437E61">
        <w:rPr>
          <w:rFonts w:ascii="Arial" w:hAnsi="Arial" w:cs="Arial"/>
          <w:b/>
          <w:iCs/>
        </w:rPr>
        <w:t>7.</w:t>
      </w:r>
      <w:r w:rsidRPr="00437E61">
        <w:rPr>
          <w:rFonts w:ascii="Arial" w:hAnsi="Arial" w:cs="Arial"/>
          <w:iCs/>
        </w:rPr>
        <w:t xml:space="preserve"> Если человек принимает спасение, но посягает на святыню Господню, в предмете десятин и приношений, присваивая её себе или, изменяя её размер – это сын погибели.</w:t>
      </w:r>
    </w:p>
    <w:p w14:paraId="0909B888" w14:textId="77777777" w:rsidR="00760680" w:rsidRPr="00FE2496" w:rsidRDefault="00760680" w:rsidP="00437E61">
      <w:pPr>
        <w:jc w:val="both"/>
        <w:rPr>
          <w:rFonts w:ascii="Arial" w:hAnsi="Arial" w:cs="Arial"/>
          <w:iCs/>
        </w:rPr>
      </w:pPr>
    </w:p>
    <w:p w14:paraId="6A430730" w14:textId="2DDB3815" w:rsidR="00760680" w:rsidRPr="00760680" w:rsidRDefault="00760680" w:rsidP="00437E61">
      <w:pPr>
        <w:jc w:val="both"/>
        <w:rPr>
          <w:rFonts w:ascii="Arial" w:hAnsi="Arial" w:cs="Arial"/>
          <w:b/>
          <w:bCs/>
          <w:i/>
          <w:lang w:val="en-US"/>
        </w:rPr>
      </w:pPr>
      <w:r>
        <w:rPr>
          <w:rFonts w:ascii="Arial" w:hAnsi="Arial" w:cs="Arial"/>
          <w:b/>
          <w:bCs/>
          <w:i/>
          <w:lang w:val="en-US"/>
        </w:rPr>
        <w:t>7. If a person accepts salvation but encroaches on what is holy to the Lord in the subject of tithes and offerings, attributing them to himself or changing its size – is a son of perdition.</w:t>
      </w:r>
    </w:p>
    <w:p w14:paraId="28DC9013" w14:textId="77777777" w:rsidR="00437E61" w:rsidRPr="00760680" w:rsidRDefault="00437E61" w:rsidP="00437E61">
      <w:pPr>
        <w:jc w:val="both"/>
        <w:rPr>
          <w:rFonts w:ascii="Arial" w:hAnsi="Arial" w:cs="Arial"/>
          <w:iCs/>
          <w:color w:val="FF0000"/>
          <w:lang w:val="en-US"/>
        </w:rPr>
      </w:pPr>
    </w:p>
    <w:p w14:paraId="308FE2D3" w14:textId="77777777" w:rsidR="00437E61" w:rsidRPr="00760680" w:rsidRDefault="00437E61" w:rsidP="00437E61">
      <w:pPr>
        <w:jc w:val="both"/>
        <w:rPr>
          <w:rFonts w:ascii="Arial" w:hAnsi="Arial" w:cs="Arial"/>
          <w:iCs/>
          <w:color w:val="FF0000"/>
          <w:lang w:val="en-US"/>
        </w:rPr>
      </w:pPr>
      <w:r w:rsidRPr="00760680">
        <w:rPr>
          <w:rFonts w:ascii="Arial" w:hAnsi="Arial" w:cs="Arial"/>
          <w:iCs/>
          <w:color w:val="FF0000"/>
        </w:rPr>
        <w:t>Проклятием вы прокляты, потому что вы - весь народ - обкрадываете Меня. Принесите все десятины в дом хранилища, чтобы в доме Моем была пища, и хотя в этом испытайте Меня, говорит Господь Саваоф: не открою ли Я для вас отверстий небесных и не изолью ли на вас благословения до избытка? (</w:t>
      </w:r>
      <w:r w:rsidRPr="00760680">
        <w:rPr>
          <w:rFonts w:ascii="Arial" w:hAnsi="Arial" w:cs="Arial"/>
          <w:iCs/>
          <w:color w:val="FF0000"/>
          <w:u w:val="single"/>
        </w:rPr>
        <w:t>Мал.3:9,10</w:t>
      </w:r>
      <w:r w:rsidRPr="00760680">
        <w:rPr>
          <w:rFonts w:ascii="Arial" w:hAnsi="Arial" w:cs="Arial"/>
          <w:iCs/>
          <w:color w:val="FF0000"/>
        </w:rPr>
        <w:t>).</w:t>
      </w:r>
    </w:p>
    <w:p w14:paraId="25EFC06E" w14:textId="77777777" w:rsidR="00760680" w:rsidRPr="00760680" w:rsidRDefault="00760680" w:rsidP="00437E61">
      <w:pPr>
        <w:jc w:val="both"/>
        <w:rPr>
          <w:rFonts w:ascii="Arial" w:hAnsi="Arial" w:cs="Arial"/>
          <w:iCs/>
          <w:color w:val="FF0000"/>
          <w:lang w:val="en-US"/>
        </w:rPr>
      </w:pPr>
    </w:p>
    <w:p w14:paraId="143B022A" w14:textId="7480F7BA" w:rsidR="00B11902" w:rsidRPr="00FE2496" w:rsidRDefault="00760680" w:rsidP="00FE2496">
      <w:pPr>
        <w:jc w:val="both"/>
        <w:rPr>
          <w:rFonts w:ascii="Arial" w:hAnsi="Arial" w:cs="Arial"/>
          <w:b/>
          <w:bCs/>
          <w:i/>
          <w:color w:val="FF0000"/>
          <w:u w:val="single"/>
          <w:lang w:val="en-US"/>
        </w:rPr>
      </w:pPr>
      <w:r w:rsidRPr="00760680">
        <w:rPr>
          <w:rFonts w:ascii="Arial" w:hAnsi="Arial" w:cs="Arial"/>
          <w:b/>
          <w:bCs/>
          <w:i/>
          <w:color w:val="FF0000"/>
          <w:lang w:val="en-US"/>
        </w:rPr>
        <w:t>You are cursed with a curse, For you have robbed Me, Even this whole nation. Bring all the tithes into the storehouse, That there may be food in My house, And try Me now in this," Says the Lord of hosts, "If I will not open for you the windows of heaven And pour out for you such blessing That there will not be room enough to receive it. </w:t>
      </w:r>
      <w:r w:rsidRPr="00760680">
        <w:rPr>
          <w:rFonts w:ascii="Arial" w:hAnsi="Arial" w:cs="Arial"/>
          <w:b/>
          <w:bCs/>
          <w:i/>
          <w:color w:val="FF0000"/>
          <w:u w:val="single"/>
          <w:lang w:val="en-US"/>
        </w:rPr>
        <w:t>(Malachi 3:9-10).</w:t>
      </w:r>
    </w:p>
    <w:sectPr w:rsidR="00B11902" w:rsidRPr="00FE24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87E6C" w14:textId="77777777" w:rsidR="005E0137" w:rsidRDefault="005E0137" w:rsidP="00667E23">
      <w:r>
        <w:separator/>
      </w:r>
    </w:p>
  </w:endnote>
  <w:endnote w:type="continuationSeparator" w:id="0">
    <w:p w14:paraId="12592E81" w14:textId="77777777" w:rsidR="005E0137" w:rsidRDefault="005E0137"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1811"/>
      <w:docPartObj>
        <w:docPartGallery w:val="Page Numbers (Bottom of Page)"/>
        <w:docPartUnique/>
      </w:docPartObj>
    </w:sdtPr>
    <w:sdtContent>
      <w:sdt>
        <w:sdtPr>
          <w:id w:val="1728636285"/>
          <w:docPartObj>
            <w:docPartGallery w:val="Page Numbers (Top of Page)"/>
            <w:docPartUnique/>
          </w:docPartObj>
        </w:sdtPr>
        <w:sdtContent>
          <w:p w14:paraId="4BEC660E" w14:textId="689651AF" w:rsidR="00577C49" w:rsidRDefault="00577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6BB24" w14:textId="77777777" w:rsidR="005E0137" w:rsidRDefault="005E0137" w:rsidP="00667E23">
      <w:r>
        <w:separator/>
      </w:r>
    </w:p>
  </w:footnote>
  <w:footnote w:type="continuationSeparator" w:id="0">
    <w:p w14:paraId="1DE605E1" w14:textId="77777777" w:rsidR="005E0137" w:rsidRDefault="005E0137"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00EA3"/>
    <w:rsid w:val="00001B61"/>
    <w:rsid w:val="000020B4"/>
    <w:rsid w:val="00010303"/>
    <w:rsid w:val="00014B09"/>
    <w:rsid w:val="00016A15"/>
    <w:rsid w:val="000255B5"/>
    <w:rsid w:val="00033116"/>
    <w:rsid w:val="000410A8"/>
    <w:rsid w:val="000418C5"/>
    <w:rsid w:val="00041F6C"/>
    <w:rsid w:val="00043E41"/>
    <w:rsid w:val="00046B55"/>
    <w:rsid w:val="000540D2"/>
    <w:rsid w:val="00057345"/>
    <w:rsid w:val="00060242"/>
    <w:rsid w:val="00063C23"/>
    <w:rsid w:val="000664E6"/>
    <w:rsid w:val="00066D4D"/>
    <w:rsid w:val="0007040D"/>
    <w:rsid w:val="00071E89"/>
    <w:rsid w:val="00073140"/>
    <w:rsid w:val="000776CE"/>
    <w:rsid w:val="00083404"/>
    <w:rsid w:val="000843AE"/>
    <w:rsid w:val="00085150"/>
    <w:rsid w:val="000912C5"/>
    <w:rsid w:val="000A0CD7"/>
    <w:rsid w:val="000B453D"/>
    <w:rsid w:val="000C3CDF"/>
    <w:rsid w:val="000D602F"/>
    <w:rsid w:val="000D782B"/>
    <w:rsid w:val="000E20F5"/>
    <w:rsid w:val="000E7E36"/>
    <w:rsid w:val="000F02BC"/>
    <w:rsid w:val="000F4FF5"/>
    <w:rsid w:val="000F59A7"/>
    <w:rsid w:val="000F5D7A"/>
    <w:rsid w:val="0010274A"/>
    <w:rsid w:val="00102ABB"/>
    <w:rsid w:val="00104329"/>
    <w:rsid w:val="00104BE8"/>
    <w:rsid w:val="001068B5"/>
    <w:rsid w:val="00106F80"/>
    <w:rsid w:val="00111785"/>
    <w:rsid w:val="00112C86"/>
    <w:rsid w:val="00122E3D"/>
    <w:rsid w:val="001240D8"/>
    <w:rsid w:val="00127944"/>
    <w:rsid w:val="001344B3"/>
    <w:rsid w:val="00143FC2"/>
    <w:rsid w:val="00155010"/>
    <w:rsid w:val="00160ABC"/>
    <w:rsid w:val="00167598"/>
    <w:rsid w:val="00170C73"/>
    <w:rsid w:val="001762D1"/>
    <w:rsid w:val="00182AB5"/>
    <w:rsid w:val="00182D93"/>
    <w:rsid w:val="001932BE"/>
    <w:rsid w:val="001951E1"/>
    <w:rsid w:val="001976D1"/>
    <w:rsid w:val="001A3596"/>
    <w:rsid w:val="001A4363"/>
    <w:rsid w:val="001B067D"/>
    <w:rsid w:val="001B0DC3"/>
    <w:rsid w:val="001B3F39"/>
    <w:rsid w:val="001B631E"/>
    <w:rsid w:val="001C0E28"/>
    <w:rsid w:val="001C2D68"/>
    <w:rsid w:val="001C7010"/>
    <w:rsid w:val="001C77B3"/>
    <w:rsid w:val="001D0B4F"/>
    <w:rsid w:val="001D1D01"/>
    <w:rsid w:val="001E4D61"/>
    <w:rsid w:val="001E5AE7"/>
    <w:rsid w:val="001E7E6E"/>
    <w:rsid w:val="001F3CDB"/>
    <w:rsid w:val="001F51A0"/>
    <w:rsid w:val="001F7D45"/>
    <w:rsid w:val="00203D73"/>
    <w:rsid w:val="00212398"/>
    <w:rsid w:val="00220141"/>
    <w:rsid w:val="002320F9"/>
    <w:rsid w:val="00242B35"/>
    <w:rsid w:val="002436D4"/>
    <w:rsid w:val="002464FD"/>
    <w:rsid w:val="00247AB9"/>
    <w:rsid w:val="0025153F"/>
    <w:rsid w:val="00251D9E"/>
    <w:rsid w:val="00253EB7"/>
    <w:rsid w:val="00253F87"/>
    <w:rsid w:val="00261C08"/>
    <w:rsid w:val="00262E3B"/>
    <w:rsid w:val="00263CB9"/>
    <w:rsid w:val="00264B79"/>
    <w:rsid w:val="00277B99"/>
    <w:rsid w:val="0028785B"/>
    <w:rsid w:val="00287E1E"/>
    <w:rsid w:val="00290865"/>
    <w:rsid w:val="00293324"/>
    <w:rsid w:val="002949F3"/>
    <w:rsid w:val="002A15CA"/>
    <w:rsid w:val="002A229F"/>
    <w:rsid w:val="002A46F1"/>
    <w:rsid w:val="002A5588"/>
    <w:rsid w:val="002A63A0"/>
    <w:rsid w:val="002A65FA"/>
    <w:rsid w:val="002C3993"/>
    <w:rsid w:val="002C4FBF"/>
    <w:rsid w:val="002D4A7D"/>
    <w:rsid w:val="002D68DE"/>
    <w:rsid w:val="002E240E"/>
    <w:rsid w:val="002E6A7C"/>
    <w:rsid w:val="002F5D5E"/>
    <w:rsid w:val="002F63E0"/>
    <w:rsid w:val="003043EB"/>
    <w:rsid w:val="00313280"/>
    <w:rsid w:val="00325BC8"/>
    <w:rsid w:val="00327F8F"/>
    <w:rsid w:val="00333B99"/>
    <w:rsid w:val="00336471"/>
    <w:rsid w:val="00340275"/>
    <w:rsid w:val="00344ED7"/>
    <w:rsid w:val="00346379"/>
    <w:rsid w:val="00350798"/>
    <w:rsid w:val="003527CF"/>
    <w:rsid w:val="003537AB"/>
    <w:rsid w:val="003603AF"/>
    <w:rsid w:val="00360FF1"/>
    <w:rsid w:val="00362F5F"/>
    <w:rsid w:val="00370ED0"/>
    <w:rsid w:val="00375B97"/>
    <w:rsid w:val="003767DB"/>
    <w:rsid w:val="00376CC2"/>
    <w:rsid w:val="00382F85"/>
    <w:rsid w:val="003905FE"/>
    <w:rsid w:val="00395E9D"/>
    <w:rsid w:val="003A4EB8"/>
    <w:rsid w:val="003A69B4"/>
    <w:rsid w:val="003A7D70"/>
    <w:rsid w:val="003B2F00"/>
    <w:rsid w:val="003B3B50"/>
    <w:rsid w:val="003C2C6B"/>
    <w:rsid w:val="003C68E0"/>
    <w:rsid w:val="003D2F81"/>
    <w:rsid w:val="003D4741"/>
    <w:rsid w:val="003D4EB9"/>
    <w:rsid w:val="003E184C"/>
    <w:rsid w:val="003F0E7C"/>
    <w:rsid w:val="004106D0"/>
    <w:rsid w:val="00412124"/>
    <w:rsid w:val="004143CA"/>
    <w:rsid w:val="004152C7"/>
    <w:rsid w:val="00422BA9"/>
    <w:rsid w:val="004271F8"/>
    <w:rsid w:val="00433035"/>
    <w:rsid w:val="0043432E"/>
    <w:rsid w:val="00437E61"/>
    <w:rsid w:val="00445240"/>
    <w:rsid w:val="00451693"/>
    <w:rsid w:val="004538CF"/>
    <w:rsid w:val="0046155B"/>
    <w:rsid w:val="00461581"/>
    <w:rsid w:val="00461813"/>
    <w:rsid w:val="004645C6"/>
    <w:rsid w:val="00464966"/>
    <w:rsid w:val="00467A4A"/>
    <w:rsid w:val="00467AA2"/>
    <w:rsid w:val="0047558D"/>
    <w:rsid w:val="004756D8"/>
    <w:rsid w:val="00486644"/>
    <w:rsid w:val="00487D7F"/>
    <w:rsid w:val="00487DCE"/>
    <w:rsid w:val="00491043"/>
    <w:rsid w:val="00493139"/>
    <w:rsid w:val="00495E12"/>
    <w:rsid w:val="004A1345"/>
    <w:rsid w:val="004A3BD1"/>
    <w:rsid w:val="004A7AB7"/>
    <w:rsid w:val="004B10E7"/>
    <w:rsid w:val="004B6E76"/>
    <w:rsid w:val="004C04A9"/>
    <w:rsid w:val="004C5F6F"/>
    <w:rsid w:val="004D0D31"/>
    <w:rsid w:val="004D134A"/>
    <w:rsid w:val="004E0C09"/>
    <w:rsid w:val="004E2FB5"/>
    <w:rsid w:val="004E3395"/>
    <w:rsid w:val="004E5F66"/>
    <w:rsid w:val="004E62A3"/>
    <w:rsid w:val="004F0B6C"/>
    <w:rsid w:val="004F6211"/>
    <w:rsid w:val="00513FF7"/>
    <w:rsid w:val="005142C3"/>
    <w:rsid w:val="00514FF6"/>
    <w:rsid w:val="00515A48"/>
    <w:rsid w:val="00516950"/>
    <w:rsid w:val="00532F95"/>
    <w:rsid w:val="005411DC"/>
    <w:rsid w:val="005444E6"/>
    <w:rsid w:val="005505AB"/>
    <w:rsid w:val="005627EA"/>
    <w:rsid w:val="00567F59"/>
    <w:rsid w:val="00572C41"/>
    <w:rsid w:val="00572DFC"/>
    <w:rsid w:val="00573A1A"/>
    <w:rsid w:val="00577C49"/>
    <w:rsid w:val="0058002F"/>
    <w:rsid w:val="00581C82"/>
    <w:rsid w:val="00584960"/>
    <w:rsid w:val="00587AF2"/>
    <w:rsid w:val="00593F5E"/>
    <w:rsid w:val="005961F3"/>
    <w:rsid w:val="005A23DA"/>
    <w:rsid w:val="005A251E"/>
    <w:rsid w:val="005A5F19"/>
    <w:rsid w:val="005B1FD8"/>
    <w:rsid w:val="005E0137"/>
    <w:rsid w:val="005E459E"/>
    <w:rsid w:val="005E4829"/>
    <w:rsid w:val="00600410"/>
    <w:rsid w:val="00603130"/>
    <w:rsid w:val="006049E4"/>
    <w:rsid w:val="0061610E"/>
    <w:rsid w:val="006261D5"/>
    <w:rsid w:val="00640D04"/>
    <w:rsid w:val="00641E18"/>
    <w:rsid w:val="00644253"/>
    <w:rsid w:val="00647B46"/>
    <w:rsid w:val="00651245"/>
    <w:rsid w:val="00652D57"/>
    <w:rsid w:val="00662BC5"/>
    <w:rsid w:val="006665F1"/>
    <w:rsid w:val="00667074"/>
    <w:rsid w:val="00667E23"/>
    <w:rsid w:val="006718E7"/>
    <w:rsid w:val="00673EAB"/>
    <w:rsid w:val="006747DB"/>
    <w:rsid w:val="0067673F"/>
    <w:rsid w:val="00676DE1"/>
    <w:rsid w:val="006824EE"/>
    <w:rsid w:val="00695A10"/>
    <w:rsid w:val="006A16E0"/>
    <w:rsid w:val="006A1965"/>
    <w:rsid w:val="006A1DB8"/>
    <w:rsid w:val="006A2DD0"/>
    <w:rsid w:val="006A7520"/>
    <w:rsid w:val="006A7F80"/>
    <w:rsid w:val="006B2C56"/>
    <w:rsid w:val="006B486B"/>
    <w:rsid w:val="006B74E7"/>
    <w:rsid w:val="006C03D3"/>
    <w:rsid w:val="006C1E2B"/>
    <w:rsid w:val="006C5464"/>
    <w:rsid w:val="006C56D4"/>
    <w:rsid w:val="006C60C0"/>
    <w:rsid w:val="006C62B7"/>
    <w:rsid w:val="006C6E7F"/>
    <w:rsid w:val="006D1CA0"/>
    <w:rsid w:val="006D498D"/>
    <w:rsid w:val="006D7212"/>
    <w:rsid w:val="006D7BB4"/>
    <w:rsid w:val="006E18BC"/>
    <w:rsid w:val="006E263A"/>
    <w:rsid w:val="006E663C"/>
    <w:rsid w:val="006F6631"/>
    <w:rsid w:val="006F73E4"/>
    <w:rsid w:val="0070137E"/>
    <w:rsid w:val="00701730"/>
    <w:rsid w:val="007107C6"/>
    <w:rsid w:val="007117AC"/>
    <w:rsid w:val="00720A2A"/>
    <w:rsid w:val="00722D40"/>
    <w:rsid w:val="007279E3"/>
    <w:rsid w:val="00734B48"/>
    <w:rsid w:val="00735181"/>
    <w:rsid w:val="007361D1"/>
    <w:rsid w:val="00743193"/>
    <w:rsid w:val="0074395E"/>
    <w:rsid w:val="00751125"/>
    <w:rsid w:val="00751606"/>
    <w:rsid w:val="0075599C"/>
    <w:rsid w:val="00760680"/>
    <w:rsid w:val="0076287C"/>
    <w:rsid w:val="0076323F"/>
    <w:rsid w:val="00763A30"/>
    <w:rsid w:val="007700FC"/>
    <w:rsid w:val="00777D34"/>
    <w:rsid w:val="007812C5"/>
    <w:rsid w:val="0078250B"/>
    <w:rsid w:val="00782806"/>
    <w:rsid w:val="0078631C"/>
    <w:rsid w:val="007911C9"/>
    <w:rsid w:val="0079240D"/>
    <w:rsid w:val="00794DC9"/>
    <w:rsid w:val="00794E23"/>
    <w:rsid w:val="007A1522"/>
    <w:rsid w:val="007A1F95"/>
    <w:rsid w:val="007A4491"/>
    <w:rsid w:val="007A453B"/>
    <w:rsid w:val="007A46BA"/>
    <w:rsid w:val="007A4F84"/>
    <w:rsid w:val="007A546D"/>
    <w:rsid w:val="007A5D51"/>
    <w:rsid w:val="007B0054"/>
    <w:rsid w:val="007B29D5"/>
    <w:rsid w:val="007B6FA0"/>
    <w:rsid w:val="007C0515"/>
    <w:rsid w:val="007C12CE"/>
    <w:rsid w:val="007C1CD3"/>
    <w:rsid w:val="007C3355"/>
    <w:rsid w:val="007D1D8C"/>
    <w:rsid w:val="007D6C43"/>
    <w:rsid w:val="007E02AA"/>
    <w:rsid w:val="007E5244"/>
    <w:rsid w:val="007F788C"/>
    <w:rsid w:val="008146E2"/>
    <w:rsid w:val="00821416"/>
    <w:rsid w:val="00824986"/>
    <w:rsid w:val="00824C3E"/>
    <w:rsid w:val="0083018F"/>
    <w:rsid w:val="00835404"/>
    <w:rsid w:val="00843FB9"/>
    <w:rsid w:val="00850A7D"/>
    <w:rsid w:val="00855815"/>
    <w:rsid w:val="00863CEC"/>
    <w:rsid w:val="0086427C"/>
    <w:rsid w:val="0086733E"/>
    <w:rsid w:val="00877CA3"/>
    <w:rsid w:val="00880024"/>
    <w:rsid w:val="008820E7"/>
    <w:rsid w:val="00882733"/>
    <w:rsid w:val="00882950"/>
    <w:rsid w:val="0089192E"/>
    <w:rsid w:val="00894AD5"/>
    <w:rsid w:val="008A4019"/>
    <w:rsid w:val="008A5457"/>
    <w:rsid w:val="008B1717"/>
    <w:rsid w:val="008C0E1A"/>
    <w:rsid w:val="008C21F3"/>
    <w:rsid w:val="008C41DC"/>
    <w:rsid w:val="008D145F"/>
    <w:rsid w:val="008D7CB5"/>
    <w:rsid w:val="008E628D"/>
    <w:rsid w:val="008F02A2"/>
    <w:rsid w:val="008F7696"/>
    <w:rsid w:val="008F7CED"/>
    <w:rsid w:val="00912047"/>
    <w:rsid w:val="00915583"/>
    <w:rsid w:val="009165CB"/>
    <w:rsid w:val="00923879"/>
    <w:rsid w:val="009276B8"/>
    <w:rsid w:val="0094170C"/>
    <w:rsid w:val="00942531"/>
    <w:rsid w:val="0094475E"/>
    <w:rsid w:val="0094513C"/>
    <w:rsid w:val="009519CB"/>
    <w:rsid w:val="00952E1D"/>
    <w:rsid w:val="009659DF"/>
    <w:rsid w:val="00965FB3"/>
    <w:rsid w:val="00967A6F"/>
    <w:rsid w:val="009763BB"/>
    <w:rsid w:val="0097695E"/>
    <w:rsid w:val="009969ED"/>
    <w:rsid w:val="00997029"/>
    <w:rsid w:val="009A05CC"/>
    <w:rsid w:val="009A1BB1"/>
    <w:rsid w:val="009A343B"/>
    <w:rsid w:val="009A3977"/>
    <w:rsid w:val="009A5BC3"/>
    <w:rsid w:val="009A7829"/>
    <w:rsid w:val="009B0B09"/>
    <w:rsid w:val="009B0E23"/>
    <w:rsid w:val="009B30F0"/>
    <w:rsid w:val="009B4BAD"/>
    <w:rsid w:val="009B57B8"/>
    <w:rsid w:val="009D1846"/>
    <w:rsid w:val="009E3F5C"/>
    <w:rsid w:val="009E76B7"/>
    <w:rsid w:val="009F0CEF"/>
    <w:rsid w:val="009F448F"/>
    <w:rsid w:val="009F5A5A"/>
    <w:rsid w:val="009F7B04"/>
    <w:rsid w:val="00A01242"/>
    <w:rsid w:val="00A022FB"/>
    <w:rsid w:val="00A05638"/>
    <w:rsid w:val="00A06634"/>
    <w:rsid w:val="00A07B71"/>
    <w:rsid w:val="00A14044"/>
    <w:rsid w:val="00A14F39"/>
    <w:rsid w:val="00A14F44"/>
    <w:rsid w:val="00A16931"/>
    <w:rsid w:val="00A2051A"/>
    <w:rsid w:val="00A23ACA"/>
    <w:rsid w:val="00A26F26"/>
    <w:rsid w:val="00A31C00"/>
    <w:rsid w:val="00A3207D"/>
    <w:rsid w:val="00A4660A"/>
    <w:rsid w:val="00A477E1"/>
    <w:rsid w:val="00A50B8E"/>
    <w:rsid w:val="00A52225"/>
    <w:rsid w:val="00A52E3B"/>
    <w:rsid w:val="00A57FB9"/>
    <w:rsid w:val="00A606B5"/>
    <w:rsid w:val="00A63D25"/>
    <w:rsid w:val="00A65805"/>
    <w:rsid w:val="00A671A7"/>
    <w:rsid w:val="00A676EA"/>
    <w:rsid w:val="00A73807"/>
    <w:rsid w:val="00A773A9"/>
    <w:rsid w:val="00A93341"/>
    <w:rsid w:val="00AA0E4D"/>
    <w:rsid w:val="00AA1866"/>
    <w:rsid w:val="00AA1C4C"/>
    <w:rsid w:val="00AA41FB"/>
    <w:rsid w:val="00AA4402"/>
    <w:rsid w:val="00AB568E"/>
    <w:rsid w:val="00AB6043"/>
    <w:rsid w:val="00AB6177"/>
    <w:rsid w:val="00AB7675"/>
    <w:rsid w:val="00AC1F19"/>
    <w:rsid w:val="00AC37DD"/>
    <w:rsid w:val="00AD27E2"/>
    <w:rsid w:val="00AF17FC"/>
    <w:rsid w:val="00AF4EEF"/>
    <w:rsid w:val="00AF63B4"/>
    <w:rsid w:val="00B0208F"/>
    <w:rsid w:val="00B0247F"/>
    <w:rsid w:val="00B0304F"/>
    <w:rsid w:val="00B03A85"/>
    <w:rsid w:val="00B04428"/>
    <w:rsid w:val="00B04F49"/>
    <w:rsid w:val="00B11902"/>
    <w:rsid w:val="00B227EB"/>
    <w:rsid w:val="00B230B1"/>
    <w:rsid w:val="00B23935"/>
    <w:rsid w:val="00B300D7"/>
    <w:rsid w:val="00B30D8D"/>
    <w:rsid w:val="00B359AD"/>
    <w:rsid w:val="00B521C5"/>
    <w:rsid w:val="00B52205"/>
    <w:rsid w:val="00B53025"/>
    <w:rsid w:val="00B56AA8"/>
    <w:rsid w:val="00B6300E"/>
    <w:rsid w:val="00B63A69"/>
    <w:rsid w:val="00B63BB0"/>
    <w:rsid w:val="00B641B0"/>
    <w:rsid w:val="00B6590D"/>
    <w:rsid w:val="00B675E4"/>
    <w:rsid w:val="00B6771A"/>
    <w:rsid w:val="00B80B13"/>
    <w:rsid w:val="00B8565E"/>
    <w:rsid w:val="00B865C1"/>
    <w:rsid w:val="00B9060E"/>
    <w:rsid w:val="00B90893"/>
    <w:rsid w:val="00BA285F"/>
    <w:rsid w:val="00BA6298"/>
    <w:rsid w:val="00BA692D"/>
    <w:rsid w:val="00BB24B7"/>
    <w:rsid w:val="00BB4774"/>
    <w:rsid w:val="00BB765D"/>
    <w:rsid w:val="00BC0689"/>
    <w:rsid w:val="00BC4B56"/>
    <w:rsid w:val="00BC5445"/>
    <w:rsid w:val="00BC7F6A"/>
    <w:rsid w:val="00BD5C0A"/>
    <w:rsid w:val="00BD74D7"/>
    <w:rsid w:val="00BE7B26"/>
    <w:rsid w:val="00BF35C0"/>
    <w:rsid w:val="00BF58A6"/>
    <w:rsid w:val="00C0091C"/>
    <w:rsid w:val="00C0691A"/>
    <w:rsid w:val="00C14176"/>
    <w:rsid w:val="00C15CD7"/>
    <w:rsid w:val="00C20606"/>
    <w:rsid w:val="00C220EE"/>
    <w:rsid w:val="00C224D1"/>
    <w:rsid w:val="00C26B3E"/>
    <w:rsid w:val="00C31544"/>
    <w:rsid w:val="00C32EAB"/>
    <w:rsid w:val="00C332B5"/>
    <w:rsid w:val="00C34120"/>
    <w:rsid w:val="00C3604F"/>
    <w:rsid w:val="00C36AF4"/>
    <w:rsid w:val="00C50348"/>
    <w:rsid w:val="00C55A8D"/>
    <w:rsid w:val="00C61736"/>
    <w:rsid w:val="00C75082"/>
    <w:rsid w:val="00C86E37"/>
    <w:rsid w:val="00C92547"/>
    <w:rsid w:val="00C94BFA"/>
    <w:rsid w:val="00CA0931"/>
    <w:rsid w:val="00CA2FEF"/>
    <w:rsid w:val="00CB04C1"/>
    <w:rsid w:val="00CB0696"/>
    <w:rsid w:val="00CB06A0"/>
    <w:rsid w:val="00CB2003"/>
    <w:rsid w:val="00CB3ACC"/>
    <w:rsid w:val="00CB7572"/>
    <w:rsid w:val="00CC5BFD"/>
    <w:rsid w:val="00CC69A5"/>
    <w:rsid w:val="00CD2F06"/>
    <w:rsid w:val="00CD4801"/>
    <w:rsid w:val="00CD55DD"/>
    <w:rsid w:val="00CF13D6"/>
    <w:rsid w:val="00CF2241"/>
    <w:rsid w:val="00CF3F0E"/>
    <w:rsid w:val="00D002A0"/>
    <w:rsid w:val="00D00BE4"/>
    <w:rsid w:val="00D07298"/>
    <w:rsid w:val="00D12C90"/>
    <w:rsid w:val="00D16014"/>
    <w:rsid w:val="00D17807"/>
    <w:rsid w:val="00D20649"/>
    <w:rsid w:val="00D20CBA"/>
    <w:rsid w:val="00D2199C"/>
    <w:rsid w:val="00D21F52"/>
    <w:rsid w:val="00D2351E"/>
    <w:rsid w:val="00D26183"/>
    <w:rsid w:val="00D35071"/>
    <w:rsid w:val="00D35383"/>
    <w:rsid w:val="00D36E5F"/>
    <w:rsid w:val="00D37983"/>
    <w:rsid w:val="00D37EF9"/>
    <w:rsid w:val="00D410E3"/>
    <w:rsid w:val="00D41DD9"/>
    <w:rsid w:val="00D4367A"/>
    <w:rsid w:val="00D45742"/>
    <w:rsid w:val="00D5218B"/>
    <w:rsid w:val="00D521F0"/>
    <w:rsid w:val="00D55796"/>
    <w:rsid w:val="00D571A7"/>
    <w:rsid w:val="00D60EED"/>
    <w:rsid w:val="00D67E79"/>
    <w:rsid w:val="00D707F3"/>
    <w:rsid w:val="00D77CE0"/>
    <w:rsid w:val="00D93258"/>
    <w:rsid w:val="00D96135"/>
    <w:rsid w:val="00D9719F"/>
    <w:rsid w:val="00DB2AD7"/>
    <w:rsid w:val="00DB741B"/>
    <w:rsid w:val="00DC72E5"/>
    <w:rsid w:val="00DC7D7B"/>
    <w:rsid w:val="00DD4642"/>
    <w:rsid w:val="00DD532D"/>
    <w:rsid w:val="00DD583A"/>
    <w:rsid w:val="00DD70D2"/>
    <w:rsid w:val="00DD736B"/>
    <w:rsid w:val="00DD7E5B"/>
    <w:rsid w:val="00DE7A41"/>
    <w:rsid w:val="00DF57E1"/>
    <w:rsid w:val="00E0082E"/>
    <w:rsid w:val="00E01B12"/>
    <w:rsid w:val="00E045FB"/>
    <w:rsid w:val="00E047DB"/>
    <w:rsid w:val="00E04868"/>
    <w:rsid w:val="00E07CD2"/>
    <w:rsid w:val="00E13202"/>
    <w:rsid w:val="00E15153"/>
    <w:rsid w:val="00E276E6"/>
    <w:rsid w:val="00E27BDF"/>
    <w:rsid w:val="00E4058B"/>
    <w:rsid w:val="00E40AA1"/>
    <w:rsid w:val="00E45865"/>
    <w:rsid w:val="00E5107C"/>
    <w:rsid w:val="00E51390"/>
    <w:rsid w:val="00E62522"/>
    <w:rsid w:val="00E62CC3"/>
    <w:rsid w:val="00E6478A"/>
    <w:rsid w:val="00E65006"/>
    <w:rsid w:val="00E7027B"/>
    <w:rsid w:val="00E81412"/>
    <w:rsid w:val="00E820D2"/>
    <w:rsid w:val="00E859B6"/>
    <w:rsid w:val="00E87D13"/>
    <w:rsid w:val="00E917A8"/>
    <w:rsid w:val="00E93111"/>
    <w:rsid w:val="00E95073"/>
    <w:rsid w:val="00E95756"/>
    <w:rsid w:val="00EA1295"/>
    <w:rsid w:val="00EA28EB"/>
    <w:rsid w:val="00EA44C0"/>
    <w:rsid w:val="00EA4CD8"/>
    <w:rsid w:val="00EA73D5"/>
    <w:rsid w:val="00EB68DD"/>
    <w:rsid w:val="00EB7AD0"/>
    <w:rsid w:val="00EC1EE1"/>
    <w:rsid w:val="00EC31A9"/>
    <w:rsid w:val="00EC3E28"/>
    <w:rsid w:val="00EE1E27"/>
    <w:rsid w:val="00EE3C8D"/>
    <w:rsid w:val="00EE7AFD"/>
    <w:rsid w:val="00EF0075"/>
    <w:rsid w:val="00EF11B7"/>
    <w:rsid w:val="00EF25DF"/>
    <w:rsid w:val="00F00C17"/>
    <w:rsid w:val="00F10B5F"/>
    <w:rsid w:val="00F22DB6"/>
    <w:rsid w:val="00F23195"/>
    <w:rsid w:val="00F2429A"/>
    <w:rsid w:val="00F34BEA"/>
    <w:rsid w:val="00F355D1"/>
    <w:rsid w:val="00F4048D"/>
    <w:rsid w:val="00F41540"/>
    <w:rsid w:val="00F425AD"/>
    <w:rsid w:val="00F445E1"/>
    <w:rsid w:val="00F52427"/>
    <w:rsid w:val="00F53938"/>
    <w:rsid w:val="00F57D93"/>
    <w:rsid w:val="00F62340"/>
    <w:rsid w:val="00F635D3"/>
    <w:rsid w:val="00F65835"/>
    <w:rsid w:val="00F72AE9"/>
    <w:rsid w:val="00F7501D"/>
    <w:rsid w:val="00F77224"/>
    <w:rsid w:val="00F86E66"/>
    <w:rsid w:val="00F926F8"/>
    <w:rsid w:val="00F932C8"/>
    <w:rsid w:val="00F94696"/>
    <w:rsid w:val="00FA348A"/>
    <w:rsid w:val="00FA4721"/>
    <w:rsid w:val="00FA4E58"/>
    <w:rsid w:val="00FB2084"/>
    <w:rsid w:val="00FB260F"/>
    <w:rsid w:val="00FB5479"/>
    <w:rsid w:val="00FB73ED"/>
    <w:rsid w:val="00FC00D9"/>
    <w:rsid w:val="00FC1366"/>
    <w:rsid w:val="00FC2172"/>
    <w:rsid w:val="00FC5FBB"/>
    <w:rsid w:val="00FD45A0"/>
    <w:rsid w:val="00FD5465"/>
    <w:rsid w:val="00FD5FCA"/>
    <w:rsid w:val="00FE2496"/>
    <w:rsid w:val="00FE4228"/>
    <w:rsid w:val="00FE5F50"/>
    <w:rsid w:val="00FE74EB"/>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1F51CD50-34C5-41D0-920D-4DAF73C3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 w:type="paragraph" w:styleId="ListParagraph">
    <w:name w:val="List Paragraph"/>
    <w:basedOn w:val="Normal"/>
    <w:uiPriority w:val="34"/>
    <w:qFormat/>
    <w:rsid w:val="00B63BB0"/>
    <w:pPr>
      <w:ind w:left="720"/>
      <w:contextualSpacing/>
    </w:pPr>
  </w:style>
  <w:style w:type="paragraph" w:styleId="HTMLPreformatted">
    <w:name w:val="HTML Preformatted"/>
    <w:basedOn w:val="Normal"/>
    <w:link w:val="HTMLPreformattedChar"/>
    <w:uiPriority w:val="99"/>
    <w:semiHidden/>
    <w:unhideWhenUsed/>
    <w:rsid w:val="00967A6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67A6F"/>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7479">
      <w:bodyDiv w:val="1"/>
      <w:marLeft w:val="0"/>
      <w:marRight w:val="0"/>
      <w:marTop w:val="0"/>
      <w:marBottom w:val="0"/>
      <w:divBdr>
        <w:top w:val="none" w:sz="0" w:space="0" w:color="auto"/>
        <w:left w:val="none" w:sz="0" w:space="0" w:color="auto"/>
        <w:bottom w:val="none" w:sz="0" w:space="0" w:color="auto"/>
        <w:right w:val="none" w:sz="0" w:space="0" w:color="auto"/>
      </w:divBdr>
      <w:divsChild>
        <w:div w:id="457846370">
          <w:marLeft w:val="0"/>
          <w:marRight w:val="0"/>
          <w:marTop w:val="0"/>
          <w:marBottom w:val="0"/>
          <w:divBdr>
            <w:top w:val="none" w:sz="0" w:space="0" w:color="auto"/>
            <w:left w:val="none" w:sz="0" w:space="0" w:color="auto"/>
            <w:bottom w:val="none" w:sz="0" w:space="0" w:color="auto"/>
            <w:right w:val="none" w:sz="0" w:space="0" w:color="auto"/>
          </w:divBdr>
          <w:divsChild>
            <w:div w:id="829634071">
              <w:marLeft w:val="0"/>
              <w:marRight w:val="0"/>
              <w:marTop w:val="0"/>
              <w:marBottom w:val="0"/>
              <w:divBdr>
                <w:top w:val="none" w:sz="0" w:space="0" w:color="auto"/>
                <w:left w:val="none" w:sz="0" w:space="0" w:color="auto"/>
                <w:bottom w:val="none" w:sz="0" w:space="0" w:color="auto"/>
                <w:right w:val="none" w:sz="0" w:space="0" w:color="auto"/>
              </w:divBdr>
              <w:divsChild>
                <w:div w:id="495196590">
                  <w:marLeft w:val="0"/>
                  <w:marRight w:val="0"/>
                  <w:marTop w:val="0"/>
                  <w:marBottom w:val="0"/>
                  <w:divBdr>
                    <w:top w:val="none" w:sz="0" w:space="0" w:color="auto"/>
                    <w:left w:val="none" w:sz="0" w:space="0" w:color="auto"/>
                    <w:bottom w:val="none" w:sz="0" w:space="0" w:color="auto"/>
                    <w:right w:val="none" w:sz="0" w:space="0" w:color="auto"/>
                  </w:divBdr>
                  <w:divsChild>
                    <w:div w:id="1378045284">
                      <w:marLeft w:val="0"/>
                      <w:marRight w:val="0"/>
                      <w:marTop w:val="0"/>
                      <w:marBottom w:val="0"/>
                      <w:divBdr>
                        <w:top w:val="none" w:sz="0" w:space="0" w:color="auto"/>
                        <w:left w:val="none" w:sz="0" w:space="0" w:color="auto"/>
                        <w:bottom w:val="none" w:sz="0" w:space="0" w:color="auto"/>
                        <w:right w:val="none" w:sz="0" w:space="0" w:color="auto"/>
                      </w:divBdr>
                      <w:divsChild>
                        <w:div w:id="1063066848">
                          <w:marLeft w:val="0"/>
                          <w:marRight w:val="0"/>
                          <w:marTop w:val="0"/>
                          <w:marBottom w:val="0"/>
                          <w:divBdr>
                            <w:top w:val="none" w:sz="0" w:space="0" w:color="auto"/>
                            <w:left w:val="none" w:sz="0" w:space="0" w:color="auto"/>
                            <w:bottom w:val="none" w:sz="0" w:space="0" w:color="auto"/>
                            <w:right w:val="none" w:sz="0" w:space="0" w:color="auto"/>
                          </w:divBdr>
                          <w:divsChild>
                            <w:div w:id="1537354797">
                              <w:marLeft w:val="0"/>
                              <w:marRight w:val="0"/>
                              <w:marTop w:val="0"/>
                              <w:marBottom w:val="0"/>
                              <w:divBdr>
                                <w:top w:val="none" w:sz="0" w:space="0" w:color="auto"/>
                                <w:left w:val="none" w:sz="0" w:space="0" w:color="auto"/>
                                <w:bottom w:val="none" w:sz="0" w:space="0" w:color="auto"/>
                                <w:right w:val="none" w:sz="0" w:space="0" w:color="auto"/>
                              </w:divBdr>
                              <w:divsChild>
                                <w:div w:id="302076449">
                                  <w:marLeft w:val="0"/>
                                  <w:marRight w:val="0"/>
                                  <w:marTop w:val="0"/>
                                  <w:marBottom w:val="0"/>
                                  <w:divBdr>
                                    <w:top w:val="none" w:sz="0" w:space="0" w:color="auto"/>
                                    <w:left w:val="none" w:sz="0" w:space="0" w:color="auto"/>
                                    <w:bottom w:val="none" w:sz="0" w:space="0" w:color="auto"/>
                                    <w:right w:val="none" w:sz="0" w:space="0" w:color="auto"/>
                                  </w:divBdr>
                                  <w:divsChild>
                                    <w:div w:id="591084623">
                                      <w:marLeft w:val="0"/>
                                      <w:marRight w:val="0"/>
                                      <w:marTop w:val="0"/>
                                      <w:marBottom w:val="0"/>
                                      <w:divBdr>
                                        <w:top w:val="none" w:sz="0" w:space="0" w:color="auto"/>
                                        <w:left w:val="none" w:sz="0" w:space="0" w:color="auto"/>
                                        <w:bottom w:val="none" w:sz="0" w:space="0" w:color="auto"/>
                                        <w:right w:val="none" w:sz="0" w:space="0" w:color="auto"/>
                                      </w:divBdr>
                                    </w:div>
                                    <w:div w:id="1731926328">
                                      <w:marLeft w:val="0"/>
                                      <w:marRight w:val="0"/>
                                      <w:marTop w:val="0"/>
                                      <w:marBottom w:val="0"/>
                                      <w:divBdr>
                                        <w:top w:val="none" w:sz="0" w:space="0" w:color="auto"/>
                                        <w:left w:val="none" w:sz="0" w:space="0" w:color="auto"/>
                                        <w:bottom w:val="none" w:sz="0" w:space="0" w:color="auto"/>
                                        <w:right w:val="none" w:sz="0" w:space="0" w:color="auto"/>
                                      </w:divBdr>
                                      <w:divsChild>
                                        <w:div w:id="1289168304">
                                          <w:marLeft w:val="0"/>
                                          <w:marRight w:val="165"/>
                                          <w:marTop w:val="150"/>
                                          <w:marBottom w:val="0"/>
                                          <w:divBdr>
                                            <w:top w:val="none" w:sz="0" w:space="0" w:color="auto"/>
                                            <w:left w:val="none" w:sz="0" w:space="0" w:color="auto"/>
                                            <w:bottom w:val="none" w:sz="0" w:space="0" w:color="auto"/>
                                            <w:right w:val="none" w:sz="0" w:space="0" w:color="auto"/>
                                          </w:divBdr>
                                          <w:divsChild>
                                            <w:div w:id="807748561">
                                              <w:marLeft w:val="0"/>
                                              <w:marRight w:val="0"/>
                                              <w:marTop w:val="0"/>
                                              <w:marBottom w:val="0"/>
                                              <w:divBdr>
                                                <w:top w:val="none" w:sz="0" w:space="0" w:color="auto"/>
                                                <w:left w:val="none" w:sz="0" w:space="0" w:color="auto"/>
                                                <w:bottom w:val="none" w:sz="0" w:space="0" w:color="auto"/>
                                                <w:right w:val="none" w:sz="0" w:space="0" w:color="auto"/>
                                              </w:divBdr>
                                              <w:divsChild>
                                                <w:div w:id="10531635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25794">
      <w:bodyDiv w:val="1"/>
      <w:marLeft w:val="0"/>
      <w:marRight w:val="0"/>
      <w:marTop w:val="0"/>
      <w:marBottom w:val="0"/>
      <w:divBdr>
        <w:top w:val="none" w:sz="0" w:space="0" w:color="auto"/>
        <w:left w:val="none" w:sz="0" w:space="0" w:color="auto"/>
        <w:bottom w:val="none" w:sz="0" w:space="0" w:color="auto"/>
        <w:right w:val="none" w:sz="0" w:space="0" w:color="auto"/>
      </w:divBdr>
    </w:div>
    <w:div w:id="136386543">
      <w:bodyDiv w:val="1"/>
      <w:marLeft w:val="0"/>
      <w:marRight w:val="0"/>
      <w:marTop w:val="0"/>
      <w:marBottom w:val="0"/>
      <w:divBdr>
        <w:top w:val="none" w:sz="0" w:space="0" w:color="auto"/>
        <w:left w:val="none" w:sz="0" w:space="0" w:color="auto"/>
        <w:bottom w:val="none" w:sz="0" w:space="0" w:color="auto"/>
        <w:right w:val="none" w:sz="0" w:space="0" w:color="auto"/>
      </w:divBdr>
    </w:div>
    <w:div w:id="201986715">
      <w:bodyDiv w:val="1"/>
      <w:marLeft w:val="0"/>
      <w:marRight w:val="0"/>
      <w:marTop w:val="0"/>
      <w:marBottom w:val="0"/>
      <w:divBdr>
        <w:top w:val="none" w:sz="0" w:space="0" w:color="auto"/>
        <w:left w:val="none" w:sz="0" w:space="0" w:color="auto"/>
        <w:bottom w:val="none" w:sz="0" w:space="0" w:color="auto"/>
        <w:right w:val="none" w:sz="0" w:space="0" w:color="auto"/>
      </w:divBdr>
    </w:div>
    <w:div w:id="263457909">
      <w:bodyDiv w:val="1"/>
      <w:marLeft w:val="0"/>
      <w:marRight w:val="0"/>
      <w:marTop w:val="0"/>
      <w:marBottom w:val="0"/>
      <w:divBdr>
        <w:top w:val="none" w:sz="0" w:space="0" w:color="auto"/>
        <w:left w:val="none" w:sz="0" w:space="0" w:color="auto"/>
        <w:bottom w:val="none" w:sz="0" w:space="0" w:color="auto"/>
        <w:right w:val="none" w:sz="0" w:space="0" w:color="auto"/>
      </w:divBdr>
    </w:div>
    <w:div w:id="604533711">
      <w:bodyDiv w:val="1"/>
      <w:marLeft w:val="0"/>
      <w:marRight w:val="0"/>
      <w:marTop w:val="0"/>
      <w:marBottom w:val="0"/>
      <w:divBdr>
        <w:top w:val="none" w:sz="0" w:space="0" w:color="auto"/>
        <w:left w:val="none" w:sz="0" w:space="0" w:color="auto"/>
        <w:bottom w:val="none" w:sz="0" w:space="0" w:color="auto"/>
        <w:right w:val="none" w:sz="0" w:space="0" w:color="auto"/>
      </w:divBdr>
    </w:div>
    <w:div w:id="689798571">
      <w:bodyDiv w:val="1"/>
      <w:marLeft w:val="0"/>
      <w:marRight w:val="0"/>
      <w:marTop w:val="0"/>
      <w:marBottom w:val="0"/>
      <w:divBdr>
        <w:top w:val="none" w:sz="0" w:space="0" w:color="auto"/>
        <w:left w:val="none" w:sz="0" w:space="0" w:color="auto"/>
        <w:bottom w:val="none" w:sz="0" w:space="0" w:color="auto"/>
        <w:right w:val="none" w:sz="0" w:space="0" w:color="auto"/>
      </w:divBdr>
    </w:div>
    <w:div w:id="1087459155">
      <w:bodyDiv w:val="1"/>
      <w:marLeft w:val="0"/>
      <w:marRight w:val="0"/>
      <w:marTop w:val="0"/>
      <w:marBottom w:val="0"/>
      <w:divBdr>
        <w:top w:val="none" w:sz="0" w:space="0" w:color="auto"/>
        <w:left w:val="none" w:sz="0" w:space="0" w:color="auto"/>
        <w:bottom w:val="none" w:sz="0" w:space="0" w:color="auto"/>
        <w:right w:val="none" w:sz="0" w:space="0" w:color="auto"/>
      </w:divBdr>
    </w:div>
    <w:div w:id="1164127509">
      <w:bodyDiv w:val="1"/>
      <w:marLeft w:val="0"/>
      <w:marRight w:val="0"/>
      <w:marTop w:val="0"/>
      <w:marBottom w:val="0"/>
      <w:divBdr>
        <w:top w:val="none" w:sz="0" w:space="0" w:color="auto"/>
        <w:left w:val="none" w:sz="0" w:space="0" w:color="auto"/>
        <w:bottom w:val="none" w:sz="0" w:space="0" w:color="auto"/>
        <w:right w:val="none" w:sz="0" w:space="0" w:color="auto"/>
      </w:divBdr>
    </w:div>
    <w:div w:id="1196698120">
      <w:bodyDiv w:val="1"/>
      <w:marLeft w:val="0"/>
      <w:marRight w:val="0"/>
      <w:marTop w:val="0"/>
      <w:marBottom w:val="0"/>
      <w:divBdr>
        <w:top w:val="none" w:sz="0" w:space="0" w:color="auto"/>
        <w:left w:val="none" w:sz="0" w:space="0" w:color="auto"/>
        <w:bottom w:val="none" w:sz="0" w:space="0" w:color="auto"/>
        <w:right w:val="none" w:sz="0" w:space="0" w:color="auto"/>
      </w:divBdr>
    </w:div>
    <w:div w:id="129482180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679455548">
      <w:bodyDiv w:val="1"/>
      <w:marLeft w:val="0"/>
      <w:marRight w:val="0"/>
      <w:marTop w:val="0"/>
      <w:marBottom w:val="0"/>
      <w:divBdr>
        <w:top w:val="none" w:sz="0" w:space="0" w:color="auto"/>
        <w:left w:val="none" w:sz="0" w:space="0" w:color="auto"/>
        <w:bottom w:val="none" w:sz="0" w:space="0" w:color="auto"/>
        <w:right w:val="none" w:sz="0" w:space="0" w:color="auto"/>
      </w:divBdr>
      <w:divsChild>
        <w:div w:id="276717175">
          <w:marLeft w:val="0"/>
          <w:marRight w:val="0"/>
          <w:marTop w:val="0"/>
          <w:marBottom w:val="0"/>
          <w:divBdr>
            <w:top w:val="none" w:sz="0" w:space="0" w:color="auto"/>
            <w:left w:val="none" w:sz="0" w:space="0" w:color="auto"/>
            <w:bottom w:val="none" w:sz="0" w:space="0" w:color="auto"/>
            <w:right w:val="none" w:sz="0" w:space="0" w:color="auto"/>
          </w:divBdr>
          <w:divsChild>
            <w:div w:id="1632124866">
              <w:marLeft w:val="0"/>
              <w:marRight w:val="0"/>
              <w:marTop w:val="0"/>
              <w:marBottom w:val="0"/>
              <w:divBdr>
                <w:top w:val="none" w:sz="0" w:space="0" w:color="auto"/>
                <w:left w:val="none" w:sz="0" w:space="0" w:color="auto"/>
                <w:bottom w:val="none" w:sz="0" w:space="0" w:color="auto"/>
                <w:right w:val="none" w:sz="0" w:space="0" w:color="auto"/>
              </w:divBdr>
              <w:divsChild>
                <w:div w:id="1051461675">
                  <w:marLeft w:val="0"/>
                  <w:marRight w:val="0"/>
                  <w:marTop w:val="0"/>
                  <w:marBottom w:val="0"/>
                  <w:divBdr>
                    <w:top w:val="none" w:sz="0" w:space="0" w:color="auto"/>
                    <w:left w:val="none" w:sz="0" w:space="0" w:color="auto"/>
                    <w:bottom w:val="none" w:sz="0" w:space="0" w:color="auto"/>
                    <w:right w:val="none" w:sz="0" w:space="0" w:color="auto"/>
                  </w:divBdr>
                  <w:divsChild>
                    <w:div w:id="1406758010">
                      <w:marLeft w:val="0"/>
                      <w:marRight w:val="0"/>
                      <w:marTop w:val="0"/>
                      <w:marBottom w:val="0"/>
                      <w:divBdr>
                        <w:top w:val="none" w:sz="0" w:space="0" w:color="auto"/>
                        <w:left w:val="none" w:sz="0" w:space="0" w:color="auto"/>
                        <w:bottom w:val="none" w:sz="0" w:space="0" w:color="auto"/>
                        <w:right w:val="none" w:sz="0" w:space="0" w:color="auto"/>
                      </w:divBdr>
                      <w:divsChild>
                        <w:div w:id="1220090500">
                          <w:marLeft w:val="0"/>
                          <w:marRight w:val="0"/>
                          <w:marTop w:val="0"/>
                          <w:marBottom w:val="0"/>
                          <w:divBdr>
                            <w:top w:val="none" w:sz="0" w:space="0" w:color="auto"/>
                            <w:left w:val="none" w:sz="0" w:space="0" w:color="auto"/>
                            <w:bottom w:val="none" w:sz="0" w:space="0" w:color="auto"/>
                            <w:right w:val="none" w:sz="0" w:space="0" w:color="auto"/>
                          </w:divBdr>
                          <w:divsChild>
                            <w:div w:id="601500116">
                              <w:marLeft w:val="0"/>
                              <w:marRight w:val="0"/>
                              <w:marTop w:val="0"/>
                              <w:marBottom w:val="0"/>
                              <w:divBdr>
                                <w:top w:val="none" w:sz="0" w:space="0" w:color="auto"/>
                                <w:left w:val="none" w:sz="0" w:space="0" w:color="auto"/>
                                <w:bottom w:val="none" w:sz="0" w:space="0" w:color="auto"/>
                                <w:right w:val="none" w:sz="0" w:space="0" w:color="auto"/>
                              </w:divBdr>
                              <w:divsChild>
                                <w:div w:id="576211664">
                                  <w:marLeft w:val="0"/>
                                  <w:marRight w:val="0"/>
                                  <w:marTop w:val="0"/>
                                  <w:marBottom w:val="0"/>
                                  <w:divBdr>
                                    <w:top w:val="none" w:sz="0" w:space="0" w:color="auto"/>
                                    <w:left w:val="none" w:sz="0" w:space="0" w:color="auto"/>
                                    <w:bottom w:val="none" w:sz="0" w:space="0" w:color="auto"/>
                                    <w:right w:val="none" w:sz="0" w:space="0" w:color="auto"/>
                                  </w:divBdr>
                                  <w:divsChild>
                                    <w:div w:id="1100905335">
                                      <w:marLeft w:val="0"/>
                                      <w:marRight w:val="0"/>
                                      <w:marTop w:val="0"/>
                                      <w:marBottom w:val="0"/>
                                      <w:divBdr>
                                        <w:top w:val="none" w:sz="0" w:space="0" w:color="auto"/>
                                        <w:left w:val="none" w:sz="0" w:space="0" w:color="auto"/>
                                        <w:bottom w:val="none" w:sz="0" w:space="0" w:color="auto"/>
                                        <w:right w:val="none" w:sz="0" w:space="0" w:color="auto"/>
                                      </w:divBdr>
                                    </w:div>
                                    <w:div w:id="1314915115">
                                      <w:marLeft w:val="0"/>
                                      <w:marRight w:val="0"/>
                                      <w:marTop w:val="0"/>
                                      <w:marBottom w:val="0"/>
                                      <w:divBdr>
                                        <w:top w:val="none" w:sz="0" w:space="0" w:color="auto"/>
                                        <w:left w:val="none" w:sz="0" w:space="0" w:color="auto"/>
                                        <w:bottom w:val="none" w:sz="0" w:space="0" w:color="auto"/>
                                        <w:right w:val="none" w:sz="0" w:space="0" w:color="auto"/>
                                      </w:divBdr>
                                      <w:divsChild>
                                        <w:div w:id="487286643">
                                          <w:marLeft w:val="0"/>
                                          <w:marRight w:val="165"/>
                                          <w:marTop w:val="150"/>
                                          <w:marBottom w:val="0"/>
                                          <w:divBdr>
                                            <w:top w:val="none" w:sz="0" w:space="0" w:color="auto"/>
                                            <w:left w:val="none" w:sz="0" w:space="0" w:color="auto"/>
                                            <w:bottom w:val="none" w:sz="0" w:space="0" w:color="auto"/>
                                            <w:right w:val="none" w:sz="0" w:space="0" w:color="auto"/>
                                          </w:divBdr>
                                          <w:divsChild>
                                            <w:div w:id="1910799546">
                                              <w:marLeft w:val="0"/>
                                              <w:marRight w:val="0"/>
                                              <w:marTop w:val="0"/>
                                              <w:marBottom w:val="0"/>
                                              <w:divBdr>
                                                <w:top w:val="none" w:sz="0" w:space="0" w:color="auto"/>
                                                <w:left w:val="none" w:sz="0" w:space="0" w:color="auto"/>
                                                <w:bottom w:val="none" w:sz="0" w:space="0" w:color="auto"/>
                                                <w:right w:val="none" w:sz="0" w:space="0" w:color="auto"/>
                                              </w:divBdr>
                                              <w:divsChild>
                                                <w:div w:id="998000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499766">
      <w:bodyDiv w:val="1"/>
      <w:marLeft w:val="0"/>
      <w:marRight w:val="0"/>
      <w:marTop w:val="0"/>
      <w:marBottom w:val="0"/>
      <w:divBdr>
        <w:top w:val="none" w:sz="0" w:space="0" w:color="auto"/>
        <w:left w:val="none" w:sz="0" w:space="0" w:color="auto"/>
        <w:bottom w:val="none" w:sz="0" w:space="0" w:color="auto"/>
        <w:right w:val="none" w:sz="0" w:space="0" w:color="auto"/>
      </w:divBdr>
    </w:div>
    <w:div w:id="1906182783">
      <w:bodyDiv w:val="1"/>
      <w:marLeft w:val="0"/>
      <w:marRight w:val="0"/>
      <w:marTop w:val="0"/>
      <w:marBottom w:val="0"/>
      <w:divBdr>
        <w:top w:val="none" w:sz="0" w:space="0" w:color="auto"/>
        <w:left w:val="none" w:sz="0" w:space="0" w:color="auto"/>
        <w:bottom w:val="none" w:sz="0" w:space="0" w:color="auto"/>
        <w:right w:val="none" w:sz="0" w:space="0" w:color="auto"/>
      </w:divBdr>
    </w:div>
    <w:div w:id="20646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2024-06-28T02:38:00Z</cp:lastPrinted>
  <dcterms:created xsi:type="dcterms:W3CDTF">2024-08-17T18:02:00Z</dcterms:created>
  <dcterms:modified xsi:type="dcterms:W3CDTF">2024-08-25T02:33:00Z</dcterms:modified>
</cp:coreProperties>
</file>