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892E" w14:textId="77777777" w:rsidR="001D6D5F" w:rsidRPr="006D5758" w:rsidRDefault="001D6D5F" w:rsidP="001D6D5F">
      <w:pPr>
        <w:jc w:val="right"/>
        <w:rPr>
          <w:rFonts w:ascii="Arial Narrow" w:eastAsia="Aptos" w:hAnsi="Arial Narrow" w:cs="Arial"/>
          <w:b/>
          <w:bCs/>
          <w:i/>
          <w:iCs/>
          <w:sz w:val="28"/>
          <w:szCs w:val="28"/>
          <w:lang w:val="ru-RU"/>
        </w:rPr>
      </w:pPr>
      <w:r w:rsidRPr="006D5758">
        <w:rPr>
          <w:rFonts w:ascii="Arial Narrow" w:eastAsia="Aptos" w:hAnsi="Arial Narrow" w:cs="Arial"/>
          <w:b/>
          <w:bCs/>
          <w:i/>
          <w:iCs/>
          <w:sz w:val="28"/>
          <w:szCs w:val="28"/>
          <w:lang w:val="ru-RU"/>
        </w:rPr>
        <w:t xml:space="preserve">08.18.24 Воскресение 12:00 </w:t>
      </w:r>
      <w:r w:rsidRPr="00FA348A">
        <w:rPr>
          <w:rFonts w:ascii="Arial Narrow" w:eastAsia="Aptos" w:hAnsi="Arial Narrow" w:cs="Arial"/>
          <w:b/>
          <w:bCs/>
          <w:i/>
          <w:iCs/>
          <w:sz w:val="28"/>
          <w:szCs w:val="28"/>
        </w:rPr>
        <w:t>pm</w:t>
      </w:r>
    </w:p>
    <w:p w14:paraId="16414FB4" w14:textId="77777777" w:rsidR="001D6D5F" w:rsidRPr="006D5758" w:rsidRDefault="001D6D5F" w:rsidP="001D6D5F">
      <w:pPr>
        <w:jc w:val="both"/>
        <w:rPr>
          <w:rFonts w:ascii="Arial" w:eastAsia="Aptos" w:hAnsi="Arial" w:cs="Arial"/>
          <w:sz w:val="16"/>
          <w:szCs w:val="16"/>
          <w:lang w:val="ru-RU"/>
        </w:rPr>
      </w:pPr>
    </w:p>
    <w:p w14:paraId="629B6363" w14:textId="77777777" w:rsidR="001D6D5F" w:rsidRPr="006D5758" w:rsidRDefault="001D6D5F" w:rsidP="001D6D5F">
      <w:pPr>
        <w:jc w:val="both"/>
        <w:rPr>
          <w:rFonts w:ascii="Arial" w:eastAsia="Aptos" w:hAnsi="Arial" w:cs="Arial"/>
          <w:sz w:val="28"/>
          <w:szCs w:val="28"/>
          <w:lang w:val="ru-RU"/>
        </w:rPr>
      </w:pPr>
      <w:r w:rsidRPr="006D5758">
        <w:rPr>
          <w:rFonts w:ascii="Arial" w:eastAsia="Aptos" w:hAnsi="Arial" w:cs="Arial"/>
          <w:sz w:val="28"/>
          <w:szCs w:val="28"/>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7E40B33D" w14:textId="77777777" w:rsidR="001D6D5F" w:rsidRPr="006D5758" w:rsidRDefault="001D6D5F" w:rsidP="001D6D5F">
      <w:pPr>
        <w:jc w:val="both"/>
        <w:rPr>
          <w:rFonts w:ascii="Arial" w:eastAsia="Aptos" w:hAnsi="Arial" w:cs="Arial"/>
          <w:sz w:val="16"/>
          <w:szCs w:val="16"/>
          <w:lang w:val="ru-RU"/>
        </w:rPr>
      </w:pPr>
    </w:p>
    <w:p w14:paraId="1329290B" w14:textId="77777777" w:rsidR="001D6D5F" w:rsidRPr="006D5758" w:rsidRDefault="001D6D5F" w:rsidP="001D6D5F">
      <w:pPr>
        <w:jc w:val="both"/>
        <w:rPr>
          <w:rFonts w:ascii="Arial" w:eastAsia="Aptos" w:hAnsi="Arial" w:cs="Arial"/>
          <w:sz w:val="28"/>
          <w:szCs w:val="28"/>
          <w:lang w:val="ru-RU"/>
        </w:rPr>
      </w:pPr>
      <w:r w:rsidRPr="006D5758">
        <w:rPr>
          <w:rFonts w:ascii="Arial" w:eastAsia="Aptos" w:hAnsi="Arial" w:cs="Arial"/>
          <w:sz w:val="28"/>
          <w:szCs w:val="28"/>
          <w:lang w:val="ru-RU"/>
        </w:rPr>
        <w:t xml:space="preserve">И таким путём, прежде переселения своего на небо, она получила свидетельство, что она угодила Богу! И свидетельство сие </w:t>
      </w:r>
    </w:p>
    <w:p w14:paraId="2D184478" w14:textId="77777777" w:rsidR="001D6D5F" w:rsidRPr="006D5758" w:rsidRDefault="001D6D5F" w:rsidP="001D6D5F">
      <w:pPr>
        <w:jc w:val="both"/>
        <w:rPr>
          <w:rFonts w:ascii="Arial" w:eastAsia="Aptos" w:hAnsi="Arial" w:cs="Arial"/>
          <w:sz w:val="16"/>
          <w:szCs w:val="16"/>
          <w:lang w:val="ru-RU"/>
        </w:rPr>
      </w:pPr>
    </w:p>
    <w:p w14:paraId="17076F49" w14:textId="77777777" w:rsidR="001D6D5F" w:rsidRPr="006D5758" w:rsidRDefault="001D6D5F" w:rsidP="001D6D5F">
      <w:pPr>
        <w:jc w:val="both"/>
        <w:rPr>
          <w:rFonts w:ascii="Arial" w:eastAsia="Aptos" w:hAnsi="Arial" w:cs="Arial"/>
          <w:sz w:val="28"/>
          <w:szCs w:val="28"/>
          <w:lang w:val="ru-RU"/>
        </w:rPr>
      </w:pPr>
      <w:r w:rsidRPr="006D5758">
        <w:rPr>
          <w:rFonts w:ascii="Arial" w:eastAsia="Aptos" w:hAnsi="Arial" w:cs="Arial"/>
          <w:sz w:val="28"/>
          <w:szCs w:val="28"/>
          <w:lang w:val="ru-RU"/>
        </w:rPr>
        <w:t>Состояло в том: что, подобно Еноху,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6D5758">
        <w:rPr>
          <w:rFonts w:ascii="Arial" w:eastAsia="Aptos" w:hAnsi="Arial" w:cs="Arial"/>
          <w:sz w:val="28"/>
          <w:szCs w:val="28"/>
          <w:u w:val="single"/>
          <w:lang w:val="ru-RU"/>
        </w:rPr>
        <w:t>Евр.11:6</w:t>
      </w:r>
      <w:r w:rsidRPr="006D5758">
        <w:rPr>
          <w:rFonts w:ascii="Arial" w:eastAsia="Aptos" w:hAnsi="Arial" w:cs="Arial"/>
          <w:sz w:val="28"/>
          <w:szCs w:val="28"/>
          <w:lang w:val="ru-RU"/>
        </w:rPr>
        <w:t>).</w:t>
      </w:r>
    </w:p>
    <w:p w14:paraId="13450622" w14:textId="77777777" w:rsidR="001D6D5F" w:rsidRPr="006D5758" w:rsidRDefault="001D6D5F" w:rsidP="001D6D5F">
      <w:pPr>
        <w:jc w:val="both"/>
        <w:rPr>
          <w:rFonts w:ascii="Arial" w:eastAsia="Aptos" w:hAnsi="Arial" w:cs="Arial"/>
          <w:sz w:val="16"/>
          <w:szCs w:val="16"/>
          <w:lang w:val="ru-RU"/>
        </w:rPr>
      </w:pPr>
    </w:p>
    <w:p w14:paraId="5A090C2F" w14:textId="77777777" w:rsidR="001D6D5F" w:rsidRPr="006D5758" w:rsidRDefault="001D6D5F" w:rsidP="001D6D5F">
      <w:pPr>
        <w:jc w:val="center"/>
        <w:rPr>
          <w:rFonts w:ascii="Arial Narrow" w:eastAsia="Aptos" w:hAnsi="Arial Narrow" w:cs="Arial"/>
          <w:b/>
          <w:bCs/>
          <w:i/>
          <w:iCs/>
          <w:sz w:val="32"/>
          <w:szCs w:val="32"/>
          <w:lang w:val="ru-RU"/>
        </w:rPr>
      </w:pPr>
      <w:r w:rsidRPr="006D5758">
        <w:rPr>
          <w:rFonts w:ascii="Arial Narrow" w:eastAsia="Aptos" w:hAnsi="Arial Narrow" w:cs="Arial"/>
          <w:b/>
          <w:bCs/>
          <w:i/>
          <w:iCs/>
          <w:sz w:val="32"/>
          <w:szCs w:val="32"/>
          <w:lang w:val="ru-RU"/>
        </w:rPr>
        <w:t>Угодить Богу</w:t>
      </w:r>
    </w:p>
    <w:p w14:paraId="28254C01" w14:textId="77777777" w:rsidR="001D6D5F" w:rsidRPr="006D5758" w:rsidRDefault="001D6D5F" w:rsidP="001D6D5F">
      <w:pPr>
        <w:jc w:val="center"/>
        <w:rPr>
          <w:rFonts w:ascii="Arial" w:eastAsia="Aptos" w:hAnsi="Arial" w:cs="Arial"/>
          <w:b/>
          <w:bCs/>
          <w:i/>
          <w:iCs/>
          <w:sz w:val="32"/>
          <w:szCs w:val="32"/>
          <w:lang w:val="ru-RU"/>
        </w:rPr>
      </w:pPr>
      <w:r w:rsidRPr="006D5758">
        <w:rPr>
          <w:rFonts w:ascii="Arial Narrow" w:eastAsia="Aptos" w:hAnsi="Arial Narrow" w:cs="Arial"/>
          <w:b/>
          <w:bCs/>
          <w:i/>
          <w:iCs/>
          <w:color w:val="FF0000"/>
          <w:sz w:val="32"/>
          <w:szCs w:val="32"/>
          <w:lang w:val="ru-RU"/>
        </w:rPr>
        <w:t>Часть 26</w:t>
      </w:r>
    </w:p>
    <w:p w14:paraId="39E18F8A" w14:textId="77777777" w:rsidR="001D6D5F" w:rsidRPr="006D5758" w:rsidRDefault="001D6D5F" w:rsidP="001D6D5F">
      <w:pPr>
        <w:jc w:val="both"/>
        <w:rPr>
          <w:rFonts w:ascii="Arial" w:eastAsia="Aptos" w:hAnsi="Arial" w:cs="Arial"/>
          <w:sz w:val="16"/>
          <w:szCs w:val="16"/>
          <w:lang w:val="ru-RU"/>
        </w:rPr>
      </w:pPr>
    </w:p>
    <w:p w14:paraId="1D4C7E6C" w14:textId="77777777" w:rsidR="001D6D5F" w:rsidRPr="006D5758" w:rsidRDefault="001D6D5F" w:rsidP="001D6D5F">
      <w:pPr>
        <w:jc w:val="both"/>
        <w:rPr>
          <w:rFonts w:ascii="Arial" w:eastAsia="Aptos" w:hAnsi="Arial" w:cs="Arial"/>
          <w:sz w:val="28"/>
          <w:szCs w:val="28"/>
          <w:lang w:val="ru-RU"/>
        </w:rPr>
      </w:pPr>
      <w:r w:rsidRPr="006D5758">
        <w:rPr>
          <w:rFonts w:ascii="Arial" w:eastAsia="Aptos" w:hAnsi="Arial" w:cs="Arial"/>
          <w:sz w:val="28"/>
          <w:szCs w:val="28"/>
          <w:lang w:val="ru-RU"/>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6D5758">
        <w:rPr>
          <w:rFonts w:ascii="Arial" w:eastAsia="Aptos" w:hAnsi="Arial" w:cs="Arial"/>
          <w:sz w:val="28"/>
          <w:szCs w:val="28"/>
          <w:u w:val="single"/>
          <w:lang w:val="ru-RU"/>
        </w:rPr>
        <w:t>Отк.19:1-9</w:t>
      </w:r>
      <w:r w:rsidRPr="006D5758">
        <w:rPr>
          <w:rFonts w:ascii="Arial" w:eastAsia="Aptos" w:hAnsi="Arial" w:cs="Arial"/>
          <w:sz w:val="28"/>
          <w:szCs w:val="28"/>
          <w:lang w:val="ru-RU"/>
        </w:rPr>
        <w:t>).</w:t>
      </w:r>
    </w:p>
    <w:p w14:paraId="1A9AAE2F" w14:textId="77777777" w:rsidR="001D6D5F" w:rsidRPr="006D5758" w:rsidRDefault="001D6D5F" w:rsidP="001D6D5F">
      <w:pPr>
        <w:jc w:val="both"/>
        <w:rPr>
          <w:rFonts w:ascii="Arial" w:eastAsia="Aptos" w:hAnsi="Arial" w:cs="Arial"/>
          <w:sz w:val="16"/>
          <w:szCs w:val="16"/>
          <w:lang w:val="ru-RU"/>
        </w:rPr>
      </w:pPr>
    </w:p>
    <w:p w14:paraId="3B18F659" w14:textId="77777777" w:rsidR="001D6D5F" w:rsidRPr="006D5758" w:rsidRDefault="001D6D5F" w:rsidP="001D6D5F">
      <w:pPr>
        <w:jc w:val="both"/>
        <w:rPr>
          <w:rFonts w:ascii="Arial" w:eastAsia="Aptos" w:hAnsi="Arial" w:cs="Arial"/>
          <w:sz w:val="28"/>
          <w:szCs w:val="28"/>
          <w:lang w:val="ru-RU"/>
        </w:rPr>
      </w:pPr>
      <w:r w:rsidRPr="006D5758">
        <w:rPr>
          <w:rFonts w:ascii="Arial" w:eastAsia="Aptos" w:hAnsi="Arial" w:cs="Arial"/>
          <w:sz w:val="28"/>
          <w:szCs w:val="28"/>
          <w:lang w:val="ru-RU"/>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47AF93CA" w14:textId="77777777" w:rsidR="001D6D5F" w:rsidRPr="006D5758" w:rsidRDefault="001D6D5F" w:rsidP="001D6D5F">
      <w:pPr>
        <w:jc w:val="both"/>
        <w:rPr>
          <w:rFonts w:ascii="Arial" w:eastAsia="Aptos" w:hAnsi="Arial" w:cs="Arial"/>
          <w:sz w:val="16"/>
          <w:szCs w:val="16"/>
          <w:lang w:val="ru-RU"/>
        </w:rPr>
      </w:pPr>
    </w:p>
    <w:p w14:paraId="35C595F5" w14:textId="77777777" w:rsidR="001D6D5F" w:rsidRPr="006D5758" w:rsidRDefault="001D6D5F" w:rsidP="001D6D5F">
      <w:pPr>
        <w:jc w:val="both"/>
        <w:rPr>
          <w:rFonts w:ascii="Arial" w:eastAsia="Aptos" w:hAnsi="Arial" w:cs="Arial"/>
          <w:sz w:val="28"/>
          <w:szCs w:val="28"/>
          <w:lang w:val="ru-RU"/>
        </w:rPr>
      </w:pPr>
      <w:r w:rsidRPr="006D5758">
        <w:rPr>
          <w:rFonts w:ascii="Arial" w:eastAsia="Aptos" w:hAnsi="Arial" w:cs="Arial"/>
          <w:sz w:val="28"/>
          <w:szCs w:val="28"/>
          <w:lang w:val="ru-RU"/>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7816AF38" w14:textId="77777777" w:rsidR="001D6D5F" w:rsidRPr="006D5758" w:rsidRDefault="001D6D5F" w:rsidP="001D6D5F">
      <w:pPr>
        <w:jc w:val="both"/>
        <w:rPr>
          <w:rFonts w:ascii="Arial" w:eastAsia="Aptos" w:hAnsi="Arial" w:cs="Arial"/>
          <w:sz w:val="16"/>
          <w:szCs w:val="16"/>
          <w:lang w:val="ru-RU"/>
        </w:rPr>
      </w:pPr>
    </w:p>
    <w:p w14:paraId="194CE1AB" w14:textId="77777777" w:rsidR="001D6D5F" w:rsidRPr="006D5758" w:rsidRDefault="001D6D5F" w:rsidP="001D6D5F">
      <w:pPr>
        <w:jc w:val="both"/>
        <w:rPr>
          <w:rFonts w:ascii="Arial" w:eastAsia="Aptos" w:hAnsi="Arial" w:cs="Arial"/>
          <w:sz w:val="28"/>
          <w:szCs w:val="28"/>
          <w:lang w:val="ru-RU"/>
        </w:rPr>
      </w:pPr>
      <w:r w:rsidRPr="006D5758">
        <w:rPr>
          <w:rFonts w:ascii="Arial" w:eastAsia="Aptos" w:hAnsi="Arial" w:cs="Arial"/>
          <w:sz w:val="28"/>
          <w:szCs w:val="28"/>
          <w:lang w:val="ru-RU"/>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357A2D5F" w14:textId="77777777" w:rsidR="001D6D5F" w:rsidRPr="006D5758" w:rsidRDefault="001D6D5F" w:rsidP="001D6D5F">
      <w:pPr>
        <w:jc w:val="both"/>
        <w:rPr>
          <w:rFonts w:ascii="Arial" w:eastAsia="Aptos" w:hAnsi="Arial" w:cs="Arial"/>
          <w:sz w:val="16"/>
          <w:szCs w:val="16"/>
          <w:lang w:val="ru-RU"/>
        </w:rPr>
      </w:pPr>
    </w:p>
    <w:p w14:paraId="2B2B5D98" w14:textId="77777777" w:rsidR="001D6D5F" w:rsidRPr="00B11902" w:rsidRDefault="001D6D5F" w:rsidP="001D6D5F">
      <w:pPr>
        <w:jc w:val="both"/>
        <w:rPr>
          <w:rFonts w:ascii="Arial" w:eastAsia="Aptos" w:hAnsi="Arial" w:cs="Arial"/>
          <w:sz w:val="28"/>
          <w:szCs w:val="28"/>
        </w:rPr>
      </w:pPr>
      <w:r w:rsidRPr="006D5758">
        <w:rPr>
          <w:rFonts w:ascii="Arial" w:eastAsia="Aptos" w:hAnsi="Arial" w:cs="Arial"/>
          <w:sz w:val="28"/>
          <w:szCs w:val="28"/>
          <w:lang w:val="ru-RU"/>
        </w:rPr>
        <w:t xml:space="preserve">Как бы голос громов сильных, говорящих: аллилуия! ибо воцарился Господь Бог Вседержитель. </w:t>
      </w:r>
      <w:r w:rsidRPr="00B11902">
        <w:rPr>
          <w:rFonts w:ascii="Arial" w:eastAsia="Aptos" w:hAnsi="Arial" w:cs="Arial"/>
          <w:sz w:val="28"/>
          <w:szCs w:val="28"/>
        </w:rPr>
        <w:t xml:space="preserve">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39B26005" w14:textId="77777777" w:rsidR="001D6D5F" w:rsidRPr="00B11902" w:rsidRDefault="001D6D5F" w:rsidP="001D6D5F">
      <w:pPr>
        <w:jc w:val="both"/>
        <w:rPr>
          <w:rFonts w:ascii="Arial" w:eastAsia="Aptos" w:hAnsi="Arial" w:cs="Arial"/>
          <w:sz w:val="16"/>
          <w:szCs w:val="16"/>
        </w:rPr>
      </w:pPr>
    </w:p>
    <w:p w14:paraId="0B1A6474"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B11902">
        <w:rPr>
          <w:rFonts w:ascii="Arial" w:eastAsia="Aptos" w:hAnsi="Arial" w:cs="Arial"/>
          <w:sz w:val="28"/>
          <w:szCs w:val="28"/>
          <w:u w:val="single"/>
        </w:rPr>
        <w:t>Отк.19:1-9</w:t>
      </w:r>
      <w:r w:rsidRPr="00B11902">
        <w:rPr>
          <w:rFonts w:ascii="Arial" w:eastAsia="Aptos" w:hAnsi="Arial" w:cs="Arial"/>
          <w:sz w:val="28"/>
          <w:szCs w:val="28"/>
        </w:rPr>
        <w:t>).</w:t>
      </w:r>
    </w:p>
    <w:p w14:paraId="0E8C784E" w14:textId="77777777" w:rsidR="001D6D5F" w:rsidRPr="00B11902" w:rsidRDefault="001D6D5F" w:rsidP="001D6D5F">
      <w:pPr>
        <w:jc w:val="both"/>
        <w:rPr>
          <w:rFonts w:ascii="Arial" w:eastAsia="Aptos" w:hAnsi="Arial" w:cs="Arial"/>
          <w:sz w:val="16"/>
          <w:szCs w:val="16"/>
        </w:rPr>
      </w:pPr>
    </w:p>
    <w:p w14:paraId="3DF00AB9"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3CD83280" w14:textId="77777777" w:rsidR="001D6D5F" w:rsidRPr="00B11902" w:rsidRDefault="001D6D5F" w:rsidP="001D6D5F">
      <w:pPr>
        <w:jc w:val="both"/>
        <w:rPr>
          <w:rFonts w:ascii="Arial" w:eastAsia="Aptos" w:hAnsi="Arial" w:cs="Arial"/>
          <w:sz w:val="16"/>
          <w:szCs w:val="16"/>
        </w:rPr>
      </w:pPr>
    </w:p>
    <w:p w14:paraId="4D16236E"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 жена, невеста Агнца, в лице избранного Богом остатка, изо всякого языка, народа и племени, которая верою в хождении пред Богом, угодила Богу, и таким путём приготовила своё перстное тело, к облечению в виссон, чистый и светлый, в лице своего нового человека.</w:t>
      </w:r>
    </w:p>
    <w:p w14:paraId="6559FF03" w14:textId="77777777" w:rsidR="001D6D5F" w:rsidRPr="00B11902" w:rsidRDefault="001D6D5F" w:rsidP="001D6D5F">
      <w:pPr>
        <w:jc w:val="both"/>
        <w:rPr>
          <w:rFonts w:ascii="Arial" w:eastAsia="Aptos" w:hAnsi="Arial" w:cs="Arial"/>
          <w:sz w:val="16"/>
          <w:szCs w:val="16"/>
        </w:rPr>
      </w:pPr>
    </w:p>
    <w:p w14:paraId="4898FDF1"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Багряный зверь,</w:t>
      </w:r>
      <w:r w:rsidRPr="00B11902">
        <w:rPr>
          <w:rFonts w:ascii="Arial" w:eastAsia="Aptos" w:hAnsi="Arial" w:cs="Arial"/>
          <w:sz w:val="28"/>
          <w:szCs w:val="28"/>
        </w:rPr>
        <w:t xml:space="preserve"> на котором восседает Вавилонская блудница, смешивающая в золотой чаше растворённое ею вино, в предмете откровений Божиих с выбросами своего надменного интеллекта – это образ греха в личности павшего херувима. Как написано:</w:t>
      </w:r>
    </w:p>
    <w:p w14:paraId="3052D6F3" w14:textId="77777777" w:rsidR="001D6D5F" w:rsidRPr="00B11902" w:rsidRDefault="001D6D5F" w:rsidP="001D6D5F">
      <w:pPr>
        <w:jc w:val="both"/>
        <w:rPr>
          <w:rFonts w:ascii="Arial" w:eastAsia="Aptos" w:hAnsi="Arial" w:cs="Arial"/>
          <w:sz w:val="16"/>
          <w:szCs w:val="16"/>
        </w:rPr>
      </w:pPr>
    </w:p>
    <w:p w14:paraId="750CFE4B"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Придите - и рассудим, говорит Господь. Если будут грехи ваши, как багряное, - как снег убелю; если будут красны, как пурпур, - как волну убелю (</w:t>
      </w:r>
      <w:r w:rsidRPr="00B11902">
        <w:rPr>
          <w:rFonts w:ascii="Arial" w:eastAsia="Aptos" w:hAnsi="Arial" w:cs="Arial"/>
          <w:sz w:val="28"/>
          <w:szCs w:val="28"/>
          <w:u w:val="single"/>
        </w:rPr>
        <w:t>Ис.1:18</w:t>
      </w:r>
      <w:r w:rsidRPr="00B11902">
        <w:rPr>
          <w:rFonts w:ascii="Arial" w:eastAsia="Aptos" w:hAnsi="Arial" w:cs="Arial"/>
          <w:sz w:val="28"/>
          <w:szCs w:val="28"/>
        </w:rPr>
        <w:t>).</w:t>
      </w:r>
    </w:p>
    <w:p w14:paraId="0E84712B" w14:textId="77777777" w:rsidR="001D6D5F" w:rsidRPr="00B11902" w:rsidRDefault="001D6D5F" w:rsidP="001D6D5F">
      <w:pPr>
        <w:jc w:val="both"/>
        <w:rPr>
          <w:rFonts w:ascii="Arial" w:eastAsia="Aptos" w:hAnsi="Arial" w:cs="Arial"/>
          <w:sz w:val="16"/>
          <w:szCs w:val="16"/>
        </w:rPr>
      </w:pPr>
    </w:p>
    <w:p w14:paraId="09F64415"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И чтобы испытать себя на предмет того «в вере ли мы», то есть – находимся ли мы в пределах света, в границах которого ходит Бог. </w:t>
      </w:r>
    </w:p>
    <w:p w14:paraId="479E9BB7" w14:textId="77777777" w:rsidR="001D6D5F" w:rsidRPr="00B11902" w:rsidRDefault="001D6D5F" w:rsidP="001D6D5F">
      <w:pPr>
        <w:jc w:val="both"/>
        <w:rPr>
          <w:rFonts w:ascii="Arial" w:eastAsia="Aptos" w:hAnsi="Arial" w:cs="Arial"/>
          <w:sz w:val="16"/>
          <w:szCs w:val="16"/>
        </w:rPr>
      </w:pPr>
    </w:p>
    <w:p w14:paraId="2AC89D43"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Мы стали рассматривать истинные твердыни спасения в дисциплине приготовления жены, невесты Агнца, прежде чем, ей дано было право, облечься в виссон чистый и светлый, в лице нашего нового человека. </w:t>
      </w:r>
    </w:p>
    <w:p w14:paraId="6D45EEC0" w14:textId="77777777" w:rsidR="001D6D5F" w:rsidRPr="00B11902" w:rsidRDefault="001D6D5F" w:rsidP="001D6D5F">
      <w:pPr>
        <w:jc w:val="both"/>
        <w:rPr>
          <w:rFonts w:ascii="Arial" w:eastAsia="Aptos" w:hAnsi="Arial" w:cs="Arial"/>
          <w:sz w:val="16"/>
          <w:szCs w:val="16"/>
        </w:rPr>
      </w:pPr>
    </w:p>
    <w:p w14:paraId="2EE52CAB"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состоящего в нерукотворном теле, подобным славному Телу Христа Иисуса.</w:t>
      </w:r>
    </w:p>
    <w:p w14:paraId="28EF6BC6" w14:textId="77777777" w:rsidR="001D6D5F" w:rsidRPr="00B11902" w:rsidRDefault="001D6D5F" w:rsidP="001D6D5F">
      <w:pPr>
        <w:jc w:val="both"/>
        <w:rPr>
          <w:rFonts w:ascii="Arial" w:eastAsia="Aptos" w:hAnsi="Arial" w:cs="Arial"/>
          <w:sz w:val="16"/>
          <w:szCs w:val="16"/>
        </w:rPr>
      </w:pPr>
    </w:p>
    <w:p w14:paraId="040641A2"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Cs/>
          <w:sz w:val="28"/>
          <w:szCs w:val="28"/>
        </w:rPr>
        <w:t>Именно, выполнение заповедей Христовых, призваны приготовить нас, к облечению в наше небесное жилище, которое</w:t>
      </w:r>
      <w:r w:rsidRPr="00B11902">
        <w:rPr>
          <w:rFonts w:ascii="Arial" w:eastAsia="Aptos" w:hAnsi="Arial" w:cs="Arial"/>
          <w:sz w:val="28"/>
          <w:szCs w:val="28"/>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7F1087E3" w14:textId="77777777" w:rsidR="001D6D5F" w:rsidRPr="00B11902" w:rsidRDefault="001D6D5F" w:rsidP="001D6D5F">
      <w:pPr>
        <w:jc w:val="both"/>
        <w:rPr>
          <w:rFonts w:ascii="Arial" w:eastAsia="Aptos" w:hAnsi="Arial" w:cs="Arial"/>
          <w:sz w:val="16"/>
          <w:szCs w:val="16"/>
        </w:rPr>
      </w:pPr>
    </w:p>
    <w:p w14:paraId="383A1DD4"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28972C5A" w14:textId="77777777" w:rsidR="001D6D5F" w:rsidRPr="00B11902" w:rsidRDefault="001D6D5F" w:rsidP="001D6D5F">
      <w:pPr>
        <w:jc w:val="both"/>
        <w:rPr>
          <w:rFonts w:ascii="Arial" w:eastAsia="Aptos" w:hAnsi="Arial" w:cs="Arial"/>
          <w:sz w:val="16"/>
          <w:szCs w:val="16"/>
        </w:rPr>
      </w:pPr>
    </w:p>
    <w:p w14:paraId="4A8D4678"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B11902">
        <w:rPr>
          <w:rFonts w:ascii="Arial" w:eastAsia="Aptos" w:hAnsi="Arial" w:cs="Arial"/>
          <w:sz w:val="28"/>
          <w:szCs w:val="28"/>
          <w:u w:val="single"/>
        </w:rPr>
        <w:t>1Кор.15:47-50</w:t>
      </w:r>
      <w:r w:rsidRPr="00B11902">
        <w:rPr>
          <w:rFonts w:ascii="Arial" w:eastAsia="Aptos" w:hAnsi="Arial" w:cs="Arial"/>
          <w:sz w:val="28"/>
          <w:szCs w:val="28"/>
        </w:rPr>
        <w:t>).</w:t>
      </w:r>
    </w:p>
    <w:p w14:paraId="28D55844" w14:textId="77777777" w:rsidR="001D6D5F" w:rsidRPr="00B11902" w:rsidRDefault="001D6D5F" w:rsidP="001D6D5F">
      <w:pPr>
        <w:jc w:val="both"/>
        <w:rPr>
          <w:rFonts w:ascii="Arial" w:eastAsia="Aptos" w:hAnsi="Arial" w:cs="Arial"/>
          <w:sz w:val="16"/>
          <w:szCs w:val="16"/>
        </w:rPr>
      </w:pPr>
    </w:p>
    <w:p w14:paraId="1BA7E70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При рассматривании истинных твердынь спасения, состоящих в определениях, которыми жена, невеста Агнца приготовила себя, и которые состоят в плоде взращенной ею праведности, в которую мы призваны облекать себя, и которой призваны окроплять себя, </w:t>
      </w:r>
    </w:p>
    <w:p w14:paraId="13576FA2" w14:textId="77777777" w:rsidR="001D6D5F" w:rsidRPr="00B11902" w:rsidRDefault="001D6D5F" w:rsidP="001D6D5F">
      <w:pPr>
        <w:jc w:val="both"/>
        <w:rPr>
          <w:rFonts w:ascii="Arial" w:eastAsia="Aptos" w:hAnsi="Arial" w:cs="Arial"/>
          <w:sz w:val="16"/>
          <w:szCs w:val="16"/>
        </w:rPr>
      </w:pPr>
    </w:p>
    <w:p w14:paraId="1C625D24"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Чтобы приготовить свои смертные тела, к облечению в бессмертие виссона чистого и светлого, в лице нашего вечного нерукотворного тела, мы с вами остановились на исследовании, образа чистой воды, реки жизни, текущей среди золотой улицы от престола Бога и Агнца.</w:t>
      </w:r>
    </w:p>
    <w:p w14:paraId="049BE5E7" w14:textId="77777777" w:rsidR="001D6D5F" w:rsidRPr="00B11902" w:rsidRDefault="001D6D5F" w:rsidP="001D6D5F">
      <w:pPr>
        <w:jc w:val="both"/>
        <w:rPr>
          <w:rFonts w:ascii="Arial" w:eastAsia="Aptos" w:hAnsi="Arial" w:cs="Arial"/>
          <w:sz w:val="16"/>
          <w:szCs w:val="16"/>
        </w:rPr>
      </w:pPr>
    </w:p>
    <w:p w14:paraId="6BCF8EC1"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Так как одиннадцать составляющих уже были предметом нашего исследования, сразу обратимся к характеристикам 12 составляющей.</w:t>
      </w:r>
    </w:p>
    <w:p w14:paraId="14A47907" w14:textId="77777777" w:rsidR="001D6D5F" w:rsidRPr="00B11902" w:rsidRDefault="001D6D5F" w:rsidP="001D6D5F">
      <w:pPr>
        <w:jc w:val="both"/>
        <w:rPr>
          <w:rFonts w:ascii="Arial" w:eastAsia="Aptos" w:hAnsi="Arial" w:cs="Arial"/>
          <w:sz w:val="16"/>
          <w:szCs w:val="16"/>
        </w:rPr>
      </w:pPr>
    </w:p>
    <w:p w14:paraId="04C3BF37"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12. Результат</w:t>
      </w:r>
      <w:r w:rsidRPr="00B11902">
        <w:rPr>
          <w:rFonts w:ascii="Arial" w:eastAsia="Aptos" w:hAnsi="Arial" w:cs="Arial"/>
          <w:sz w:val="28"/>
          <w:szCs w:val="28"/>
        </w:rPr>
        <w:t xml:space="preserve"> чистой реки воды жизни, в лице Святого Духа, исходящей от престола Бога и Агнца, воздвигнутого в чистом сердце жены, невесты Агнца, будет обнаруживать Себя в её способности, </w:t>
      </w:r>
    </w:p>
    <w:p w14:paraId="648B40E6" w14:textId="77777777" w:rsidR="001D6D5F" w:rsidRPr="00B11902" w:rsidRDefault="001D6D5F" w:rsidP="001D6D5F">
      <w:pPr>
        <w:jc w:val="both"/>
        <w:rPr>
          <w:rFonts w:ascii="Arial" w:eastAsia="Aptos" w:hAnsi="Arial" w:cs="Arial"/>
          <w:sz w:val="16"/>
          <w:szCs w:val="16"/>
        </w:rPr>
      </w:pPr>
    </w:p>
    <w:p w14:paraId="4D459FEE"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С одной стороны - быть свидетелями Христу, на практике означает – получить власть и способность свидетельствовать о свете, в границах которого ходит Бог. А, с другой стороны - отличать свет от тьмы или же, отличать духа обольстителя от Святого Духа.</w:t>
      </w:r>
    </w:p>
    <w:p w14:paraId="03154847" w14:textId="77777777" w:rsidR="001D6D5F" w:rsidRPr="00B11902" w:rsidRDefault="001D6D5F" w:rsidP="001D6D5F">
      <w:pPr>
        <w:jc w:val="both"/>
        <w:rPr>
          <w:rFonts w:ascii="Arial" w:eastAsia="Aptos" w:hAnsi="Arial" w:cs="Arial"/>
          <w:sz w:val="16"/>
          <w:szCs w:val="16"/>
        </w:rPr>
      </w:pPr>
    </w:p>
    <w:p w14:paraId="628284F6"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Вы примете силу, когда сойдет на вас Дух Святый; и будете Мне свидетелями в Иерусалиме и во всей Иудее и Самарии и даже до края земли (</w:t>
      </w:r>
      <w:r w:rsidRPr="00B11902">
        <w:rPr>
          <w:rFonts w:ascii="Arial" w:eastAsia="Aptos" w:hAnsi="Arial" w:cs="Arial"/>
          <w:sz w:val="28"/>
          <w:szCs w:val="28"/>
          <w:u w:val="single"/>
        </w:rPr>
        <w:t>Деян.1:8</w:t>
      </w:r>
      <w:r w:rsidRPr="00B11902">
        <w:rPr>
          <w:rFonts w:ascii="Arial" w:eastAsia="Aptos" w:hAnsi="Arial" w:cs="Arial"/>
          <w:sz w:val="28"/>
          <w:szCs w:val="28"/>
        </w:rPr>
        <w:t>).</w:t>
      </w:r>
    </w:p>
    <w:p w14:paraId="4433C1E9" w14:textId="77777777" w:rsidR="001D6D5F" w:rsidRPr="00B11902" w:rsidRDefault="001D6D5F" w:rsidP="001D6D5F">
      <w:pPr>
        <w:jc w:val="both"/>
        <w:rPr>
          <w:rFonts w:ascii="Arial" w:eastAsia="Aptos" w:hAnsi="Arial" w:cs="Arial"/>
          <w:sz w:val="16"/>
          <w:szCs w:val="16"/>
        </w:rPr>
      </w:pPr>
    </w:p>
    <w:p w14:paraId="10A2F1BF"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Такое сошествие Святого Духа, было только однажды в праздник пятидесятницы на пятидесятый день после воскресения Иисуса. </w:t>
      </w:r>
      <w:r>
        <w:rPr>
          <w:rFonts w:ascii="Arial" w:eastAsia="Aptos" w:hAnsi="Arial" w:cs="Arial"/>
          <w:sz w:val="28"/>
          <w:szCs w:val="28"/>
        </w:rPr>
        <w:t xml:space="preserve">И </w:t>
      </w:r>
      <w:r w:rsidRPr="00B11902">
        <w:rPr>
          <w:rFonts w:ascii="Arial" w:eastAsia="Aptos" w:hAnsi="Arial" w:cs="Arial"/>
          <w:sz w:val="28"/>
          <w:szCs w:val="28"/>
        </w:rPr>
        <w:t>хотя в этот день ученики исполнились Святым Духом и заговорили на иных языках</w:t>
      </w:r>
      <w:r>
        <w:rPr>
          <w:rFonts w:ascii="Arial" w:eastAsia="Aptos" w:hAnsi="Arial" w:cs="Arial"/>
          <w:sz w:val="28"/>
          <w:szCs w:val="28"/>
        </w:rPr>
        <w:t>, т</w:t>
      </w:r>
      <w:r w:rsidRPr="00B11902">
        <w:rPr>
          <w:rFonts w:ascii="Arial" w:eastAsia="Aptos" w:hAnsi="Arial" w:cs="Arial"/>
          <w:sz w:val="28"/>
          <w:szCs w:val="28"/>
        </w:rPr>
        <w:t xml:space="preserve">ак как крещение Святым Духом со знамением говорения </w:t>
      </w:r>
    </w:p>
    <w:p w14:paraId="5620E7A7" w14:textId="77777777" w:rsidR="001D6D5F" w:rsidRPr="00B11902" w:rsidRDefault="001D6D5F" w:rsidP="001D6D5F">
      <w:pPr>
        <w:jc w:val="both"/>
        <w:rPr>
          <w:rFonts w:ascii="Arial" w:eastAsia="Aptos" w:hAnsi="Arial" w:cs="Arial"/>
          <w:sz w:val="16"/>
          <w:szCs w:val="16"/>
        </w:rPr>
      </w:pPr>
    </w:p>
    <w:p w14:paraId="4763E582"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На иных языках само по себе, также является сошествием Святого Духа на человека</w:t>
      </w:r>
      <w:r>
        <w:rPr>
          <w:rFonts w:ascii="Arial" w:eastAsia="Aptos" w:hAnsi="Arial" w:cs="Arial"/>
          <w:sz w:val="28"/>
          <w:szCs w:val="28"/>
        </w:rPr>
        <w:t>, н</w:t>
      </w:r>
      <w:r w:rsidRPr="00B11902">
        <w:rPr>
          <w:rFonts w:ascii="Arial" w:eastAsia="Aptos" w:hAnsi="Arial" w:cs="Arial"/>
          <w:sz w:val="28"/>
          <w:szCs w:val="28"/>
        </w:rPr>
        <w:t>о характер этого сошествия, отделяется от этого первого сошествия тем, что при сошествии в день пятидесятницы Дух Святой, стал пребывать в церкви Христовой как залог,</w:t>
      </w:r>
    </w:p>
    <w:p w14:paraId="5E687F05" w14:textId="77777777" w:rsidR="001D6D5F" w:rsidRPr="00B11902" w:rsidRDefault="001D6D5F" w:rsidP="001D6D5F">
      <w:pPr>
        <w:jc w:val="both"/>
        <w:rPr>
          <w:rFonts w:ascii="Arial" w:eastAsia="Aptos" w:hAnsi="Arial" w:cs="Arial"/>
          <w:sz w:val="16"/>
          <w:szCs w:val="16"/>
        </w:rPr>
      </w:pPr>
    </w:p>
    <w:p w14:paraId="69DDD801"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Данный Богом для усыновления нашего тела, и уже не было необходимости ожидать Его в молитве, как это делали первые ученики, ожидая Его в течение десяти дней. Теперь Святой Дух пребывает в истинной церкви, на которую Он положил память имени Своего</w:t>
      </w:r>
      <w:r>
        <w:rPr>
          <w:rFonts w:ascii="Arial" w:eastAsia="Aptos" w:hAnsi="Arial" w:cs="Arial"/>
          <w:sz w:val="28"/>
          <w:szCs w:val="28"/>
        </w:rPr>
        <w:t>.</w:t>
      </w:r>
    </w:p>
    <w:p w14:paraId="7EB47B7F" w14:textId="77777777" w:rsidR="001D6D5F" w:rsidRPr="00B11902" w:rsidRDefault="001D6D5F" w:rsidP="001D6D5F">
      <w:pPr>
        <w:jc w:val="both"/>
        <w:rPr>
          <w:rFonts w:ascii="Arial" w:eastAsia="Aptos" w:hAnsi="Arial" w:cs="Arial"/>
          <w:sz w:val="16"/>
          <w:szCs w:val="16"/>
        </w:rPr>
      </w:pPr>
    </w:p>
    <w:p w14:paraId="6CF2AEDF"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lastRenderedPageBreak/>
        <w:t>И человеку, жаждущему крещение Духом Святым, необходимо только изъявить готовность принять дар Святого Духа, состоящего в крещении Святым Духом со знамением иных языков.</w:t>
      </w:r>
    </w:p>
    <w:p w14:paraId="352B84E4" w14:textId="77777777" w:rsidR="001D6D5F" w:rsidRPr="00B11902" w:rsidRDefault="001D6D5F" w:rsidP="001D6D5F">
      <w:pPr>
        <w:jc w:val="both"/>
        <w:rPr>
          <w:rFonts w:ascii="Arial" w:eastAsia="Aptos" w:hAnsi="Arial" w:cs="Arial"/>
          <w:sz w:val="16"/>
          <w:szCs w:val="16"/>
        </w:rPr>
      </w:pPr>
    </w:p>
    <w:p w14:paraId="6195FD9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При этом</w:t>
      </w:r>
      <w:r>
        <w:rPr>
          <w:rFonts w:ascii="Arial" w:eastAsia="Aptos" w:hAnsi="Arial" w:cs="Arial"/>
          <w:sz w:val="28"/>
          <w:szCs w:val="28"/>
        </w:rPr>
        <w:t>,</w:t>
      </w:r>
      <w:r w:rsidRPr="00B11902">
        <w:rPr>
          <w:rFonts w:ascii="Arial" w:eastAsia="Aptos" w:hAnsi="Arial" w:cs="Arial"/>
          <w:sz w:val="28"/>
          <w:szCs w:val="28"/>
        </w:rPr>
        <w:t xml:space="preserve"> как не раз мы обращали внимание на то, что крещение Святым Духом со знамением на иных языках, совсем не означает, что человек принимает Святого Духа, в качестве </w:t>
      </w:r>
      <w:r>
        <w:rPr>
          <w:rFonts w:ascii="Arial" w:eastAsia="Aptos" w:hAnsi="Arial" w:cs="Arial"/>
          <w:sz w:val="28"/>
          <w:szCs w:val="28"/>
        </w:rPr>
        <w:t>С</w:t>
      </w:r>
      <w:r w:rsidRPr="00B11902">
        <w:rPr>
          <w:rFonts w:ascii="Arial" w:eastAsia="Aptos" w:hAnsi="Arial" w:cs="Arial"/>
          <w:sz w:val="28"/>
          <w:szCs w:val="28"/>
        </w:rPr>
        <w:t xml:space="preserve">воего залога на обретение нерукотворного тела, благодаря чего, Святой Дух, становится </w:t>
      </w:r>
    </w:p>
    <w:p w14:paraId="522F4142" w14:textId="77777777" w:rsidR="001D6D5F" w:rsidRPr="00B11902" w:rsidRDefault="001D6D5F" w:rsidP="001D6D5F">
      <w:pPr>
        <w:jc w:val="both"/>
        <w:rPr>
          <w:rFonts w:ascii="Arial" w:eastAsia="Aptos" w:hAnsi="Arial" w:cs="Arial"/>
          <w:sz w:val="16"/>
          <w:szCs w:val="16"/>
        </w:rPr>
      </w:pPr>
    </w:p>
    <w:p w14:paraId="79E756EB" w14:textId="77777777" w:rsidR="001D6D5F" w:rsidRPr="00CF13D6" w:rsidRDefault="001D6D5F" w:rsidP="001D6D5F">
      <w:pPr>
        <w:jc w:val="both"/>
        <w:rPr>
          <w:rFonts w:ascii="Arial" w:eastAsia="Aptos" w:hAnsi="Arial" w:cs="Arial"/>
          <w:b/>
          <w:bCs/>
          <w:sz w:val="28"/>
          <w:szCs w:val="28"/>
        </w:rPr>
      </w:pPr>
      <w:r w:rsidRPr="00B11902">
        <w:rPr>
          <w:rFonts w:ascii="Arial" w:eastAsia="Aptos" w:hAnsi="Arial" w:cs="Arial"/>
          <w:sz w:val="28"/>
          <w:szCs w:val="28"/>
        </w:rPr>
        <w:t xml:space="preserve">Господом и Господином нашей жизни, в силу чего, мы получаем способность, водиться Святым Духом или же способность, быть свидетелем Христу. Потому что, </w:t>
      </w:r>
      <w:r w:rsidRPr="00B11902">
        <w:rPr>
          <w:rFonts w:ascii="Arial" w:eastAsia="Aptos" w:hAnsi="Arial" w:cs="Arial"/>
          <w:b/>
          <w:bCs/>
          <w:sz w:val="28"/>
          <w:szCs w:val="28"/>
        </w:rPr>
        <w:t>быть свидетелем Христу</w:t>
      </w:r>
      <w:r w:rsidRPr="00B11902">
        <w:rPr>
          <w:rFonts w:ascii="Arial" w:eastAsia="Aptos" w:hAnsi="Arial" w:cs="Arial"/>
          <w:sz w:val="28"/>
          <w:szCs w:val="28"/>
        </w:rPr>
        <w:t xml:space="preserve"> – означает </w:t>
      </w:r>
      <w:r w:rsidRPr="00CF13D6">
        <w:rPr>
          <w:rFonts w:ascii="Arial" w:eastAsia="Aptos" w:hAnsi="Arial" w:cs="Arial"/>
          <w:b/>
          <w:bCs/>
          <w:sz w:val="28"/>
          <w:szCs w:val="28"/>
        </w:rPr>
        <w:t xml:space="preserve">обладать способностью, быть светом для мира и свечою в доме </w:t>
      </w:r>
    </w:p>
    <w:p w14:paraId="3AFE5C53" w14:textId="77777777" w:rsidR="001D6D5F" w:rsidRPr="00CF13D6" w:rsidRDefault="001D6D5F" w:rsidP="001D6D5F">
      <w:pPr>
        <w:jc w:val="both"/>
        <w:rPr>
          <w:rFonts w:ascii="Arial" w:eastAsia="Aptos" w:hAnsi="Arial" w:cs="Arial"/>
          <w:b/>
          <w:bCs/>
          <w:sz w:val="16"/>
          <w:szCs w:val="16"/>
        </w:rPr>
      </w:pPr>
    </w:p>
    <w:p w14:paraId="4B28A5A8" w14:textId="77777777" w:rsidR="001D6D5F" w:rsidRPr="00B11902" w:rsidRDefault="001D6D5F" w:rsidP="001D6D5F">
      <w:pPr>
        <w:jc w:val="both"/>
        <w:rPr>
          <w:rFonts w:ascii="Arial" w:eastAsia="Aptos" w:hAnsi="Arial" w:cs="Arial"/>
          <w:sz w:val="28"/>
          <w:szCs w:val="28"/>
        </w:rPr>
      </w:pPr>
      <w:r w:rsidRPr="00CF13D6">
        <w:rPr>
          <w:rFonts w:ascii="Arial" w:eastAsia="Aptos" w:hAnsi="Arial" w:cs="Arial"/>
          <w:b/>
          <w:bCs/>
          <w:sz w:val="28"/>
          <w:szCs w:val="28"/>
        </w:rPr>
        <w:t>Нашего тела, в котором мы живём.</w:t>
      </w:r>
      <w:r w:rsidRPr="00B11902">
        <w:rPr>
          <w:rFonts w:ascii="Arial" w:eastAsia="Aptos" w:hAnsi="Arial" w:cs="Arial"/>
          <w:sz w:val="28"/>
          <w:szCs w:val="28"/>
        </w:rPr>
        <w:t xml:space="preserve"> Иными словами говоря – необходимо отличать свет от тьмы, чтобы быть истинным светом, который даёт нам способность, водиться Духом Святым или же, быть свидетелями Христу.</w:t>
      </w:r>
    </w:p>
    <w:p w14:paraId="7167FF23" w14:textId="77777777" w:rsidR="001D6D5F" w:rsidRPr="00B11902" w:rsidRDefault="001D6D5F" w:rsidP="001D6D5F">
      <w:pPr>
        <w:jc w:val="both"/>
        <w:rPr>
          <w:rFonts w:ascii="Arial" w:eastAsia="Aptos" w:hAnsi="Arial" w:cs="Arial"/>
          <w:sz w:val="16"/>
          <w:szCs w:val="16"/>
        </w:rPr>
      </w:pPr>
    </w:p>
    <w:p w14:paraId="3DB3CB24"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Младенец во Христе, принимающий крещение Святым Духом, со знамением иных языков, не способен принять Святого Духа, чтобы водиться Им</w:t>
      </w:r>
      <w:r>
        <w:rPr>
          <w:rFonts w:ascii="Arial" w:eastAsia="Aptos" w:hAnsi="Arial" w:cs="Arial"/>
          <w:sz w:val="28"/>
          <w:szCs w:val="28"/>
        </w:rPr>
        <w:t>,</w:t>
      </w:r>
      <w:r w:rsidRPr="00B11902">
        <w:rPr>
          <w:rFonts w:ascii="Arial" w:eastAsia="Aptos" w:hAnsi="Arial" w:cs="Arial"/>
          <w:sz w:val="28"/>
          <w:szCs w:val="28"/>
        </w:rPr>
        <w:t xml:space="preserve"> </w:t>
      </w:r>
      <w:r>
        <w:rPr>
          <w:rFonts w:ascii="Arial" w:eastAsia="Aptos" w:hAnsi="Arial" w:cs="Arial"/>
          <w:sz w:val="28"/>
          <w:szCs w:val="28"/>
        </w:rPr>
        <w:t>п</w:t>
      </w:r>
      <w:r w:rsidRPr="00B11902">
        <w:rPr>
          <w:rFonts w:ascii="Arial" w:eastAsia="Aptos" w:hAnsi="Arial" w:cs="Arial"/>
          <w:sz w:val="28"/>
          <w:szCs w:val="28"/>
        </w:rPr>
        <w:t>отому что он не может отличать голос Святого Духа от голоса обольстителя, и увлекается всяким ветром учения.</w:t>
      </w:r>
    </w:p>
    <w:p w14:paraId="3584ED6F" w14:textId="77777777" w:rsidR="001D6D5F" w:rsidRPr="00B11902" w:rsidRDefault="001D6D5F" w:rsidP="001D6D5F">
      <w:pPr>
        <w:jc w:val="both"/>
        <w:rPr>
          <w:rFonts w:ascii="Arial" w:eastAsia="Aptos" w:hAnsi="Arial" w:cs="Arial"/>
          <w:sz w:val="16"/>
          <w:szCs w:val="16"/>
        </w:rPr>
      </w:pPr>
    </w:p>
    <w:p w14:paraId="47958E7F"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А следовательно, как младенец во Христе, так и человек душевный, который не очистил сердца своего от мёртвых дел – не может отличать истинный свет от тьмы, которая в нём выдаёт себя за свет. В силу чего такой человек, не может быть светом для мира или свидетелем Христу.</w:t>
      </w:r>
    </w:p>
    <w:p w14:paraId="4F886970" w14:textId="77777777" w:rsidR="001D6D5F" w:rsidRPr="00B11902" w:rsidRDefault="001D6D5F" w:rsidP="001D6D5F">
      <w:pPr>
        <w:jc w:val="both"/>
        <w:rPr>
          <w:rFonts w:ascii="Arial" w:eastAsia="Aptos" w:hAnsi="Arial" w:cs="Arial"/>
          <w:sz w:val="16"/>
          <w:szCs w:val="16"/>
        </w:rPr>
      </w:pPr>
    </w:p>
    <w:p w14:paraId="3F41DC95"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Быть свидетелем Иисусу</w:t>
      </w:r>
      <w:r w:rsidRPr="00B11902">
        <w:rPr>
          <w:rFonts w:ascii="Arial" w:eastAsia="Aptos" w:hAnsi="Arial" w:cs="Arial"/>
          <w:sz w:val="28"/>
          <w:szCs w:val="28"/>
        </w:rPr>
        <w:t xml:space="preserve"> – это представлять собою истинный характер и истинные цели Иисуса, что означает иметь в своём сердце истинные твердыни спасения, состоящие в формате заповедей Христовых, преследующие цель, состоящую в надежде нашего наследия. </w:t>
      </w:r>
    </w:p>
    <w:p w14:paraId="5CB8135F" w14:textId="77777777" w:rsidR="001D6D5F" w:rsidRPr="00B11902" w:rsidRDefault="001D6D5F" w:rsidP="001D6D5F">
      <w:pPr>
        <w:jc w:val="both"/>
        <w:rPr>
          <w:rFonts w:ascii="Arial" w:eastAsia="Aptos" w:hAnsi="Arial" w:cs="Arial"/>
          <w:sz w:val="16"/>
          <w:szCs w:val="16"/>
        </w:rPr>
      </w:pPr>
    </w:p>
    <w:p w14:paraId="1CCC1C26"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Которое сокрыто в тайне начальствующего учения Иисуса Христа, </w:t>
      </w:r>
      <w:r>
        <w:rPr>
          <w:rFonts w:ascii="Arial" w:eastAsia="Aptos" w:hAnsi="Arial" w:cs="Arial"/>
          <w:sz w:val="28"/>
          <w:szCs w:val="28"/>
        </w:rPr>
        <w:t>П</w:t>
      </w:r>
      <w:r w:rsidRPr="00B11902">
        <w:rPr>
          <w:rFonts w:ascii="Arial" w:eastAsia="Aptos" w:hAnsi="Arial" w:cs="Arial"/>
          <w:sz w:val="28"/>
          <w:szCs w:val="28"/>
        </w:rPr>
        <w:t>ришедшего во плоти. А это означает – быть облечённым в дух пророчества или в способность, представлять собою истинные твердыни спасения, на которых основано наше упование на Бога.</w:t>
      </w:r>
    </w:p>
    <w:p w14:paraId="5D60A236" w14:textId="77777777" w:rsidR="001D6D5F" w:rsidRPr="00B11902" w:rsidRDefault="001D6D5F" w:rsidP="001D6D5F">
      <w:pPr>
        <w:jc w:val="both"/>
        <w:rPr>
          <w:rFonts w:ascii="Arial" w:eastAsia="Aptos" w:hAnsi="Arial" w:cs="Arial"/>
          <w:sz w:val="16"/>
          <w:szCs w:val="16"/>
        </w:rPr>
      </w:pPr>
    </w:p>
    <w:p w14:paraId="5F3BEB99"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А для этого необходимо – обладать правом на власть - испытывать и отличать духа заблуждения от Духа Божия.</w:t>
      </w:r>
    </w:p>
    <w:p w14:paraId="18CA41B3" w14:textId="77777777" w:rsidR="001D6D5F" w:rsidRPr="00B11902" w:rsidRDefault="001D6D5F" w:rsidP="001D6D5F">
      <w:pPr>
        <w:jc w:val="both"/>
        <w:rPr>
          <w:rFonts w:ascii="Arial" w:eastAsia="Aptos" w:hAnsi="Arial" w:cs="Arial"/>
          <w:sz w:val="16"/>
          <w:szCs w:val="16"/>
        </w:rPr>
      </w:pPr>
    </w:p>
    <w:p w14:paraId="22471FD5"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lastRenderedPageBreak/>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всякий дух, который исповедует Иисуса Христа, пришедшего во плоти, есть от Бога; </w:t>
      </w:r>
    </w:p>
    <w:p w14:paraId="1D9D03E0" w14:textId="77777777" w:rsidR="001D6D5F" w:rsidRPr="00B11902" w:rsidRDefault="001D6D5F" w:rsidP="001D6D5F">
      <w:pPr>
        <w:jc w:val="both"/>
        <w:rPr>
          <w:rFonts w:ascii="Arial" w:eastAsia="Aptos" w:hAnsi="Arial" w:cs="Arial"/>
          <w:sz w:val="16"/>
          <w:szCs w:val="16"/>
        </w:rPr>
      </w:pPr>
    </w:p>
    <w:p w14:paraId="2BAA6585"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Дети! вы от Бога, и победили их; ибо Тот, Кто в вас, больше того, кто в мире. </w:t>
      </w:r>
    </w:p>
    <w:p w14:paraId="43055B2F" w14:textId="77777777" w:rsidR="001D6D5F" w:rsidRPr="00B11902" w:rsidRDefault="001D6D5F" w:rsidP="001D6D5F">
      <w:pPr>
        <w:jc w:val="both"/>
        <w:rPr>
          <w:rFonts w:ascii="Arial" w:eastAsia="Aptos" w:hAnsi="Arial" w:cs="Arial"/>
          <w:sz w:val="16"/>
          <w:szCs w:val="16"/>
        </w:rPr>
      </w:pPr>
    </w:p>
    <w:p w14:paraId="3F87F8EF"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Они от мира, потому и говорят по-мирски, и мир слушает их. Мы от Бога; знающий Бога слушает нас; кто не от Бога, тот не слушает нас. По сему-то узнаем духа истины и духа заблуждения (</w:t>
      </w:r>
      <w:r w:rsidRPr="00B11902">
        <w:rPr>
          <w:rFonts w:ascii="Arial" w:eastAsia="Aptos" w:hAnsi="Arial" w:cs="Arial"/>
          <w:sz w:val="28"/>
          <w:szCs w:val="28"/>
          <w:u w:val="single"/>
        </w:rPr>
        <w:t>1Ин.4:1-6</w:t>
      </w:r>
      <w:r w:rsidRPr="00B11902">
        <w:rPr>
          <w:rFonts w:ascii="Arial" w:eastAsia="Aptos" w:hAnsi="Arial" w:cs="Arial"/>
          <w:sz w:val="28"/>
          <w:szCs w:val="28"/>
        </w:rPr>
        <w:t>).</w:t>
      </w:r>
    </w:p>
    <w:p w14:paraId="5E65C103" w14:textId="77777777" w:rsidR="001D6D5F" w:rsidRPr="00B11902" w:rsidRDefault="001D6D5F" w:rsidP="001D6D5F">
      <w:pPr>
        <w:jc w:val="both"/>
        <w:rPr>
          <w:rFonts w:ascii="Arial" w:eastAsia="Aptos" w:hAnsi="Arial" w:cs="Arial"/>
          <w:sz w:val="16"/>
          <w:szCs w:val="16"/>
        </w:rPr>
      </w:pPr>
    </w:p>
    <w:p w14:paraId="00AA8847"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Подводя итог</w:t>
      </w:r>
      <w:r>
        <w:rPr>
          <w:rFonts w:ascii="Arial" w:eastAsia="Aptos" w:hAnsi="Arial" w:cs="Arial"/>
          <w:sz w:val="28"/>
          <w:szCs w:val="28"/>
        </w:rPr>
        <w:t>,</w:t>
      </w:r>
      <w:r w:rsidRPr="00B11902">
        <w:rPr>
          <w:rFonts w:ascii="Arial" w:eastAsia="Aptos" w:hAnsi="Arial" w:cs="Arial"/>
          <w:sz w:val="28"/>
          <w:szCs w:val="28"/>
        </w:rPr>
        <w:t xml:space="preserve"> данной характеристики Святого Духа в нас, в достоинстве чистой реки жизни, текущей в нашем сердце от престола Бога и Агнца, именуемого в нашем сердце престолом царствующей благодати следует, что характер истинной твердыни спасения,</w:t>
      </w:r>
    </w:p>
    <w:p w14:paraId="293ACCC2" w14:textId="77777777" w:rsidR="001D6D5F" w:rsidRPr="00B11902" w:rsidRDefault="001D6D5F" w:rsidP="001D6D5F">
      <w:pPr>
        <w:jc w:val="both"/>
        <w:rPr>
          <w:rFonts w:ascii="Arial" w:eastAsia="Aptos" w:hAnsi="Arial" w:cs="Arial"/>
          <w:sz w:val="16"/>
          <w:szCs w:val="16"/>
        </w:rPr>
      </w:pPr>
    </w:p>
    <w:p w14:paraId="4FCDF476"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Состоит в нашей способности быть свидетелями Иисуса, которые способны отличать духа обольщения от Святого Духа, потому что обоняние духовного человека, обладает достоинством Ливанской башни, обращённой к Дамаску. Как написано:</w:t>
      </w:r>
    </w:p>
    <w:p w14:paraId="2B282ADF" w14:textId="77777777" w:rsidR="001D6D5F" w:rsidRPr="00B11902" w:rsidRDefault="001D6D5F" w:rsidP="001D6D5F">
      <w:pPr>
        <w:jc w:val="both"/>
        <w:rPr>
          <w:rFonts w:ascii="Arial" w:eastAsia="Aptos" w:hAnsi="Arial" w:cs="Arial"/>
          <w:sz w:val="16"/>
          <w:szCs w:val="16"/>
        </w:rPr>
      </w:pPr>
    </w:p>
    <w:p w14:paraId="3F0180A2"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Нос твой - башня Ливанская, обращенная к Дамаску (</w:t>
      </w:r>
      <w:r w:rsidRPr="00B11902">
        <w:rPr>
          <w:rFonts w:ascii="Arial" w:eastAsia="Aptos" w:hAnsi="Arial" w:cs="Arial"/>
          <w:sz w:val="28"/>
          <w:szCs w:val="28"/>
          <w:u w:val="single"/>
        </w:rPr>
        <w:t>Песн.7:5</w:t>
      </w:r>
      <w:r w:rsidRPr="00B11902">
        <w:rPr>
          <w:rFonts w:ascii="Arial" w:eastAsia="Aptos" w:hAnsi="Arial" w:cs="Arial"/>
          <w:sz w:val="28"/>
          <w:szCs w:val="28"/>
        </w:rPr>
        <w:t>).</w:t>
      </w:r>
    </w:p>
    <w:p w14:paraId="37B0959A" w14:textId="77777777" w:rsidR="001D6D5F" w:rsidRPr="00B11902" w:rsidRDefault="001D6D5F" w:rsidP="001D6D5F">
      <w:pPr>
        <w:jc w:val="both"/>
        <w:rPr>
          <w:rFonts w:ascii="Arial" w:eastAsia="Aptos" w:hAnsi="Arial" w:cs="Arial"/>
          <w:sz w:val="16"/>
          <w:szCs w:val="16"/>
        </w:rPr>
      </w:pPr>
    </w:p>
    <w:p w14:paraId="0C680B1E"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Человек, нос которого не обладает достоинством Ливанской башни, благодаря которой он мог бы отличать духа обольщения от Духа Святого, наследует вечную погибель, так как, всю свою сознательную жизнь водился духом обольщения, воспринимая его за Святой Дух. </w:t>
      </w:r>
    </w:p>
    <w:p w14:paraId="0E7F2D08" w14:textId="77777777" w:rsidR="001D6D5F" w:rsidRPr="00B11902" w:rsidRDefault="001D6D5F" w:rsidP="001D6D5F">
      <w:pPr>
        <w:jc w:val="both"/>
        <w:rPr>
          <w:rFonts w:ascii="Arial" w:eastAsia="Aptos" w:hAnsi="Arial" w:cs="Arial"/>
          <w:sz w:val="16"/>
          <w:szCs w:val="16"/>
        </w:rPr>
      </w:pPr>
    </w:p>
    <w:p w14:paraId="3FEF490C" w14:textId="77777777" w:rsidR="001D6D5F" w:rsidRPr="00B11902" w:rsidRDefault="001D6D5F" w:rsidP="001D6D5F">
      <w:pPr>
        <w:jc w:val="both"/>
        <w:rPr>
          <w:rFonts w:ascii="Arial" w:eastAsia="Aptos" w:hAnsi="Arial" w:cs="Arial"/>
          <w:b/>
          <w:bCs/>
          <w:color w:val="FF0000"/>
          <w:sz w:val="28"/>
          <w:szCs w:val="28"/>
        </w:rPr>
      </w:pPr>
      <w:r w:rsidRPr="00B11902">
        <w:rPr>
          <w:rFonts w:ascii="Arial" w:eastAsia="Aptos" w:hAnsi="Arial" w:cs="Arial"/>
          <w:b/>
          <w:bCs/>
          <w:color w:val="FF0000"/>
          <w:sz w:val="28"/>
          <w:szCs w:val="28"/>
        </w:rPr>
        <w:t>В-восьмых:</w:t>
      </w:r>
      <w:r w:rsidRPr="00B11902">
        <w:rPr>
          <w:rFonts w:ascii="Arial" w:eastAsia="Aptos" w:hAnsi="Arial" w:cs="Arial"/>
          <w:color w:val="FF0000"/>
          <w:sz w:val="28"/>
          <w:szCs w:val="28"/>
        </w:rPr>
        <w:t xml:space="preserve"> </w:t>
      </w:r>
      <w:r w:rsidRPr="00B11902">
        <w:rPr>
          <w:rFonts w:ascii="Arial" w:eastAsia="Aptos" w:hAnsi="Arial" w:cs="Arial"/>
          <w:sz w:val="28"/>
          <w:szCs w:val="28"/>
        </w:rPr>
        <w:t xml:space="preserve">давая определение характеристикам жены, невесты Агнца, в достоинстве вышнего города Иерусалима – Писание говорит, что Иоанн </w:t>
      </w:r>
      <w:r w:rsidRPr="007D6C43">
        <w:rPr>
          <w:rFonts w:ascii="Arial" w:eastAsia="Aptos" w:hAnsi="Arial" w:cs="Arial"/>
          <w:b/>
          <w:bCs/>
          <w:sz w:val="28"/>
          <w:szCs w:val="28"/>
        </w:rPr>
        <w:t xml:space="preserve">среди улицы города из чистого золота, увидел </w:t>
      </w:r>
      <w:r>
        <w:rPr>
          <w:rFonts w:ascii="Arial" w:eastAsia="Aptos" w:hAnsi="Arial" w:cs="Arial"/>
          <w:b/>
          <w:bCs/>
          <w:color w:val="FF0000"/>
          <w:sz w:val="28"/>
          <w:szCs w:val="28"/>
        </w:rPr>
        <w:t>Д</w:t>
      </w:r>
      <w:r w:rsidRPr="00B11902">
        <w:rPr>
          <w:rFonts w:ascii="Arial" w:eastAsia="Aptos" w:hAnsi="Arial" w:cs="Arial"/>
          <w:b/>
          <w:bCs/>
          <w:color w:val="FF0000"/>
          <w:sz w:val="28"/>
          <w:szCs w:val="28"/>
        </w:rPr>
        <w:t xml:space="preserve">ерево </w:t>
      </w:r>
      <w:r>
        <w:rPr>
          <w:rFonts w:ascii="Arial" w:eastAsia="Aptos" w:hAnsi="Arial" w:cs="Arial"/>
          <w:b/>
          <w:bCs/>
          <w:color w:val="FF0000"/>
          <w:sz w:val="28"/>
          <w:szCs w:val="28"/>
        </w:rPr>
        <w:t>Ж</w:t>
      </w:r>
      <w:r w:rsidRPr="00B11902">
        <w:rPr>
          <w:rFonts w:ascii="Arial" w:eastAsia="Aptos" w:hAnsi="Arial" w:cs="Arial"/>
          <w:b/>
          <w:bCs/>
          <w:color w:val="FF0000"/>
          <w:sz w:val="28"/>
          <w:szCs w:val="28"/>
        </w:rPr>
        <w:t xml:space="preserve">изни, </w:t>
      </w:r>
      <w:r w:rsidRPr="007D6C43">
        <w:rPr>
          <w:rFonts w:ascii="Arial" w:eastAsia="Aptos" w:hAnsi="Arial" w:cs="Arial"/>
          <w:b/>
          <w:bCs/>
          <w:sz w:val="28"/>
          <w:szCs w:val="28"/>
        </w:rPr>
        <w:t>растущее и по ту, и по другую сторону реки жизни.</w:t>
      </w:r>
    </w:p>
    <w:p w14:paraId="59D23397" w14:textId="77777777" w:rsidR="001D6D5F" w:rsidRPr="00B11902" w:rsidRDefault="001D6D5F" w:rsidP="001D6D5F">
      <w:pPr>
        <w:jc w:val="both"/>
        <w:rPr>
          <w:rFonts w:ascii="Arial" w:eastAsia="Aptos" w:hAnsi="Arial" w:cs="Arial"/>
          <w:sz w:val="16"/>
          <w:szCs w:val="16"/>
        </w:rPr>
      </w:pPr>
    </w:p>
    <w:p w14:paraId="701206B6"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B11902">
        <w:rPr>
          <w:rFonts w:ascii="Arial" w:eastAsia="Aptos" w:hAnsi="Arial" w:cs="Arial"/>
          <w:sz w:val="28"/>
          <w:szCs w:val="28"/>
          <w:u w:val="single"/>
        </w:rPr>
        <w:t>Отк.22:2</w:t>
      </w:r>
      <w:r w:rsidRPr="00B11902">
        <w:rPr>
          <w:rFonts w:ascii="Arial" w:eastAsia="Aptos" w:hAnsi="Arial" w:cs="Arial"/>
          <w:sz w:val="28"/>
          <w:szCs w:val="28"/>
        </w:rPr>
        <w:t>).</w:t>
      </w:r>
    </w:p>
    <w:p w14:paraId="7E9872AB" w14:textId="77777777" w:rsidR="001D6D5F" w:rsidRPr="00B11902" w:rsidRDefault="001D6D5F" w:rsidP="001D6D5F">
      <w:pPr>
        <w:jc w:val="both"/>
        <w:rPr>
          <w:rFonts w:ascii="Arial" w:eastAsia="Aptos" w:hAnsi="Arial" w:cs="Arial"/>
          <w:sz w:val="16"/>
          <w:szCs w:val="16"/>
        </w:rPr>
      </w:pPr>
    </w:p>
    <w:p w14:paraId="39740262"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То, что дерево жизни, расположено по ту и по другую сторону реки жизни, говорит о том, что скрытая от посторонних глаз, корневая система дерева жизни, питается водою реки жизни, и полностью зависит от двух берегов живительной реки, воды жизни. Как написано:</w:t>
      </w:r>
    </w:p>
    <w:p w14:paraId="328C319C" w14:textId="77777777" w:rsidR="001D6D5F" w:rsidRPr="00B11902" w:rsidRDefault="001D6D5F" w:rsidP="001D6D5F">
      <w:pPr>
        <w:jc w:val="both"/>
        <w:rPr>
          <w:rFonts w:ascii="Arial" w:eastAsia="Aptos" w:hAnsi="Arial" w:cs="Arial"/>
          <w:sz w:val="16"/>
          <w:szCs w:val="16"/>
        </w:rPr>
      </w:pPr>
    </w:p>
    <w:p w14:paraId="4757F681"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Благословен человек, который </w:t>
      </w:r>
      <w:r w:rsidRPr="00CF13D6">
        <w:rPr>
          <w:rFonts w:ascii="Arial" w:eastAsia="Aptos" w:hAnsi="Arial" w:cs="Arial"/>
          <w:b/>
          <w:bCs/>
          <w:sz w:val="28"/>
          <w:szCs w:val="28"/>
        </w:rPr>
        <w:t>надеется</w:t>
      </w:r>
      <w:r w:rsidRPr="00B11902">
        <w:rPr>
          <w:rFonts w:ascii="Arial" w:eastAsia="Aptos" w:hAnsi="Arial" w:cs="Arial"/>
          <w:sz w:val="28"/>
          <w:szCs w:val="28"/>
        </w:rPr>
        <w:t xml:space="preserve"> на Господа, и которого </w:t>
      </w:r>
      <w:r>
        <w:rPr>
          <w:rFonts w:ascii="Arial" w:eastAsia="Aptos" w:hAnsi="Arial" w:cs="Arial"/>
          <w:b/>
          <w:bCs/>
          <w:sz w:val="28"/>
          <w:szCs w:val="28"/>
        </w:rPr>
        <w:t>У</w:t>
      </w:r>
      <w:r w:rsidRPr="00CF13D6">
        <w:rPr>
          <w:rFonts w:ascii="Arial" w:eastAsia="Aptos" w:hAnsi="Arial" w:cs="Arial"/>
          <w:b/>
          <w:bCs/>
          <w:sz w:val="28"/>
          <w:szCs w:val="28"/>
        </w:rPr>
        <w:t>пование</w:t>
      </w:r>
      <w:r w:rsidRPr="00B11902">
        <w:rPr>
          <w:rFonts w:ascii="Arial" w:eastAsia="Aptos" w:hAnsi="Arial" w:cs="Arial"/>
          <w:sz w:val="28"/>
          <w:szCs w:val="28"/>
        </w:rPr>
        <w:t xml:space="preserve"> - Господь. Ибо он будет как дерево, посаженное при водах и пускающее корни свои у потока; не знает оно, когда приходит зной; </w:t>
      </w:r>
    </w:p>
    <w:p w14:paraId="14987B9F" w14:textId="77777777" w:rsidR="001D6D5F" w:rsidRPr="00B11902" w:rsidRDefault="001D6D5F" w:rsidP="001D6D5F">
      <w:pPr>
        <w:jc w:val="both"/>
        <w:rPr>
          <w:rFonts w:ascii="Arial" w:eastAsia="Aptos" w:hAnsi="Arial" w:cs="Arial"/>
          <w:sz w:val="16"/>
          <w:szCs w:val="16"/>
        </w:rPr>
      </w:pPr>
    </w:p>
    <w:p w14:paraId="38CB448D"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Лист его зелен, и во время засухи оно не боится и не перестает приносить плод (</w:t>
      </w:r>
      <w:r w:rsidRPr="00B11902">
        <w:rPr>
          <w:rFonts w:ascii="Arial" w:eastAsia="Aptos" w:hAnsi="Arial" w:cs="Arial"/>
          <w:sz w:val="28"/>
          <w:szCs w:val="28"/>
          <w:u w:val="single"/>
        </w:rPr>
        <w:t>Иер.17:7,8</w:t>
      </w:r>
      <w:r w:rsidRPr="00B11902">
        <w:rPr>
          <w:rFonts w:ascii="Arial" w:eastAsia="Aptos" w:hAnsi="Arial" w:cs="Arial"/>
          <w:sz w:val="28"/>
          <w:szCs w:val="28"/>
        </w:rPr>
        <w:t>).</w:t>
      </w:r>
    </w:p>
    <w:p w14:paraId="69119B21" w14:textId="77777777" w:rsidR="001D6D5F" w:rsidRPr="00B11902" w:rsidRDefault="001D6D5F" w:rsidP="001D6D5F">
      <w:pPr>
        <w:jc w:val="both"/>
        <w:rPr>
          <w:rFonts w:ascii="Arial" w:eastAsia="Aptos" w:hAnsi="Arial" w:cs="Arial"/>
          <w:sz w:val="16"/>
          <w:szCs w:val="16"/>
        </w:rPr>
      </w:pPr>
    </w:p>
    <w:p w14:paraId="63792CE2"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Два берега, живительной реки воды жизни,</w:t>
      </w:r>
      <w:r w:rsidRPr="00B11902">
        <w:rPr>
          <w:rFonts w:ascii="Arial" w:eastAsia="Aptos" w:hAnsi="Arial" w:cs="Arial"/>
          <w:sz w:val="28"/>
          <w:szCs w:val="28"/>
        </w:rPr>
        <w:t xml:space="preserve"> от которых питается корневая система дерева жизни, представляют собою две владычественные инстанции Бога – это истина </w:t>
      </w:r>
      <w:r>
        <w:rPr>
          <w:rFonts w:ascii="Arial" w:eastAsia="Aptos" w:hAnsi="Arial" w:cs="Arial"/>
          <w:sz w:val="28"/>
          <w:szCs w:val="28"/>
        </w:rPr>
        <w:t>С</w:t>
      </w:r>
      <w:r w:rsidRPr="00B11902">
        <w:rPr>
          <w:rFonts w:ascii="Arial" w:eastAsia="Aptos" w:hAnsi="Arial" w:cs="Arial"/>
          <w:sz w:val="28"/>
          <w:szCs w:val="28"/>
        </w:rPr>
        <w:t xml:space="preserve">лова </w:t>
      </w:r>
      <w:r>
        <w:rPr>
          <w:rFonts w:ascii="Arial" w:eastAsia="Aptos" w:hAnsi="Arial" w:cs="Arial"/>
          <w:sz w:val="28"/>
          <w:szCs w:val="28"/>
        </w:rPr>
        <w:t xml:space="preserve">Божия </w:t>
      </w:r>
      <w:r w:rsidRPr="00B11902">
        <w:rPr>
          <w:rFonts w:ascii="Arial" w:eastAsia="Aptos" w:hAnsi="Arial" w:cs="Arial"/>
          <w:sz w:val="28"/>
          <w:szCs w:val="28"/>
        </w:rPr>
        <w:t>и Святой Дух, открывающий истину в сердце человека, из которого течёт река жизни.</w:t>
      </w:r>
    </w:p>
    <w:p w14:paraId="3ABBC985" w14:textId="77777777" w:rsidR="001D6D5F" w:rsidRPr="00B11902" w:rsidRDefault="001D6D5F" w:rsidP="001D6D5F">
      <w:pPr>
        <w:jc w:val="both"/>
        <w:rPr>
          <w:rFonts w:ascii="Arial" w:eastAsia="Aptos" w:hAnsi="Arial" w:cs="Arial"/>
          <w:sz w:val="16"/>
          <w:szCs w:val="16"/>
        </w:rPr>
      </w:pPr>
    </w:p>
    <w:p w14:paraId="512ED0FA"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Зелёные листья дерева жизни,</w:t>
      </w:r>
      <w:r w:rsidRPr="00B11902">
        <w:rPr>
          <w:rFonts w:ascii="Arial" w:eastAsia="Aptos" w:hAnsi="Arial" w:cs="Arial"/>
          <w:sz w:val="28"/>
          <w:szCs w:val="28"/>
        </w:rPr>
        <w:t xml:space="preserve"> служащие для исцеления народов – это способность жены, невесты Агнца, разрушать ложные твердыни спасения, среди погибших овец дома Израилева. </w:t>
      </w:r>
    </w:p>
    <w:p w14:paraId="0C13E29C" w14:textId="77777777" w:rsidR="001D6D5F" w:rsidRPr="00B11902" w:rsidRDefault="001D6D5F" w:rsidP="001D6D5F">
      <w:pPr>
        <w:jc w:val="both"/>
        <w:rPr>
          <w:rFonts w:ascii="Arial" w:eastAsia="Aptos" w:hAnsi="Arial" w:cs="Arial"/>
          <w:sz w:val="16"/>
          <w:szCs w:val="16"/>
        </w:rPr>
      </w:pPr>
    </w:p>
    <w:p w14:paraId="71E941B4"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Речь идёт о тех народах, которые родились от благовествуемого им семени слова истины, которые в силу своего младенчества, колеблющегося и увлекающегося всяким ветром учения, по хитрому искусству обольщения, устроили себе ложные твердыни спасения.</w:t>
      </w:r>
    </w:p>
    <w:p w14:paraId="1C8A77BA" w14:textId="77777777" w:rsidR="001D6D5F" w:rsidRPr="00B11902" w:rsidRDefault="001D6D5F" w:rsidP="001D6D5F">
      <w:pPr>
        <w:jc w:val="both"/>
        <w:rPr>
          <w:rFonts w:ascii="Arial" w:eastAsia="Aptos" w:hAnsi="Arial" w:cs="Arial"/>
          <w:sz w:val="16"/>
          <w:szCs w:val="16"/>
        </w:rPr>
      </w:pPr>
    </w:p>
    <w:p w14:paraId="071FCC40"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Таким образом, образ дерев</w:t>
      </w:r>
      <w:r>
        <w:rPr>
          <w:rFonts w:ascii="Arial" w:eastAsia="Aptos" w:hAnsi="Arial" w:cs="Arial"/>
          <w:sz w:val="28"/>
          <w:szCs w:val="28"/>
        </w:rPr>
        <w:t>а</w:t>
      </w:r>
      <w:r w:rsidRPr="00B11902">
        <w:rPr>
          <w:rFonts w:ascii="Arial" w:eastAsia="Aptos" w:hAnsi="Arial" w:cs="Arial"/>
          <w:sz w:val="28"/>
          <w:szCs w:val="28"/>
        </w:rPr>
        <w:t xml:space="preserve"> жизни, представляет собою плод Царства Небесного, взращенного женою, невестой Агнца, в доброй почве своего сердца, из принятого ею в своё время, благовествуемого слова, семени Царства Небесного.</w:t>
      </w:r>
    </w:p>
    <w:p w14:paraId="69EB7722" w14:textId="77777777" w:rsidR="001D6D5F" w:rsidRPr="00B11902" w:rsidRDefault="001D6D5F" w:rsidP="001D6D5F">
      <w:pPr>
        <w:jc w:val="both"/>
        <w:rPr>
          <w:rFonts w:ascii="Arial" w:eastAsia="Aptos" w:hAnsi="Arial" w:cs="Arial"/>
          <w:sz w:val="16"/>
          <w:szCs w:val="16"/>
        </w:rPr>
      </w:pPr>
    </w:p>
    <w:p w14:paraId="094642E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Встаёт вопрос:</w:t>
      </w:r>
      <w:r w:rsidRPr="00B11902">
        <w:rPr>
          <w:rFonts w:ascii="Arial" w:eastAsia="Aptos" w:hAnsi="Arial" w:cs="Arial"/>
          <w:sz w:val="28"/>
          <w:szCs w:val="28"/>
        </w:rPr>
        <w:t xml:space="preserve"> какие результаты праведности, представляет собою дерево жизни, дающее на каждый месяц плод свой, в чистом и добром сердце жены, невесты Агнца?</w:t>
      </w:r>
    </w:p>
    <w:p w14:paraId="67821CF7" w14:textId="77777777" w:rsidR="001D6D5F" w:rsidRPr="00B11902" w:rsidRDefault="001D6D5F" w:rsidP="001D6D5F">
      <w:pPr>
        <w:jc w:val="both"/>
        <w:rPr>
          <w:rFonts w:ascii="Arial" w:eastAsia="Aptos" w:hAnsi="Arial" w:cs="Arial"/>
          <w:sz w:val="16"/>
          <w:szCs w:val="16"/>
        </w:rPr>
      </w:pPr>
    </w:p>
    <w:p w14:paraId="059E29A5"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Во-первых:</w:t>
      </w:r>
      <w:r w:rsidRPr="00B11902">
        <w:rPr>
          <w:rFonts w:ascii="Arial" w:eastAsia="Aptos" w:hAnsi="Arial" w:cs="Arial"/>
          <w:sz w:val="28"/>
          <w:szCs w:val="28"/>
        </w:rPr>
        <w:t xml:space="preserve"> следует иметь в виду, что насаждённое и взращенное в сердце жены, невесты Агнца древо жизни – это результат соработы жены, невесты Агнца, с истиной слова Божия, и со Святым Духом, открывающим таинство истины, сокрытой в её сердце.</w:t>
      </w:r>
    </w:p>
    <w:p w14:paraId="1FB0405D" w14:textId="77777777" w:rsidR="001D6D5F" w:rsidRPr="00B11902" w:rsidRDefault="001D6D5F" w:rsidP="001D6D5F">
      <w:pPr>
        <w:jc w:val="both"/>
        <w:rPr>
          <w:rFonts w:ascii="Arial" w:eastAsia="Aptos" w:hAnsi="Arial" w:cs="Arial"/>
          <w:sz w:val="16"/>
          <w:szCs w:val="16"/>
        </w:rPr>
      </w:pPr>
    </w:p>
    <w:p w14:paraId="47A1E3B6"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И насадил Господь Бог рай в Едеме на востоке, и поместил там человека, которого создал. И произрастил Господь Бог из земли всякое дерево, приятное на вид и хорошее для пищи, и дерево жизни посреди рая, и дерево познания добра и зла </w:t>
      </w:r>
      <w:r w:rsidRPr="00B11902">
        <w:rPr>
          <w:rFonts w:ascii="Arial" w:eastAsia="Aptos" w:hAnsi="Arial" w:cs="Arial"/>
          <w:sz w:val="28"/>
          <w:szCs w:val="28"/>
          <w:u w:val="single"/>
        </w:rPr>
        <w:t>(Быт.2:8,9</w:t>
      </w:r>
      <w:r w:rsidRPr="00B11902">
        <w:rPr>
          <w:rFonts w:ascii="Arial" w:eastAsia="Aptos" w:hAnsi="Arial" w:cs="Arial"/>
          <w:sz w:val="28"/>
          <w:szCs w:val="28"/>
        </w:rPr>
        <w:t>).</w:t>
      </w:r>
    </w:p>
    <w:p w14:paraId="28A9923D" w14:textId="77777777" w:rsidR="001D6D5F" w:rsidRPr="00B11902" w:rsidRDefault="001D6D5F" w:rsidP="001D6D5F">
      <w:pPr>
        <w:jc w:val="both"/>
        <w:rPr>
          <w:rFonts w:ascii="Arial" w:eastAsia="Aptos" w:hAnsi="Arial" w:cs="Arial"/>
          <w:sz w:val="16"/>
          <w:szCs w:val="16"/>
        </w:rPr>
      </w:pPr>
    </w:p>
    <w:p w14:paraId="0C5BEED4"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lastRenderedPageBreak/>
        <w:t xml:space="preserve">Я напомню, что после сотворения человека, Бог, согласно Своего изречённого слова, ничего не мог делать на земле, в человеке и для человека, без согласия и без соработы с самим человеком, </w:t>
      </w:r>
    </w:p>
    <w:p w14:paraId="3DE5E520" w14:textId="77777777" w:rsidR="001D6D5F" w:rsidRPr="00B11902" w:rsidRDefault="001D6D5F" w:rsidP="001D6D5F">
      <w:pPr>
        <w:jc w:val="both"/>
        <w:rPr>
          <w:rFonts w:ascii="Arial" w:eastAsia="Aptos" w:hAnsi="Arial" w:cs="Arial"/>
          <w:sz w:val="16"/>
          <w:szCs w:val="16"/>
        </w:rPr>
      </w:pPr>
    </w:p>
    <w:p w14:paraId="3793D99D"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Которого Он сотворил по Своему образу и подобию, и наделил его суверенным правом на землю, которым Он обладает на небе, так как это нарушало бы суверенные права человека.</w:t>
      </w:r>
    </w:p>
    <w:p w14:paraId="3E101F79" w14:textId="77777777" w:rsidR="001D6D5F" w:rsidRPr="00B11902" w:rsidRDefault="001D6D5F" w:rsidP="001D6D5F">
      <w:pPr>
        <w:jc w:val="both"/>
        <w:rPr>
          <w:rFonts w:ascii="Arial" w:eastAsia="Aptos" w:hAnsi="Arial" w:cs="Arial"/>
          <w:sz w:val="16"/>
          <w:szCs w:val="16"/>
        </w:rPr>
      </w:pPr>
    </w:p>
    <w:p w14:paraId="0B942AB8"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 сказал Бог: сотворим человека по образу Нашему по подобию Нашему, и да владычествуют они над всею землею (</w:t>
      </w:r>
      <w:r w:rsidRPr="00B11902">
        <w:rPr>
          <w:rFonts w:ascii="Arial" w:eastAsia="Aptos" w:hAnsi="Arial" w:cs="Arial"/>
          <w:sz w:val="28"/>
          <w:szCs w:val="28"/>
          <w:u w:val="single"/>
        </w:rPr>
        <w:t>Быт.1:26</w:t>
      </w:r>
      <w:r w:rsidRPr="00B11902">
        <w:rPr>
          <w:rFonts w:ascii="Arial" w:eastAsia="Aptos" w:hAnsi="Arial" w:cs="Arial"/>
          <w:sz w:val="28"/>
          <w:szCs w:val="28"/>
        </w:rPr>
        <w:t>).</w:t>
      </w:r>
    </w:p>
    <w:p w14:paraId="4E378C71" w14:textId="77777777" w:rsidR="001D6D5F" w:rsidRPr="00B11902" w:rsidRDefault="001D6D5F" w:rsidP="001D6D5F">
      <w:pPr>
        <w:jc w:val="both"/>
        <w:rPr>
          <w:rFonts w:ascii="Arial" w:eastAsia="Aptos" w:hAnsi="Arial" w:cs="Arial"/>
          <w:sz w:val="16"/>
          <w:szCs w:val="16"/>
        </w:rPr>
      </w:pPr>
    </w:p>
    <w:p w14:paraId="44139C59"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Таким образом, Адам, участвовал в насаждении сада Едемского, включая насаждение дерева жизни, и дерева познания добра и зла посреди рая Божия, который он призван был возделывать и охранять, так как сад Едемский, был насаждён после сотворения человека.</w:t>
      </w:r>
    </w:p>
    <w:p w14:paraId="3F61DF3E" w14:textId="77777777" w:rsidR="001D6D5F" w:rsidRPr="00B11902" w:rsidRDefault="001D6D5F" w:rsidP="001D6D5F">
      <w:pPr>
        <w:jc w:val="both"/>
        <w:rPr>
          <w:rFonts w:ascii="Arial" w:eastAsia="Aptos" w:hAnsi="Arial" w:cs="Arial"/>
          <w:sz w:val="16"/>
          <w:szCs w:val="16"/>
        </w:rPr>
      </w:pPr>
    </w:p>
    <w:p w14:paraId="28BE305B"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Насадив в саду Едемском дерево жизни, Адаму так и не удалось вкусить плода от насаждённого им в соработе с Богом плода дерева жизни, чтобы жить вечно. Потому что, он вкусил смертельный плод, от дерева познания добра и зла, от которого ему было повелено не вкушать: </w:t>
      </w:r>
    </w:p>
    <w:p w14:paraId="2351DCF1" w14:textId="77777777" w:rsidR="001D6D5F" w:rsidRPr="00B11902" w:rsidRDefault="001D6D5F" w:rsidP="001D6D5F">
      <w:pPr>
        <w:jc w:val="both"/>
        <w:rPr>
          <w:rFonts w:ascii="Arial" w:eastAsia="Aptos" w:hAnsi="Arial" w:cs="Arial"/>
          <w:sz w:val="16"/>
          <w:szCs w:val="16"/>
        </w:rPr>
      </w:pPr>
    </w:p>
    <w:p w14:paraId="1695C0C7"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И чтобы дать человеку второй шанс на вкушение плода от дерева жизни, чтобы он мог наследовать жизнь вечную, Сын Божий, как второй Адам, Человек с неба, принял перстное тело человека, </w:t>
      </w:r>
      <w:r w:rsidRPr="00B11902">
        <w:rPr>
          <w:rFonts w:ascii="Arial" w:eastAsia="Aptos" w:hAnsi="Arial" w:cs="Arial"/>
          <w:b/>
          <w:bCs/>
          <w:sz w:val="28"/>
          <w:szCs w:val="28"/>
        </w:rPr>
        <w:t>чтобы в Теле Сына Человеческого человеку, дано было вкушать от дерева жизни.</w:t>
      </w:r>
    </w:p>
    <w:p w14:paraId="0A1140C1" w14:textId="77777777" w:rsidR="001D6D5F" w:rsidRPr="00B11902" w:rsidRDefault="001D6D5F" w:rsidP="001D6D5F">
      <w:pPr>
        <w:jc w:val="both"/>
        <w:rPr>
          <w:rFonts w:ascii="Arial" w:eastAsia="Aptos" w:hAnsi="Arial" w:cs="Arial"/>
          <w:sz w:val="16"/>
          <w:szCs w:val="16"/>
        </w:rPr>
      </w:pPr>
      <w:r w:rsidRPr="00B11902">
        <w:rPr>
          <w:rFonts w:ascii="Arial" w:eastAsia="Aptos" w:hAnsi="Arial" w:cs="Arial"/>
          <w:sz w:val="28"/>
          <w:szCs w:val="28"/>
        </w:rPr>
        <w:t xml:space="preserve"> </w:t>
      </w:r>
    </w:p>
    <w:p w14:paraId="52EDD0E7"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Возможно, вы спросите: а какое отношение имеет, древо жизни, насаждённое посреди рая Божия в Едемском саду, с деревом жизни, насаждённом в сердце жены, невесты Агнца, посреди города по ту и по другую сторону реки жизни, исходящей от престола Бога и Агнца?</w:t>
      </w:r>
    </w:p>
    <w:p w14:paraId="08740EE1" w14:textId="77777777" w:rsidR="001D6D5F" w:rsidRPr="00B11902" w:rsidRDefault="001D6D5F" w:rsidP="001D6D5F">
      <w:pPr>
        <w:jc w:val="both"/>
        <w:rPr>
          <w:rFonts w:ascii="Arial" w:eastAsia="Aptos" w:hAnsi="Arial" w:cs="Arial"/>
          <w:sz w:val="16"/>
          <w:szCs w:val="16"/>
        </w:rPr>
      </w:pPr>
    </w:p>
    <w:p w14:paraId="676B82D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А вот вникните в это место Писания, которое Святой Дух поместил в Книге Откровения, которое указывает на прямое отношение между этими двумя местами Писания, хотя они и находятся в разных временных сроках, разделённых между собою шестью тысячелетьями.</w:t>
      </w:r>
    </w:p>
    <w:p w14:paraId="228829CF" w14:textId="77777777" w:rsidR="001D6D5F" w:rsidRPr="00B11902" w:rsidRDefault="001D6D5F" w:rsidP="001D6D5F">
      <w:pPr>
        <w:jc w:val="both"/>
        <w:rPr>
          <w:rFonts w:ascii="Arial" w:eastAsia="Aptos" w:hAnsi="Arial" w:cs="Arial"/>
          <w:sz w:val="16"/>
          <w:szCs w:val="16"/>
        </w:rPr>
      </w:pPr>
    </w:p>
    <w:p w14:paraId="5CB8B5A7"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Имеющий ухо да слышит, что Дух говорит церквам: побеждающему дам вкушать от древа жизни, которое посреди рая Божия (</w:t>
      </w:r>
      <w:r w:rsidRPr="00B11902">
        <w:rPr>
          <w:rFonts w:ascii="Arial" w:eastAsia="Aptos" w:hAnsi="Arial" w:cs="Arial"/>
          <w:sz w:val="28"/>
          <w:szCs w:val="28"/>
          <w:u w:val="single"/>
        </w:rPr>
        <w:t>Отк.2:7</w:t>
      </w:r>
      <w:r w:rsidRPr="00B11902">
        <w:rPr>
          <w:rFonts w:ascii="Arial" w:eastAsia="Aptos" w:hAnsi="Arial" w:cs="Arial"/>
          <w:sz w:val="28"/>
          <w:szCs w:val="28"/>
        </w:rPr>
        <w:t>).</w:t>
      </w:r>
    </w:p>
    <w:p w14:paraId="351D9E23" w14:textId="77777777" w:rsidR="001D6D5F" w:rsidRPr="00B11902" w:rsidRDefault="001D6D5F" w:rsidP="001D6D5F">
      <w:pPr>
        <w:jc w:val="both"/>
        <w:rPr>
          <w:rFonts w:ascii="Arial" w:eastAsia="Aptos" w:hAnsi="Arial" w:cs="Arial"/>
          <w:sz w:val="16"/>
          <w:szCs w:val="16"/>
        </w:rPr>
      </w:pPr>
    </w:p>
    <w:p w14:paraId="4C486FB8"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В данном месте Писания, по прошествии почти шести тысячелетий, Бог даёт обещание, что человеку, побеждающему в самом себе грех и </w:t>
      </w:r>
      <w:r w:rsidRPr="00B11902">
        <w:rPr>
          <w:rFonts w:ascii="Arial" w:eastAsia="Aptos" w:hAnsi="Arial" w:cs="Arial"/>
          <w:sz w:val="28"/>
          <w:szCs w:val="28"/>
        </w:rPr>
        <w:lastRenderedPageBreak/>
        <w:t>смерть, и таким путём, приготовившему себя к облечению своего тела в виссон, чистый и светлый, в предмете его нетленного тела,</w:t>
      </w:r>
    </w:p>
    <w:p w14:paraId="11F2B8DE" w14:textId="77777777" w:rsidR="001D6D5F" w:rsidRPr="00B11902" w:rsidRDefault="001D6D5F" w:rsidP="001D6D5F">
      <w:pPr>
        <w:jc w:val="both"/>
        <w:rPr>
          <w:rFonts w:ascii="Arial" w:eastAsia="Aptos" w:hAnsi="Arial" w:cs="Arial"/>
          <w:sz w:val="16"/>
          <w:szCs w:val="16"/>
        </w:rPr>
      </w:pPr>
    </w:p>
    <w:p w14:paraId="27AADA04"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Которое дано было жене, невесте Агнца, в преддверии надежды или же, в преддверии восхищения её на небо, где ей дано будет право вкушать от древа жизни, которое посреди рая Божия или посреди золотой улицы Иерусалима, по ту и другую сторону чистой реки, воды жизни. </w:t>
      </w:r>
    </w:p>
    <w:p w14:paraId="607A9C39" w14:textId="77777777" w:rsidR="001D6D5F" w:rsidRPr="00B11902" w:rsidRDefault="001D6D5F" w:rsidP="001D6D5F">
      <w:pPr>
        <w:jc w:val="both"/>
        <w:rPr>
          <w:rFonts w:ascii="Arial" w:eastAsia="Aptos" w:hAnsi="Arial" w:cs="Arial"/>
          <w:sz w:val="16"/>
          <w:szCs w:val="16"/>
        </w:rPr>
      </w:pPr>
    </w:p>
    <w:p w14:paraId="5AC82F91"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Дело в том, что для того, чтобы человеку вкусить плод от дерева жизни, ему необходимо было оставить свою душевность, и облечься в своего нового человека, рождённого во Христе Иисусе в праведности и святости истины. Первый Адам, как известно был человеком душевным.</w:t>
      </w:r>
    </w:p>
    <w:p w14:paraId="4CD5A6FD" w14:textId="77777777" w:rsidR="001D6D5F" w:rsidRPr="00B11902" w:rsidRDefault="001D6D5F" w:rsidP="001D6D5F">
      <w:pPr>
        <w:jc w:val="both"/>
        <w:rPr>
          <w:rFonts w:ascii="Arial" w:eastAsia="Aptos" w:hAnsi="Arial" w:cs="Arial"/>
          <w:sz w:val="16"/>
          <w:szCs w:val="16"/>
        </w:rPr>
      </w:pPr>
    </w:p>
    <w:p w14:paraId="3B742588"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Как написано: «И создал Господь Бог человека из праха земного, и вдунул в лице его дыхание жизни, и стал человек </w:t>
      </w:r>
      <w:r w:rsidRPr="000F4FF5">
        <w:rPr>
          <w:rFonts w:ascii="Arial" w:eastAsia="Aptos" w:hAnsi="Arial" w:cs="Arial"/>
          <w:b/>
          <w:bCs/>
          <w:sz w:val="28"/>
          <w:szCs w:val="28"/>
        </w:rPr>
        <w:t>душею живою.</w:t>
      </w:r>
      <w:r w:rsidRPr="00B11902">
        <w:rPr>
          <w:rFonts w:ascii="Arial" w:eastAsia="Aptos" w:hAnsi="Arial" w:cs="Arial"/>
          <w:sz w:val="28"/>
          <w:szCs w:val="28"/>
        </w:rPr>
        <w:t xml:space="preserve"> И насадил Господь Бог рай в Едеме на востоке, и поместил там человека, которого создал (</w:t>
      </w:r>
      <w:r w:rsidRPr="00B11902">
        <w:rPr>
          <w:rFonts w:ascii="Arial" w:eastAsia="Aptos" w:hAnsi="Arial" w:cs="Arial"/>
          <w:sz w:val="28"/>
          <w:szCs w:val="28"/>
          <w:u w:val="single"/>
        </w:rPr>
        <w:t>Быт.2:7,8</w:t>
      </w:r>
      <w:r w:rsidRPr="00B11902">
        <w:rPr>
          <w:rFonts w:ascii="Arial" w:eastAsia="Aptos" w:hAnsi="Arial" w:cs="Arial"/>
          <w:sz w:val="28"/>
          <w:szCs w:val="28"/>
        </w:rPr>
        <w:t>)».</w:t>
      </w:r>
    </w:p>
    <w:p w14:paraId="71D0A247" w14:textId="77777777" w:rsidR="001D6D5F" w:rsidRPr="00B11902" w:rsidRDefault="001D6D5F" w:rsidP="001D6D5F">
      <w:pPr>
        <w:jc w:val="both"/>
        <w:rPr>
          <w:rFonts w:ascii="Arial" w:eastAsia="Aptos" w:hAnsi="Arial" w:cs="Arial"/>
          <w:sz w:val="16"/>
          <w:szCs w:val="16"/>
        </w:rPr>
      </w:pPr>
    </w:p>
    <w:p w14:paraId="6BEE6FC2"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Именно в силу своей душевности, первый Адам предпочёл плод от дерева познания добра и зла, плоду от дерева жизни. И чтобы возвратить, как потомков первого Адама, так и самого Адама, в потерянный первым Адамом рай, его душа должна была умереть,</w:t>
      </w:r>
    </w:p>
    <w:p w14:paraId="354249F5" w14:textId="77777777" w:rsidR="001D6D5F" w:rsidRPr="00B11902" w:rsidRDefault="001D6D5F" w:rsidP="001D6D5F">
      <w:pPr>
        <w:jc w:val="both"/>
        <w:rPr>
          <w:rFonts w:ascii="Arial" w:eastAsia="Aptos" w:hAnsi="Arial" w:cs="Arial"/>
          <w:sz w:val="16"/>
          <w:szCs w:val="16"/>
        </w:rPr>
      </w:pPr>
    </w:p>
    <w:p w14:paraId="4B1C05CF"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В смерти Господа Иисуса, чтобы в результате этой смерти во Христе Иисусе, как он сам, так и его потомки, могли наследовать воскресение Иисуса, и таким путём, стать в воскресении Иисуса Христа, человеками духовными или же нетленными, подобными Богу. </w:t>
      </w:r>
    </w:p>
    <w:p w14:paraId="0D17ACD2" w14:textId="77777777" w:rsidR="001D6D5F" w:rsidRPr="00B11902" w:rsidRDefault="001D6D5F" w:rsidP="001D6D5F">
      <w:pPr>
        <w:jc w:val="both"/>
        <w:rPr>
          <w:rFonts w:ascii="Arial" w:eastAsia="Aptos" w:hAnsi="Arial" w:cs="Arial"/>
          <w:sz w:val="16"/>
          <w:szCs w:val="16"/>
        </w:rPr>
      </w:pPr>
    </w:p>
    <w:p w14:paraId="604DA6DD"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Во-вторых:</w:t>
      </w:r>
      <w:r w:rsidRPr="00B11902">
        <w:rPr>
          <w:rFonts w:ascii="Arial" w:eastAsia="Aptos" w:hAnsi="Arial" w:cs="Arial"/>
          <w:sz w:val="28"/>
          <w:szCs w:val="28"/>
        </w:rPr>
        <w:t xml:space="preserve"> характер насаждённого и взращенного в сердце жены, невесты Агнца древа жизни – проявляет себя в плоде её кроткого языка</w:t>
      </w:r>
    </w:p>
    <w:p w14:paraId="1E075D6E" w14:textId="77777777" w:rsidR="001D6D5F" w:rsidRPr="00B11902" w:rsidRDefault="001D6D5F" w:rsidP="001D6D5F">
      <w:pPr>
        <w:jc w:val="both"/>
        <w:rPr>
          <w:rFonts w:ascii="Arial" w:eastAsia="Aptos" w:hAnsi="Arial" w:cs="Arial"/>
          <w:sz w:val="16"/>
          <w:szCs w:val="16"/>
        </w:rPr>
      </w:pPr>
    </w:p>
    <w:p w14:paraId="1B980314"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Кротость жены, невесты Агнца, явленная ею, в плоде её кроткого языка, обузданного истиной, сокрытой в своём чистом и добром сердце – это результат её кроткого сердца. Как написано:</w:t>
      </w:r>
    </w:p>
    <w:p w14:paraId="31BADFFF" w14:textId="77777777" w:rsidR="001D6D5F" w:rsidRPr="00B11902" w:rsidRDefault="001D6D5F" w:rsidP="001D6D5F">
      <w:pPr>
        <w:jc w:val="both"/>
        <w:rPr>
          <w:rFonts w:ascii="Arial" w:eastAsia="Aptos" w:hAnsi="Arial" w:cs="Arial"/>
          <w:sz w:val="16"/>
          <w:szCs w:val="16"/>
        </w:rPr>
      </w:pPr>
    </w:p>
    <w:p w14:paraId="69300949"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Кроткий язык - древо жизни, но необузданный - сокрушение духа (</w:t>
      </w:r>
      <w:r w:rsidRPr="00B11902">
        <w:rPr>
          <w:rFonts w:ascii="Arial" w:eastAsia="Aptos" w:hAnsi="Arial" w:cs="Arial"/>
          <w:sz w:val="28"/>
          <w:szCs w:val="28"/>
          <w:u w:val="single"/>
        </w:rPr>
        <w:t>Прит.15:4</w:t>
      </w:r>
      <w:r w:rsidRPr="00B11902">
        <w:rPr>
          <w:rFonts w:ascii="Arial" w:eastAsia="Aptos" w:hAnsi="Arial" w:cs="Arial"/>
          <w:sz w:val="28"/>
          <w:szCs w:val="28"/>
        </w:rPr>
        <w:t>).</w:t>
      </w:r>
    </w:p>
    <w:p w14:paraId="72E11294" w14:textId="77777777" w:rsidR="001D6D5F" w:rsidRPr="00B11902" w:rsidRDefault="001D6D5F" w:rsidP="001D6D5F">
      <w:pPr>
        <w:jc w:val="both"/>
        <w:rPr>
          <w:rFonts w:ascii="Arial" w:eastAsia="Aptos" w:hAnsi="Arial" w:cs="Arial"/>
          <w:sz w:val="16"/>
          <w:szCs w:val="16"/>
        </w:rPr>
      </w:pPr>
    </w:p>
    <w:p w14:paraId="3F92A888" w14:textId="77777777" w:rsidR="001D6D5F" w:rsidRPr="000F4FF5" w:rsidRDefault="001D6D5F" w:rsidP="001D6D5F">
      <w:pPr>
        <w:jc w:val="both"/>
        <w:rPr>
          <w:rFonts w:ascii="Arial" w:eastAsia="Aptos" w:hAnsi="Arial" w:cs="Arial"/>
          <w:b/>
          <w:bCs/>
          <w:sz w:val="28"/>
          <w:szCs w:val="28"/>
        </w:rPr>
      </w:pPr>
      <w:r w:rsidRPr="000F4FF5">
        <w:rPr>
          <w:rFonts w:ascii="Arial" w:eastAsia="Aptos" w:hAnsi="Arial" w:cs="Arial"/>
          <w:b/>
          <w:bCs/>
          <w:sz w:val="28"/>
          <w:szCs w:val="28"/>
        </w:rPr>
        <w:t>Разумеется, что для обузданности своего языка, истиной, сокрытой в её кротком сердце, необходима была цена ученичества, которому было отпущено время, в котором она училась обуздывать свои уста истиной, сокрытой в своём сердце.</w:t>
      </w:r>
    </w:p>
    <w:p w14:paraId="7858517B" w14:textId="77777777" w:rsidR="001D6D5F" w:rsidRPr="00B11902" w:rsidRDefault="001D6D5F" w:rsidP="001D6D5F">
      <w:pPr>
        <w:jc w:val="both"/>
        <w:rPr>
          <w:rFonts w:ascii="Arial" w:eastAsia="Aptos" w:hAnsi="Arial" w:cs="Arial"/>
          <w:sz w:val="16"/>
          <w:szCs w:val="16"/>
        </w:rPr>
      </w:pPr>
    </w:p>
    <w:p w14:paraId="6F3AC0F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Как написано: «Придите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B11902">
        <w:rPr>
          <w:rFonts w:ascii="Arial" w:eastAsia="Aptos" w:hAnsi="Arial" w:cs="Arial"/>
          <w:sz w:val="28"/>
          <w:szCs w:val="28"/>
          <w:u w:val="single"/>
        </w:rPr>
        <w:t>Мф.11:28-30</w:t>
      </w:r>
      <w:r w:rsidRPr="00B11902">
        <w:rPr>
          <w:rFonts w:ascii="Arial" w:eastAsia="Aptos" w:hAnsi="Arial" w:cs="Arial"/>
          <w:sz w:val="28"/>
          <w:szCs w:val="28"/>
        </w:rPr>
        <w:t>)».</w:t>
      </w:r>
    </w:p>
    <w:p w14:paraId="3C0A7391" w14:textId="77777777" w:rsidR="001D6D5F" w:rsidRPr="00B11902" w:rsidRDefault="001D6D5F" w:rsidP="001D6D5F">
      <w:pPr>
        <w:jc w:val="both"/>
        <w:rPr>
          <w:rFonts w:ascii="Arial" w:eastAsia="Aptos" w:hAnsi="Arial" w:cs="Arial"/>
          <w:sz w:val="16"/>
          <w:szCs w:val="16"/>
        </w:rPr>
      </w:pPr>
    </w:p>
    <w:p w14:paraId="78004A6E"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Исходя из данных слов Христа, чтобы научится кротости или обузданности своего языка истиной, сокрытой в своём сердце – вначале необходимо было взять на себя иго Христа, посредством которого можно было бы совлечь с себя власть ветхого человека.</w:t>
      </w:r>
    </w:p>
    <w:p w14:paraId="3E34461D" w14:textId="77777777" w:rsidR="001D6D5F" w:rsidRPr="00B11902" w:rsidRDefault="001D6D5F" w:rsidP="001D6D5F">
      <w:pPr>
        <w:jc w:val="both"/>
        <w:rPr>
          <w:rFonts w:ascii="Arial" w:eastAsia="Aptos" w:hAnsi="Arial" w:cs="Arial"/>
          <w:sz w:val="16"/>
          <w:szCs w:val="16"/>
        </w:rPr>
      </w:pPr>
    </w:p>
    <w:p w14:paraId="76728C71" w14:textId="77777777" w:rsidR="001D6D5F" w:rsidRPr="00B11902" w:rsidRDefault="001D6D5F" w:rsidP="001D6D5F">
      <w:pPr>
        <w:jc w:val="both"/>
        <w:rPr>
          <w:rFonts w:ascii="Arial" w:eastAsia="Aptos" w:hAnsi="Arial" w:cs="Arial"/>
          <w:sz w:val="28"/>
          <w:szCs w:val="28"/>
        </w:rPr>
      </w:pPr>
      <w:r w:rsidRPr="000F4FF5">
        <w:rPr>
          <w:rFonts w:ascii="Arial" w:eastAsia="Aptos" w:hAnsi="Arial" w:cs="Arial"/>
          <w:b/>
          <w:bCs/>
          <w:sz w:val="28"/>
          <w:szCs w:val="28"/>
        </w:rPr>
        <w:t>Иго</w:t>
      </w:r>
      <w:r w:rsidRPr="00B11902">
        <w:rPr>
          <w:rFonts w:ascii="Arial" w:eastAsia="Aptos" w:hAnsi="Arial" w:cs="Arial"/>
          <w:sz w:val="28"/>
          <w:szCs w:val="28"/>
        </w:rPr>
        <w:t xml:space="preserve"> – это ярмо, а в переносном значении – это весовые чаши, что означает, что наш вес, на весовых чашах должен отвечать весу, которым обладает Христос. И для этого нам предлагается следовать со Христом в одной упряжке, под которой подразумевается одна заповедь</w:t>
      </w:r>
    </w:p>
    <w:p w14:paraId="2382B6F3" w14:textId="77777777" w:rsidR="001D6D5F" w:rsidRPr="00B11902" w:rsidRDefault="001D6D5F" w:rsidP="001D6D5F">
      <w:pPr>
        <w:jc w:val="both"/>
        <w:rPr>
          <w:rFonts w:ascii="Arial" w:eastAsia="Aptos" w:hAnsi="Arial" w:cs="Arial"/>
          <w:sz w:val="16"/>
          <w:szCs w:val="16"/>
        </w:rPr>
      </w:pPr>
    </w:p>
    <w:p w14:paraId="68B15155"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 сия заповедь состоит в том, чтобы мы вместе со Христом и во Христе Иисусе, могли иметь власть, отдать свою прежнюю земную жизнь, чтобы вновь получить её в новом неземном качестве. Как написано:</w:t>
      </w:r>
    </w:p>
    <w:p w14:paraId="758A0789" w14:textId="77777777" w:rsidR="001D6D5F" w:rsidRPr="00B11902" w:rsidRDefault="001D6D5F" w:rsidP="001D6D5F">
      <w:pPr>
        <w:jc w:val="both"/>
        <w:rPr>
          <w:rFonts w:ascii="Arial" w:eastAsia="Aptos" w:hAnsi="Arial" w:cs="Arial"/>
          <w:sz w:val="16"/>
          <w:szCs w:val="16"/>
        </w:rPr>
      </w:pPr>
    </w:p>
    <w:p w14:paraId="4B5014EB"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 заповедь получил Я от Отца Моего (</w:t>
      </w:r>
      <w:r w:rsidRPr="00B11902">
        <w:rPr>
          <w:rFonts w:ascii="Arial" w:eastAsia="Aptos" w:hAnsi="Arial" w:cs="Arial"/>
          <w:sz w:val="28"/>
          <w:szCs w:val="28"/>
          <w:u w:val="single"/>
        </w:rPr>
        <w:t>Ин.10:17,18</w:t>
      </w:r>
      <w:r w:rsidRPr="00B11902">
        <w:rPr>
          <w:rFonts w:ascii="Arial" w:eastAsia="Aptos" w:hAnsi="Arial" w:cs="Arial"/>
          <w:sz w:val="28"/>
          <w:szCs w:val="28"/>
        </w:rPr>
        <w:t>).</w:t>
      </w:r>
    </w:p>
    <w:p w14:paraId="5A3F68D7" w14:textId="77777777" w:rsidR="001D6D5F" w:rsidRPr="00B11902" w:rsidRDefault="001D6D5F" w:rsidP="001D6D5F">
      <w:pPr>
        <w:jc w:val="both"/>
        <w:rPr>
          <w:rFonts w:ascii="Arial" w:eastAsia="Aptos" w:hAnsi="Arial" w:cs="Arial"/>
          <w:sz w:val="16"/>
          <w:szCs w:val="16"/>
        </w:rPr>
      </w:pPr>
    </w:p>
    <w:p w14:paraId="4DA5E868"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Исполнение этой заповеди, в которой мы во Христе Иисусе, умираем для своего народа; для дома нашего отца, отвергающего истину; и для своих растлевающих желаний, свидетельствует о нашей любви к Богу.</w:t>
      </w:r>
    </w:p>
    <w:p w14:paraId="70D1B1A0" w14:textId="77777777" w:rsidR="001D6D5F" w:rsidRPr="00B11902" w:rsidRDefault="001D6D5F" w:rsidP="001D6D5F">
      <w:pPr>
        <w:jc w:val="both"/>
        <w:rPr>
          <w:rFonts w:ascii="Arial" w:eastAsia="Aptos" w:hAnsi="Arial" w:cs="Arial"/>
          <w:sz w:val="16"/>
          <w:szCs w:val="16"/>
        </w:rPr>
      </w:pPr>
    </w:p>
    <w:p w14:paraId="37982AC8"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Любовь же состоит в том, чтобы мы поступали по заповедям Его. Это та заповедь, которую вы слышали от начала, чтобы поступали по ней </w:t>
      </w:r>
      <w:r w:rsidRPr="00B11902">
        <w:rPr>
          <w:rFonts w:ascii="Arial" w:eastAsia="Aptos" w:hAnsi="Arial" w:cs="Arial"/>
          <w:sz w:val="28"/>
          <w:szCs w:val="28"/>
          <w:u w:val="single"/>
        </w:rPr>
        <w:t>(2Ин.1:6</w:t>
      </w:r>
      <w:r w:rsidRPr="00B11902">
        <w:rPr>
          <w:rFonts w:ascii="Arial" w:eastAsia="Aptos" w:hAnsi="Arial" w:cs="Arial"/>
          <w:sz w:val="28"/>
          <w:szCs w:val="28"/>
        </w:rPr>
        <w:t>).</w:t>
      </w:r>
    </w:p>
    <w:p w14:paraId="63AE0475" w14:textId="77777777" w:rsidR="001D6D5F" w:rsidRPr="00B11902" w:rsidRDefault="001D6D5F" w:rsidP="001D6D5F">
      <w:pPr>
        <w:jc w:val="both"/>
        <w:rPr>
          <w:rFonts w:ascii="Arial" w:eastAsia="Aptos" w:hAnsi="Arial" w:cs="Arial"/>
          <w:sz w:val="16"/>
          <w:szCs w:val="16"/>
        </w:rPr>
      </w:pPr>
    </w:p>
    <w:p w14:paraId="25EDF97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В-третьих:</w:t>
      </w:r>
      <w:r w:rsidRPr="00B11902">
        <w:rPr>
          <w:rFonts w:ascii="Arial" w:eastAsia="Aptos" w:hAnsi="Arial" w:cs="Arial"/>
          <w:sz w:val="28"/>
          <w:szCs w:val="28"/>
        </w:rPr>
        <w:t xml:space="preserve"> характер насаждённого и взращенного в сердце жены, невесты Агнца плода древа жизни – проявляет себя в мудрости, которая привлекает собою души, и как мы увидим, в-первую очередь, привлекает </w:t>
      </w:r>
      <w:r w:rsidRPr="007D6C43">
        <w:rPr>
          <w:rFonts w:ascii="Arial" w:eastAsia="Aptos" w:hAnsi="Arial" w:cs="Arial"/>
          <w:b/>
          <w:bCs/>
          <w:sz w:val="28"/>
          <w:szCs w:val="28"/>
        </w:rPr>
        <w:t>душу самой жены,</w:t>
      </w:r>
      <w:r w:rsidRPr="00B11902">
        <w:rPr>
          <w:rFonts w:ascii="Arial" w:eastAsia="Aptos" w:hAnsi="Arial" w:cs="Arial"/>
          <w:sz w:val="28"/>
          <w:szCs w:val="28"/>
        </w:rPr>
        <w:t xml:space="preserve"> невесты Агнца, </w:t>
      </w:r>
      <w:r w:rsidRPr="007D6C43">
        <w:rPr>
          <w:rFonts w:ascii="Arial" w:eastAsia="Aptos" w:hAnsi="Arial" w:cs="Arial"/>
          <w:b/>
          <w:bCs/>
          <w:sz w:val="28"/>
          <w:szCs w:val="28"/>
        </w:rPr>
        <w:t>к плоду её духа.</w:t>
      </w:r>
    </w:p>
    <w:p w14:paraId="3588E2FD" w14:textId="77777777" w:rsidR="001D6D5F" w:rsidRPr="00B11902" w:rsidRDefault="001D6D5F" w:rsidP="001D6D5F">
      <w:pPr>
        <w:jc w:val="both"/>
        <w:rPr>
          <w:rFonts w:ascii="Arial" w:eastAsia="Aptos" w:hAnsi="Arial" w:cs="Arial"/>
          <w:sz w:val="16"/>
          <w:szCs w:val="16"/>
        </w:rPr>
      </w:pPr>
      <w:r w:rsidRPr="00B11902">
        <w:rPr>
          <w:rFonts w:ascii="Arial" w:eastAsia="Aptos" w:hAnsi="Arial" w:cs="Arial"/>
          <w:sz w:val="28"/>
          <w:szCs w:val="28"/>
        </w:rPr>
        <w:t xml:space="preserve"> </w:t>
      </w:r>
    </w:p>
    <w:p w14:paraId="5F78CEB0"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Плод праведника - древо жизни, и </w:t>
      </w:r>
      <w:r w:rsidRPr="007D6C43">
        <w:rPr>
          <w:rFonts w:ascii="Arial" w:eastAsia="Aptos" w:hAnsi="Arial" w:cs="Arial"/>
          <w:b/>
          <w:bCs/>
          <w:sz w:val="28"/>
          <w:szCs w:val="28"/>
        </w:rPr>
        <w:t>мудрый привлекает души.</w:t>
      </w:r>
      <w:r w:rsidRPr="00B11902">
        <w:rPr>
          <w:rFonts w:ascii="Arial" w:eastAsia="Aptos" w:hAnsi="Arial" w:cs="Arial"/>
          <w:sz w:val="28"/>
          <w:szCs w:val="28"/>
        </w:rPr>
        <w:t xml:space="preserve"> Так праведнику воздается на земле, тем паче нечестивому и грешнику. (</w:t>
      </w:r>
      <w:r w:rsidRPr="00B11902">
        <w:rPr>
          <w:rFonts w:ascii="Arial" w:eastAsia="Aptos" w:hAnsi="Arial" w:cs="Arial"/>
          <w:sz w:val="28"/>
          <w:szCs w:val="28"/>
          <w:u w:val="single"/>
        </w:rPr>
        <w:t>Прит.11:30,31</w:t>
      </w:r>
      <w:r w:rsidRPr="00B11902">
        <w:rPr>
          <w:rFonts w:ascii="Arial" w:eastAsia="Aptos" w:hAnsi="Arial" w:cs="Arial"/>
          <w:sz w:val="28"/>
          <w:szCs w:val="28"/>
        </w:rPr>
        <w:t>).</w:t>
      </w:r>
    </w:p>
    <w:p w14:paraId="389E1A6B" w14:textId="77777777" w:rsidR="001D6D5F" w:rsidRPr="00B11902" w:rsidRDefault="001D6D5F" w:rsidP="001D6D5F">
      <w:pPr>
        <w:jc w:val="both"/>
        <w:rPr>
          <w:rFonts w:ascii="Arial" w:eastAsia="Aptos" w:hAnsi="Arial" w:cs="Arial"/>
          <w:sz w:val="16"/>
          <w:szCs w:val="16"/>
        </w:rPr>
      </w:pPr>
    </w:p>
    <w:p w14:paraId="2468449A" w14:textId="77777777" w:rsidR="001D6D5F" w:rsidRPr="000F4FF5" w:rsidRDefault="001D6D5F" w:rsidP="001D6D5F">
      <w:pPr>
        <w:jc w:val="both"/>
        <w:rPr>
          <w:rFonts w:ascii="Arial" w:eastAsia="Aptos" w:hAnsi="Arial" w:cs="Arial"/>
          <w:b/>
          <w:bCs/>
          <w:sz w:val="28"/>
          <w:szCs w:val="28"/>
        </w:rPr>
      </w:pPr>
      <w:r w:rsidRPr="00B11902">
        <w:rPr>
          <w:rFonts w:ascii="Arial" w:eastAsia="Aptos" w:hAnsi="Arial" w:cs="Arial"/>
          <w:sz w:val="28"/>
          <w:szCs w:val="28"/>
        </w:rPr>
        <w:t xml:space="preserve">Дело в том, что глагол </w:t>
      </w:r>
      <w:r w:rsidRPr="000F4FF5">
        <w:rPr>
          <w:rFonts w:ascii="Arial" w:eastAsia="Aptos" w:hAnsi="Arial" w:cs="Arial"/>
          <w:b/>
          <w:bCs/>
          <w:sz w:val="28"/>
          <w:szCs w:val="28"/>
        </w:rPr>
        <w:t xml:space="preserve">«увлекать» по отношению к своей душе </w:t>
      </w:r>
      <w:r w:rsidRPr="007D6C43">
        <w:rPr>
          <w:rFonts w:ascii="Arial" w:eastAsia="Aptos" w:hAnsi="Arial" w:cs="Arial"/>
          <w:sz w:val="28"/>
          <w:szCs w:val="28"/>
        </w:rPr>
        <w:t>означает</w:t>
      </w:r>
      <w:r w:rsidRPr="000F4FF5">
        <w:rPr>
          <w:rFonts w:ascii="Arial" w:eastAsia="Aptos" w:hAnsi="Arial" w:cs="Arial"/>
          <w:b/>
          <w:bCs/>
          <w:sz w:val="28"/>
          <w:szCs w:val="28"/>
        </w:rPr>
        <w:t xml:space="preserve"> – связывать; держать под заключением; а также стирать </w:t>
      </w:r>
      <w:r w:rsidRPr="000F4FF5">
        <w:rPr>
          <w:rFonts w:ascii="Arial" w:eastAsia="Aptos" w:hAnsi="Arial" w:cs="Arial"/>
          <w:b/>
          <w:bCs/>
          <w:sz w:val="28"/>
          <w:szCs w:val="28"/>
        </w:rPr>
        <w:lastRenderedPageBreak/>
        <w:t>прежнюю память, которая является генетической программой, унаследованной нами от суетной жизни наших отцов по плоти.</w:t>
      </w:r>
    </w:p>
    <w:p w14:paraId="4F1C9798" w14:textId="77777777" w:rsidR="001D6D5F" w:rsidRPr="00B11902" w:rsidRDefault="001D6D5F" w:rsidP="001D6D5F">
      <w:pPr>
        <w:jc w:val="both"/>
        <w:rPr>
          <w:rFonts w:ascii="Arial" w:eastAsia="Aptos" w:hAnsi="Arial" w:cs="Arial"/>
          <w:sz w:val="16"/>
          <w:szCs w:val="16"/>
        </w:rPr>
      </w:pPr>
    </w:p>
    <w:p w14:paraId="16F07F48"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Таким путём, праведнику, в плоде дерева жизни, воздаётся </w:t>
      </w:r>
      <w:r w:rsidRPr="007D6C43">
        <w:rPr>
          <w:rFonts w:ascii="Arial" w:eastAsia="Aptos" w:hAnsi="Arial" w:cs="Arial"/>
          <w:b/>
          <w:bCs/>
          <w:sz w:val="28"/>
          <w:szCs w:val="28"/>
        </w:rPr>
        <w:t>на земле.</w:t>
      </w:r>
      <w:r w:rsidRPr="00B11902">
        <w:rPr>
          <w:rFonts w:ascii="Arial" w:eastAsia="Aptos" w:hAnsi="Arial" w:cs="Arial"/>
          <w:sz w:val="28"/>
          <w:szCs w:val="28"/>
        </w:rPr>
        <w:t xml:space="preserve"> И это воздаяние состоит в том, что </w:t>
      </w:r>
      <w:r w:rsidRPr="007D6C43">
        <w:rPr>
          <w:rFonts w:ascii="Arial" w:eastAsia="Aptos" w:hAnsi="Arial" w:cs="Arial"/>
          <w:b/>
          <w:bCs/>
          <w:sz w:val="28"/>
          <w:szCs w:val="28"/>
        </w:rPr>
        <w:t>он изглаживает из своей генетической памяти, программу суетной жизни,</w:t>
      </w:r>
      <w:r w:rsidRPr="00B11902">
        <w:rPr>
          <w:rFonts w:ascii="Arial" w:eastAsia="Aptos" w:hAnsi="Arial" w:cs="Arial"/>
          <w:sz w:val="28"/>
          <w:szCs w:val="28"/>
        </w:rPr>
        <w:t xml:space="preserve"> переданной ему, через суетное семя его отцов по плоти. И посредством принесённого им плода правды, </w:t>
      </w:r>
    </w:p>
    <w:p w14:paraId="234FB790" w14:textId="77777777" w:rsidR="001D6D5F" w:rsidRPr="00B11902" w:rsidRDefault="001D6D5F" w:rsidP="001D6D5F">
      <w:pPr>
        <w:jc w:val="both"/>
        <w:rPr>
          <w:rFonts w:ascii="Arial" w:eastAsia="Aptos" w:hAnsi="Arial" w:cs="Arial"/>
          <w:sz w:val="16"/>
          <w:szCs w:val="16"/>
        </w:rPr>
      </w:pPr>
    </w:p>
    <w:p w14:paraId="4441D0F3"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В насаждённом и взращенном им древе жизни, держит в заключении, как свою душевную жизнь, так и того, кто был полновластным властелином его души, которая была хорошей атмосферой и верной и прилежной слугой для царствующего греха в его теле.</w:t>
      </w:r>
    </w:p>
    <w:p w14:paraId="2BF9D89D" w14:textId="77777777" w:rsidR="001D6D5F" w:rsidRPr="00B11902" w:rsidRDefault="001D6D5F" w:rsidP="001D6D5F">
      <w:pPr>
        <w:jc w:val="both"/>
        <w:rPr>
          <w:rFonts w:ascii="Arial" w:eastAsia="Aptos" w:hAnsi="Arial" w:cs="Arial"/>
          <w:sz w:val="16"/>
          <w:szCs w:val="16"/>
        </w:rPr>
      </w:pPr>
    </w:p>
    <w:p w14:paraId="2AF7CCD0"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Отсюда следует, что составляющей характер жены, невесты Агнца, в принесённом ей плоде дерева жизни, является её способность, соработать с истиной Крови креста Христова, чтобы умерщвлять своим духом дела плотские, и стирать их память в своём генетическом коде.</w:t>
      </w:r>
    </w:p>
    <w:p w14:paraId="7F790FDD" w14:textId="77777777" w:rsidR="001D6D5F" w:rsidRPr="00B11902" w:rsidRDefault="001D6D5F" w:rsidP="001D6D5F">
      <w:pPr>
        <w:jc w:val="both"/>
        <w:rPr>
          <w:rFonts w:ascii="Arial" w:eastAsia="Aptos" w:hAnsi="Arial" w:cs="Arial"/>
          <w:sz w:val="16"/>
          <w:szCs w:val="16"/>
        </w:rPr>
      </w:pPr>
    </w:p>
    <w:p w14:paraId="62629C5A"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Чтобы, посредством взращенного плода древа жизни в Едеме своего сердца, жена, невеста Агнца, могла покорять свою душу, обращая её из противостоящего ей врага, в своего друга, и привлекает свою душу к сотрудничеству с откровениями своего мудрого сердца.</w:t>
      </w:r>
    </w:p>
    <w:p w14:paraId="7C150754" w14:textId="77777777" w:rsidR="001D6D5F" w:rsidRPr="00B11902" w:rsidRDefault="001D6D5F" w:rsidP="001D6D5F">
      <w:pPr>
        <w:jc w:val="both"/>
        <w:rPr>
          <w:rFonts w:ascii="Arial" w:eastAsia="Aptos" w:hAnsi="Arial" w:cs="Arial"/>
          <w:sz w:val="16"/>
          <w:szCs w:val="16"/>
        </w:rPr>
      </w:pPr>
    </w:p>
    <w:p w14:paraId="4DC70B2A"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Если в нашем сердце, нет подобного плода кротости, который привлекает нашу душу к сотрудничеству, которое делает наши уста кроткими, то наши уста, необузданные истиной, уподобятся срамному уду, благодаря чего, мы сохраним нашу душу для вечной погибели. </w:t>
      </w:r>
    </w:p>
    <w:p w14:paraId="68042871" w14:textId="77777777" w:rsidR="001D6D5F" w:rsidRPr="00B11902" w:rsidRDefault="001D6D5F" w:rsidP="001D6D5F">
      <w:pPr>
        <w:jc w:val="both"/>
        <w:rPr>
          <w:rFonts w:ascii="Arial" w:eastAsia="Aptos" w:hAnsi="Arial" w:cs="Arial"/>
          <w:sz w:val="16"/>
          <w:szCs w:val="16"/>
        </w:rPr>
      </w:pPr>
    </w:p>
    <w:p w14:paraId="02905D42"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Ценой привлечения своей души к сотрудничеству со своим мудрым сердцем </w:t>
      </w:r>
      <w:r>
        <w:rPr>
          <w:rFonts w:ascii="Arial" w:eastAsia="Aptos" w:hAnsi="Arial" w:cs="Arial"/>
          <w:sz w:val="28"/>
          <w:szCs w:val="28"/>
        </w:rPr>
        <w:t xml:space="preserve">– </w:t>
      </w:r>
      <w:r w:rsidRPr="00B11902">
        <w:rPr>
          <w:rFonts w:ascii="Arial" w:eastAsia="Aptos" w:hAnsi="Arial" w:cs="Arial"/>
          <w:sz w:val="28"/>
          <w:szCs w:val="28"/>
        </w:rPr>
        <w:t xml:space="preserve">мы отвергаем свою душу, со всеми её хотениями, что позволяет нам взять свой крест и последовать за Христом. </w:t>
      </w:r>
    </w:p>
    <w:p w14:paraId="77565728" w14:textId="77777777" w:rsidR="001D6D5F" w:rsidRPr="00B11902" w:rsidRDefault="001D6D5F" w:rsidP="001D6D5F">
      <w:pPr>
        <w:jc w:val="both"/>
        <w:rPr>
          <w:rFonts w:ascii="Arial" w:eastAsia="Aptos" w:hAnsi="Arial" w:cs="Arial"/>
          <w:sz w:val="16"/>
          <w:szCs w:val="16"/>
        </w:rPr>
      </w:pPr>
    </w:p>
    <w:p w14:paraId="465AA3DA"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Отсюда следует, что потеря своей души, в смерти Господа Иисуса, которая противостояла нам в исполнении воли Божией, сохранит её в жизнь вечную. Как написано:</w:t>
      </w:r>
    </w:p>
    <w:p w14:paraId="1E4CB871" w14:textId="77777777" w:rsidR="001D6D5F" w:rsidRPr="00B11902" w:rsidRDefault="001D6D5F" w:rsidP="001D6D5F">
      <w:pPr>
        <w:jc w:val="both"/>
        <w:rPr>
          <w:rFonts w:ascii="Arial" w:eastAsia="Aptos" w:hAnsi="Arial" w:cs="Arial"/>
          <w:sz w:val="16"/>
          <w:szCs w:val="16"/>
        </w:rPr>
      </w:pPr>
    </w:p>
    <w:p w14:paraId="004C7D27"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w:t>
      </w:r>
    </w:p>
    <w:p w14:paraId="1169FA31" w14:textId="77777777" w:rsidR="001D6D5F" w:rsidRPr="00B11902" w:rsidRDefault="001D6D5F" w:rsidP="001D6D5F">
      <w:pPr>
        <w:jc w:val="both"/>
        <w:rPr>
          <w:rFonts w:ascii="Arial" w:eastAsia="Aptos" w:hAnsi="Arial" w:cs="Arial"/>
          <w:sz w:val="16"/>
          <w:szCs w:val="16"/>
        </w:rPr>
      </w:pPr>
    </w:p>
    <w:p w14:paraId="29AFE60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 xml:space="preserve">Ради Меня тот обретет ее; какая польза человеку, если он приобретет весь мир, а душе своей повредит? или какой выкуп даст человек за душу свою? </w:t>
      </w:r>
      <w:r w:rsidRPr="00B11902">
        <w:rPr>
          <w:rFonts w:ascii="Arial" w:eastAsia="Aptos" w:hAnsi="Arial" w:cs="Arial"/>
          <w:sz w:val="28"/>
          <w:szCs w:val="28"/>
          <w:u w:val="single"/>
        </w:rPr>
        <w:t>(Мф.16:24-26</w:t>
      </w:r>
      <w:r w:rsidRPr="00B11902">
        <w:rPr>
          <w:rFonts w:ascii="Arial" w:eastAsia="Aptos" w:hAnsi="Arial" w:cs="Arial"/>
          <w:sz w:val="28"/>
          <w:szCs w:val="28"/>
        </w:rPr>
        <w:t>).</w:t>
      </w:r>
    </w:p>
    <w:p w14:paraId="5C191DB3" w14:textId="77777777" w:rsidR="001D6D5F" w:rsidRPr="00B11902" w:rsidRDefault="001D6D5F" w:rsidP="001D6D5F">
      <w:pPr>
        <w:jc w:val="both"/>
        <w:rPr>
          <w:rFonts w:ascii="Arial" w:eastAsia="Aptos" w:hAnsi="Arial" w:cs="Arial"/>
          <w:sz w:val="16"/>
          <w:szCs w:val="16"/>
        </w:rPr>
      </w:pPr>
    </w:p>
    <w:p w14:paraId="4A95490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Таким образом, в данной составляющей плод дерева жизни, взращенный в Едеме нашего сердца, открывающим нам вход в жизнь вечную, истинная твердыня нашего спасения, состоит в привлечении своей души, к сотрудничеству с нашим мудрым сердцем.</w:t>
      </w:r>
    </w:p>
    <w:p w14:paraId="5C203636" w14:textId="77777777" w:rsidR="001D6D5F" w:rsidRPr="00B11902" w:rsidRDefault="001D6D5F" w:rsidP="001D6D5F">
      <w:pPr>
        <w:jc w:val="both"/>
        <w:rPr>
          <w:rFonts w:ascii="Arial" w:eastAsia="Aptos" w:hAnsi="Arial" w:cs="Arial"/>
          <w:sz w:val="16"/>
          <w:szCs w:val="16"/>
        </w:rPr>
      </w:pPr>
    </w:p>
    <w:p w14:paraId="5ACCA230"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Если эта твердыня состоящая, в привлечении своей души к сотрудничеству с нашим мудрым и кротким сердцем не будет устроена нами в отведённое для нас Богом время, мы наследуем вечную погибель в озере огненном, горящем огнём и серою.</w:t>
      </w:r>
    </w:p>
    <w:p w14:paraId="7776ECD7" w14:textId="77777777" w:rsidR="001D6D5F" w:rsidRPr="00B11902" w:rsidRDefault="001D6D5F" w:rsidP="001D6D5F">
      <w:pPr>
        <w:jc w:val="both"/>
        <w:rPr>
          <w:rFonts w:ascii="Arial" w:eastAsia="Aptos" w:hAnsi="Arial" w:cs="Arial"/>
          <w:sz w:val="16"/>
          <w:szCs w:val="16"/>
        </w:rPr>
      </w:pPr>
    </w:p>
    <w:p w14:paraId="2868F968"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b/>
          <w:bCs/>
          <w:sz w:val="28"/>
          <w:szCs w:val="28"/>
        </w:rPr>
        <w:t>В-четвёртых:</w:t>
      </w:r>
      <w:r w:rsidRPr="00B11902">
        <w:rPr>
          <w:rFonts w:ascii="Arial" w:eastAsia="Aptos" w:hAnsi="Arial" w:cs="Arial"/>
          <w:sz w:val="28"/>
          <w:szCs w:val="28"/>
        </w:rPr>
        <w:t xml:space="preserve"> характер насаждённого и взращенного в сердце жены, невесты Агнца плода древа жизни, в соработе со Святым Духом – обнаруживает себя в такой вере, которая угождает Богу в том, </w:t>
      </w:r>
    </w:p>
    <w:p w14:paraId="5E34C3A6" w14:textId="77777777" w:rsidR="001D6D5F" w:rsidRPr="00B11902" w:rsidRDefault="001D6D5F" w:rsidP="001D6D5F">
      <w:pPr>
        <w:jc w:val="both"/>
        <w:rPr>
          <w:rFonts w:ascii="Arial" w:eastAsia="Aptos" w:hAnsi="Arial" w:cs="Arial"/>
          <w:sz w:val="16"/>
          <w:szCs w:val="16"/>
        </w:rPr>
      </w:pPr>
    </w:p>
    <w:p w14:paraId="2942B257"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Что она верою осуществляет обетование, хранимое в надежде своего упования из невидимой сферы в видимую.</w:t>
      </w:r>
    </w:p>
    <w:p w14:paraId="7EC070D2" w14:textId="77777777" w:rsidR="001D6D5F" w:rsidRPr="00B11902" w:rsidRDefault="001D6D5F" w:rsidP="001D6D5F">
      <w:pPr>
        <w:jc w:val="both"/>
        <w:rPr>
          <w:rFonts w:ascii="Arial" w:eastAsia="Aptos" w:hAnsi="Arial" w:cs="Arial"/>
          <w:sz w:val="16"/>
          <w:szCs w:val="16"/>
        </w:rPr>
      </w:pPr>
    </w:p>
    <w:p w14:paraId="37B5117D"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Надежда, долго не сбывающаяся, томит сердце, а исполнившееся желание - как древо жизни (</w:t>
      </w:r>
      <w:r w:rsidRPr="00B11902">
        <w:rPr>
          <w:rFonts w:ascii="Arial" w:eastAsia="Aptos" w:hAnsi="Arial" w:cs="Arial"/>
          <w:sz w:val="28"/>
          <w:szCs w:val="28"/>
          <w:u w:val="single"/>
        </w:rPr>
        <w:t>Прит.13:12</w:t>
      </w:r>
      <w:r w:rsidRPr="00B11902">
        <w:rPr>
          <w:rFonts w:ascii="Arial" w:eastAsia="Aptos" w:hAnsi="Arial" w:cs="Arial"/>
          <w:sz w:val="28"/>
          <w:szCs w:val="28"/>
        </w:rPr>
        <w:t>).</w:t>
      </w:r>
    </w:p>
    <w:p w14:paraId="386CC326" w14:textId="77777777" w:rsidR="001D6D5F" w:rsidRPr="00B11902" w:rsidRDefault="001D6D5F" w:rsidP="001D6D5F">
      <w:pPr>
        <w:jc w:val="both"/>
        <w:rPr>
          <w:rFonts w:ascii="Arial" w:eastAsia="Aptos" w:hAnsi="Arial" w:cs="Arial"/>
          <w:sz w:val="16"/>
          <w:szCs w:val="16"/>
        </w:rPr>
      </w:pPr>
    </w:p>
    <w:p w14:paraId="3F87615F"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Под фразой «исполнившееся желание», имеется в виду – исполнившаяся надежда или исполнившееся обетование. А мы знаем, что исполнение такой надежды, находится в юрисдикции только такой веры, которая угождает Богу, учитывая</w:t>
      </w:r>
      <w:r>
        <w:rPr>
          <w:rFonts w:ascii="Arial" w:eastAsia="Aptos" w:hAnsi="Arial" w:cs="Arial"/>
          <w:sz w:val="28"/>
          <w:szCs w:val="28"/>
        </w:rPr>
        <w:t>,</w:t>
      </w:r>
      <w:r w:rsidRPr="00B11902">
        <w:rPr>
          <w:rFonts w:ascii="Arial" w:eastAsia="Aptos" w:hAnsi="Arial" w:cs="Arial"/>
          <w:sz w:val="28"/>
          <w:szCs w:val="28"/>
        </w:rPr>
        <w:t xml:space="preserve"> что и бесы веруют и трепещут.</w:t>
      </w:r>
    </w:p>
    <w:p w14:paraId="47AF47D0" w14:textId="77777777" w:rsidR="001D6D5F" w:rsidRPr="00B11902" w:rsidRDefault="001D6D5F" w:rsidP="001D6D5F">
      <w:pPr>
        <w:jc w:val="both"/>
        <w:rPr>
          <w:rFonts w:ascii="Arial" w:eastAsia="Aptos" w:hAnsi="Arial" w:cs="Arial"/>
          <w:sz w:val="16"/>
          <w:szCs w:val="16"/>
        </w:rPr>
      </w:pPr>
    </w:p>
    <w:p w14:paraId="2A62C949"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Как написано: «Вера же есть осуществление ожидаемого и уверенность в невидимом (</w:t>
      </w:r>
      <w:r w:rsidRPr="00B11902">
        <w:rPr>
          <w:rFonts w:ascii="Arial" w:eastAsia="Aptos" w:hAnsi="Arial" w:cs="Arial"/>
          <w:sz w:val="28"/>
          <w:szCs w:val="28"/>
          <w:u w:val="single"/>
        </w:rPr>
        <w:t>Ев.11:1</w:t>
      </w:r>
      <w:r w:rsidRPr="00B11902">
        <w:rPr>
          <w:rFonts w:ascii="Arial" w:eastAsia="Aptos" w:hAnsi="Arial" w:cs="Arial"/>
          <w:sz w:val="28"/>
          <w:szCs w:val="28"/>
        </w:rPr>
        <w:t>)».</w:t>
      </w:r>
    </w:p>
    <w:p w14:paraId="2AD0BD61" w14:textId="77777777" w:rsidR="001D6D5F" w:rsidRPr="00B11902" w:rsidRDefault="001D6D5F" w:rsidP="001D6D5F">
      <w:pPr>
        <w:jc w:val="both"/>
        <w:rPr>
          <w:rFonts w:ascii="Arial" w:eastAsia="Aptos" w:hAnsi="Arial" w:cs="Arial"/>
          <w:sz w:val="16"/>
          <w:szCs w:val="16"/>
        </w:rPr>
      </w:pPr>
    </w:p>
    <w:p w14:paraId="24FDED22"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Исходя из того, что ожидаемое – это надежда нашего упования, этот стих закономерно будет звучать так:</w:t>
      </w:r>
    </w:p>
    <w:p w14:paraId="3C7F0259" w14:textId="77777777" w:rsidR="001D6D5F" w:rsidRPr="00B11902" w:rsidRDefault="001D6D5F" w:rsidP="001D6D5F">
      <w:pPr>
        <w:jc w:val="both"/>
        <w:rPr>
          <w:rFonts w:ascii="Arial" w:eastAsia="Aptos" w:hAnsi="Arial" w:cs="Arial"/>
          <w:sz w:val="16"/>
          <w:szCs w:val="16"/>
        </w:rPr>
      </w:pPr>
    </w:p>
    <w:p w14:paraId="6F89F7BB" w14:textId="77777777" w:rsidR="001D6D5F" w:rsidRPr="000F4FF5" w:rsidRDefault="001D6D5F" w:rsidP="001D6D5F">
      <w:pPr>
        <w:jc w:val="both"/>
        <w:rPr>
          <w:rFonts w:ascii="Arial" w:eastAsia="Aptos" w:hAnsi="Arial" w:cs="Arial"/>
          <w:b/>
          <w:bCs/>
          <w:sz w:val="28"/>
          <w:szCs w:val="28"/>
        </w:rPr>
      </w:pPr>
      <w:r w:rsidRPr="000F4FF5">
        <w:rPr>
          <w:rFonts w:ascii="Arial" w:eastAsia="Aptos" w:hAnsi="Arial" w:cs="Arial"/>
          <w:b/>
          <w:bCs/>
          <w:sz w:val="28"/>
          <w:szCs w:val="28"/>
        </w:rPr>
        <w:t>«Вера же есть осуществление невидимой надежды и уверенность в невидимой надежде (</w:t>
      </w:r>
      <w:r w:rsidRPr="000F4FF5">
        <w:rPr>
          <w:rFonts w:ascii="Arial" w:eastAsia="Aptos" w:hAnsi="Arial" w:cs="Arial"/>
          <w:b/>
          <w:bCs/>
          <w:sz w:val="28"/>
          <w:szCs w:val="28"/>
          <w:u w:val="single"/>
        </w:rPr>
        <w:t>Ев.11:1</w:t>
      </w:r>
      <w:r w:rsidRPr="000F4FF5">
        <w:rPr>
          <w:rFonts w:ascii="Arial" w:eastAsia="Aptos" w:hAnsi="Arial" w:cs="Arial"/>
          <w:b/>
          <w:bCs/>
          <w:sz w:val="28"/>
          <w:szCs w:val="28"/>
        </w:rPr>
        <w:t>)».</w:t>
      </w:r>
    </w:p>
    <w:p w14:paraId="1AF1B440" w14:textId="77777777" w:rsidR="001D6D5F" w:rsidRPr="00B11902" w:rsidRDefault="001D6D5F" w:rsidP="001D6D5F">
      <w:pPr>
        <w:jc w:val="both"/>
        <w:rPr>
          <w:rFonts w:ascii="Arial" w:eastAsia="Aptos" w:hAnsi="Arial" w:cs="Arial"/>
          <w:sz w:val="16"/>
          <w:szCs w:val="16"/>
        </w:rPr>
      </w:pPr>
    </w:p>
    <w:p w14:paraId="459CC3B5"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 здесь под термином веры, имеется в виду плод такой веры, который происходит через соработу нашей веры с Верой Божией. И такой плод мы можем иметь только в плоде дерева жизни, который раскрывает себя в виссоне светлом и чистом, в предмете нашего нетленного тела.</w:t>
      </w:r>
    </w:p>
    <w:p w14:paraId="2A0CC308" w14:textId="77777777" w:rsidR="001D6D5F" w:rsidRPr="00B11902" w:rsidRDefault="001D6D5F" w:rsidP="001D6D5F">
      <w:pPr>
        <w:jc w:val="both"/>
        <w:rPr>
          <w:rFonts w:ascii="Arial" w:eastAsia="Aptos" w:hAnsi="Arial" w:cs="Arial"/>
          <w:sz w:val="16"/>
          <w:szCs w:val="16"/>
        </w:rPr>
      </w:pPr>
    </w:p>
    <w:p w14:paraId="46A2E04C"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Томление сердца в ожидании исполнения невидимого обетования – это цена, выраженная в ожидании плода древа жизни, доколе не начнёт рассветать день, и не взойдёт утренняя звезда в сердцах наших, свидетельствующая о том, что мы угодили Богу.</w:t>
      </w:r>
    </w:p>
    <w:p w14:paraId="7183AE01" w14:textId="77777777" w:rsidR="001D6D5F" w:rsidRPr="00B11902" w:rsidRDefault="001D6D5F" w:rsidP="001D6D5F">
      <w:pPr>
        <w:jc w:val="both"/>
        <w:rPr>
          <w:rFonts w:ascii="Arial" w:eastAsia="Aptos" w:hAnsi="Arial" w:cs="Arial"/>
          <w:sz w:val="16"/>
          <w:szCs w:val="16"/>
        </w:rPr>
      </w:pPr>
    </w:p>
    <w:p w14:paraId="63B759DE" w14:textId="77777777" w:rsidR="001D6D5F" w:rsidRPr="00B11902" w:rsidRDefault="001D6D5F" w:rsidP="001D6D5F">
      <w:pPr>
        <w:jc w:val="both"/>
        <w:rPr>
          <w:rFonts w:ascii="Arial" w:eastAsia="Aptos" w:hAnsi="Arial" w:cs="Arial"/>
          <w:sz w:val="28"/>
          <w:szCs w:val="28"/>
        </w:rPr>
      </w:pPr>
      <w:r w:rsidRPr="000F4FF5">
        <w:rPr>
          <w:rFonts w:ascii="Arial" w:eastAsia="Aptos" w:hAnsi="Arial" w:cs="Arial"/>
          <w:b/>
          <w:bCs/>
          <w:sz w:val="28"/>
          <w:szCs w:val="28"/>
        </w:rPr>
        <w:lastRenderedPageBreak/>
        <w:t>Утренняя звезда, взошедшая на небосводе нашего сердца</w:t>
      </w:r>
      <w:r w:rsidRPr="00B11902">
        <w:rPr>
          <w:rFonts w:ascii="Arial" w:eastAsia="Aptos" w:hAnsi="Arial" w:cs="Arial"/>
          <w:sz w:val="28"/>
          <w:szCs w:val="28"/>
        </w:rPr>
        <w:t xml:space="preserve"> – это образ виссона, чистого и светлого, состоящего в нашем нерукотворном теле, которое путём поглощения облечёт наше рукотворное тело, в наше вечное небесное жилище, которое станет </w:t>
      </w:r>
    </w:p>
    <w:p w14:paraId="0BFF7D15" w14:textId="77777777" w:rsidR="001D6D5F" w:rsidRPr="00B11902" w:rsidRDefault="001D6D5F" w:rsidP="001D6D5F">
      <w:pPr>
        <w:jc w:val="both"/>
        <w:rPr>
          <w:rFonts w:ascii="Arial" w:eastAsia="Aptos" w:hAnsi="Arial" w:cs="Arial"/>
          <w:sz w:val="16"/>
          <w:szCs w:val="16"/>
        </w:rPr>
      </w:pPr>
    </w:p>
    <w:p w14:paraId="636E4387"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Вечным седьмым днём, в достоинстве вечной субботы Бога, в которой успокоится и будет вечно жить Бог.</w:t>
      </w:r>
    </w:p>
    <w:p w14:paraId="18217507" w14:textId="77777777" w:rsidR="001D6D5F" w:rsidRPr="00B11902" w:rsidRDefault="001D6D5F" w:rsidP="001D6D5F">
      <w:pPr>
        <w:jc w:val="both"/>
        <w:rPr>
          <w:rFonts w:ascii="Arial" w:eastAsia="Aptos" w:hAnsi="Arial" w:cs="Arial"/>
          <w:sz w:val="16"/>
          <w:szCs w:val="16"/>
        </w:rPr>
      </w:pPr>
    </w:p>
    <w:p w14:paraId="56933EFF"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Исходя из этого, твердыня нашего истинного спасения в данной составляющей плод дерева жизни, взращенного нами в Едеме нашего сердца, состоит в способности, томиться в ожидании исполнения нашей надежды, состоящей в нашем обетованном нерукотворном теле.</w:t>
      </w:r>
    </w:p>
    <w:p w14:paraId="69E491FA" w14:textId="77777777" w:rsidR="001D6D5F" w:rsidRPr="00B11902" w:rsidRDefault="001D6D5F" w:rsidP="001D6D5F">
      <w:pPr>
        <w:jc w:val="both"/>
        <w:rPr>
          <w:rFonts w:ascii="Arial" w:eastAsia="Aptos" w:hAnsi="Arial" w:cs="Arial"/>
          <w:sz w:val="16"/>
          <w:szCs w:val="16"/>
        </w:rPr>
      </w:pPr>
    </w:p>
    <w:p w14:paraId="00C11FC2" w14:textId="77777777" w:rsidR="001D6D5F" w:rsidRPr="00B11902" w:rsidRDefault="001D6D5F" w:rsidP="001D6D5F">
      <w:pPr>
        <w:jc w:val="both"/>
        <w:rPr>
          <w:rFonts w:ascii="Arial" w:eastAsia="Aptos" w:hAnsi="Arial" w:cs="Arial"/>
          <w:sz w:val="28"/>
          <w:szCs w:val="28"/>
        </w:rPr>
      </w:pPr>
      <w:r>
        <w:rPr>
          <w:rFonts w:ascii="Arial" w:eastAsia="Aptos" w:hAnsi="Arial" w:cs="Arial"/>
          <w:sz w:val="28"/>
          <w:szCs w:val="28"/>
        </w:rPr>
        <w:t>Из этого с</w:t>
      </w:r>
      <w:r w:rsidRPr="00B11902">
        <w:rPr>
          <w:rFonts w:ascii="Arial" w:eastAsia="Aptos" w:hAnsi="Arial" w:cs="Arial"/>
          <w:sz w:val="28"/>
          <w:szCs w:val="28"/>
        </w:rPr>
        <w:t>ледует</w:t>
      </w:r>
      <w:r>
        <w:rPr>
          <w:rFonts w:ascii="Arial" w:eastAsia="Aptos" w:hAnsi="Arial" w:cs="Arial"/>
          <w:sz w:val="28"/>
          <w:szCs w:val="28"/>
        </w:rPr>
        <w:t>,</w:t>
      </w:r>
      <w:r w:rsidRPr="00B11902">
        <w:rPr>
          <w:rFonts w:ascii="Arial" w:eastAsia="Aptos" w:hAnsi="Arial" w:cs="Arial"/>
          <w:sz w:val="28"/>
          <w:szCs w:val="28"/>
        </w:rPr>
        <w:t xml:space="preserve"> если в нашем сердце отсутствует томление в ожидании исполнения нашей надежды – это говорит о том, что у нас в сердце, отсутствует и сама надежда, а следовательно, </w:t>
      </w:r>
    </w:p>
    <w:p w14:paraId="0BEBF33A" w14:textId="77777777" w:rsidR="001D6D5F" w:rsidRPr="00B11902" w:rsidRDefault="001D6D5F" w:rsidP="001D6D5F">
      <w:pPr>
        <w:jc w:val="both"/>
        <w:rPr>
          <w:rFonts w:ascii="Arial" w:eastAsia="Aptos" w:hAnsi="Arial" w:cs="Arial"/>
          <w:sz w:val="16"/>
          <w:szCs w:val="16"/>
        </w:rPr>
      </w:pPr>
    </w:p>
    <w:p w14:paraId="75DEAFD1" w14:textId="77777777" w:rsidR="001D6D5F" w:rsidRPr="00B11902" w:rsidRDefault="001D6D5F" w:rsidP="001D6D5F">
      <w:pPr>
        <w:jc w:val="both"/>
        <w:rPr>
          <w:rFonts w:ascii="Arial" w:eastAsia="Aptos" w:hAnsi="Arial" w:cs="Arial"/>
          <w:sz w:val="28"/>
          <w:szCs w:val="28"/>
        </w:rPr>
      </w:pPr>
      <w:r w:rsidRPr="00B11902">
        <w:rPr>
          <w:rFonts w:ascii="Arial" w:eastAsia="Aptos" w:hAnsi="Arial" w:cs="Arial"/>
          <w:sz w:val="28"/>
          <w:szCs w:val="28"/>
        </w:rPr>
        <w:t>Вместо воображаемого нами рая, мы получим уготованную нам вечную погибель в озере огненном с диаволом и ангелами его.</w:t>
      </w:r>
    </w:p>
    <w:p w14:paraId="7B0BCFA8" w14:textId="77777777" w:rsidR="001D6D5F" w:rsidRPr="00B11902" w:rsidRDefault="001D6D5F" w:rsidP="001D6D5F">
      <w:pPr>
        <w:jc w:val="both"/>
        <w:rPr>
          <w:rFonts w:ascii="Arial" w:eastAsia="Aptos" w:hAnsi="Arial" w:cs="Arial"/>
          <w:sz w:val="16"/>
          <w:szCs w:val="16"/>
        </w:rPr>
      </w:pPr>
    </w:p>
    <w:p w14:paraId="0F2A69AE" w14:textId="77777777" w:rsidR="001D6D5F" w:rsidRPr="00B11902" w:rsidRDefault="001D6D5F" w:rsidP="001D6D5F">
      <w:pPr>
        <w:jc w:val="both"/>
        <w:rPr>
          <w:rFonts w:ascii="Arial" w:eastAsia="Aptos" w:hAnsi="Arial" w:cs="Arial"/>
          <w:b/>
          <w:bCs/>
          <w:sz w:val="16"/>
          <w:szCs w:val="16"/>
        </w:rPr>
      </w:pPr>
    </w:p>
    <w:p w14:paraId="6924DF3F" w14:textId="77777777" w:rsidR="001D6D5F" w:rsidRPr="00B11902" w:rsidRDefault="001D6D5F" w:rsidP="001D6D5F">
      <w:pPr>
        <w:jc w:val="right"/>
        <w:rPr>
          <w:rFonts w:ascii="Arial" w:eastAsia="Aptos" w:hAnsi="Arial" w:cs="Arial"/>
          <w:i/>
          <w:iCs/>
          <w:sz w:val="28"/>
          <w:szCs w:val="28"/>
        </w:rPr>
      </w:pPr>
      <w:r w:rsidRPr="00B11902">
        <w:rPr>
          <w:rFonts w:ascii="Arial" w:eastAsia="Aptos" w:hAnsi="Arial" w:cs="Arial"/>
          <w:i/>
          <w:iCs/>
          <w:sz w:val="28"/>
          <w:szCs w:val="28"/>
        </w:rPr>
        <w:t>Продолжение следует . . .</w:t>
      </w:r>
    </w:p>
    <w:p w14:paraId="46956614" w14:textId="77777777" w:rsidR="001D6D5F" w:rsidRPr="00B11902" w:rsidRDefault="001D6D5F" w:rsidP="001D6D5F">
      <w:pPr>
        <w:rPr>
          <w:rFonts w:ascii="Arial Narrow" w:hAnsi="Arial Narrow" w:cs="Arial"/>
          <w:sz w:val="28"/>
          <w:szCs w:val="28"/>
        </w:rPr>
      </w:pPr>
    </w:p>
    <w:p w14:paraId="6723B1C9" w14:textId="77777777" w:rsidR="001D6D5F" w:rsidRPr="001D6D5F" w:rsidRDefault="001D6D5F" w:rsidP="0023258C">
      <w:pPr>
        <w:jc w:val="both"/>
        <w:rPr>
          <w:rFonts w:ascii="Arial" w:hAnsi="Arial" w:cs="Arial"/>
          <w:i/>
          <w:iCs/>
          <w:sz w:val="28"/>
          <w:szCs w:val="28"/>
        </w:rPr>
      </w:pPr>
    </w:p>
    <w:sectPr w:rsidR="001D6D5F" w:rsidRPr="001D6D5F" w:rsidSect="001D6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02"/>
    <w:rsid w:val="00043988"/>
    <w:rsid w:val="000A275F"/>
    <w:rsid w:val="000F7AFC"/>
    <w:rsid w:val="0010088B"/>
    <w:rsid w:val="00193AB6"/>
    <w:rsid w:val="001D6D5F"/>
    <w:rsid w:val="00202224"/>
    <w:rsid w:val="0023258C"/>
    <w:rsid w:val="00272EF9"/>
    <w:rsid w:val="0027524C"/>
    <w:rsid w:val="002A6170"/>
    <w:rsid w:val="00304267"/>
    <w:rsid w:val="003408EB"/>
    <w:rsid w:val="004D34C4"/>
    <w:rsid w:val="005526D9"/>
    <w:rsid w:val="00561352"/>
    <w:rsid w:val="0059242E"/>
    <w:rsid w:val="006260DD"/>
    <w:rsid w:val="006D303E"/>
    <w:rsid w:val="006D5758"/>
    <w:rsid w:val="0074395E"/>
    <w:rsid w:val="00783002"/>
    <w:rsid w:val="00874983"/>
    <w:rsid w:val="008979D9"/>
    <w:rsid w:val="00A76F79"/>
    <w:rsid w:val="00AB40EF"/>
    <w:rsid w:val="00AF74FC"/>
    <w:rsid w:val="00B7457B"/>
    <w:rsid w:val="00BB29AD"/>
    <w:rsid w:val="00BD71F0"/>
    <w:rsid w:val="00BE6F21"/>
    <w:rsid w:val="00BE71BC"/>
    <w:rsid w:val="00C10FA6"/>
    <w:rsid w:val="00CD6BBF"/>
    <w:rsid w:val="00D017D5"/>
    <w:rsid w:val="00DB7529"/>
    <w:rsid w:val="00E06EF6"/>
    <w:rsid w:val="00E221C4"/>
    <w:rsid w:val="00E74E50"/>
    <w:rsid w:val="00E9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E630"/>
  <w15:chartTrackingRefBased/>
  <w15:docId w15:val="{D2763688-5BC8-486F-BF5D-0DBC941B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dcterms:created xsi:type="dcterms:W3CDTF">2024-08-17T05:22:00Z</dcterms:created>
  <dcterms:modified xsi:type="dcterms:W3CDTF">2024-08-25T02:27:00Z</dcterms:modified>
</cp:coreProperties>
</file>