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1545" w14:textId="77777777" w:rsidR="002441E0" w:rsidRPr="00A84A50" w:rsidRDefault="002441E0" w:rsidP="002441E0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</w:rPr>
      </w:pPr>
      <w:r w:rsidRPr="00A84A50">
        <w:rPr>
          <w:rFonts w:ascii="Arial Narrow" w:hAnsi="Arial Narrow" w:cs="Arial"/>
          <w:b/>
          <w:bCs/>
          <w:i/>
          <w:sz w:val="32"/>
          <w:szCs w:val="32"/>
        </w:rPr>
        <w:t xml:space="preserve">Сопровождение к </w:t>
      </w:r>
      <w:proofErr w:type="gramStart"/>
      <w:r w:rsidRPr="00A84A50">
        <w:rPr>
          <w:rFonts w:ascii="Arial Narrow" w:hAnsi="Arial Narrow" w:cs="Arial"/>
          <w:b/>
          <w:bCs/>
          <w:i/>
          <w:sz w:val="32"/>
          <w:szCs w:val="32"/>
        </w:rPr>
        <w:t>десятинам:</w:t>
      </w:r>
      <w:r w:rsidRPr="00A84A50">
        <w:rPr>
          <w:rFonts w:ascii="Arial" w:hAnsi="Arial" w:cs="Arial"/>
          <w:i/>
          <w:sz w:val="32"/>
          <w:szCs w:val="32"/>
        </w:rPr>
        <w:t xml:space="preserve">   </w:t>
      </w:r>
      <w:proofErr w:type="gramEnd"/>
      <w:r w:rsidRPr="00A84A50">
        <w:rPr>
          <w:rFonts w:ascii="Arial" w:hAnsi="Arial" w:cs="Arial"/>
          <w:i/>
          <w:sz w:val="32"/>
          <w:szCs w:val="32"/>
        </w:rPr>
        <w:t xml:space="preserve">                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8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</w:rPr>
        <w:t>04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</w:rPr>
        <w:t>.24</w:t>
      </w:r>
      <w:r w:rsidRPr="00A84A50">
        <w:rPr>
          <w:rFonts w:ascii="Arial Narrow" w:hAnsi="Arial Narrow" w:cs="Arial"/>
          <w:b/>
          <w:i/>
          <w:sz w:val="28"/>
          <w:szCs w:val="28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A84A50">
        <w:rPr>
          <w:rFonts w:ascii="Arial Narrow" w:hAnsi="Arial Narrow" w:cs="Arial"/>
          <w:b/>
          <w:i/>
          <w:sz w:val="28"/>
          <w:szCs w:val="28"/>
        </w:rPr>
        <w:t>.М.</w:t>
      </w:r>
    </w:p>
    <w:p w14:paraId="7855D1FA" w14:textId="77777777" w:rsidR="002441E0" w:rsidRDefault="002441E0" w:rsidP="002441E0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0F6562D4" w14:textId="77777777" w:rsidR="002441E0" w:rsidRPr="00DF76B8" w:rsidRDefault="002441E0" w:rsidP="002441E0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F76B8">
        <w:rPr>
          <w:rFonts w:ascii="Arial" w:hAnsi="Arial" w:cs="Arial"/>
          <w:i/>
          <w:iCs/>
          <w:sz w:val="28"/>
          <w:szCs w:val="28"/>
        </w:rPr>
        <w:t xml:space="preserve">Когда Авраам возвращался после поражения </w:t>
      </w:r>
      <w:proofErr w:type="spellStart"/>
      <w:r w:rsidRPr="00DF76B8">
        <w:rPr>
          <w:rFonts w:ascii="Arial" w:hAnsi="Arial" w:cs="Arial"/>
          <w:i/>
          <w:iCs/>
          <w:sz w:val="28"/>
          <w:szCs w:val="28"/>
        </w:rPr>
        <w:t>Кедорлаомера</w:t>
      </w:r>
      <w:proofErr w:type="spellEnd"/>
      <w:r w:rsidRPr="00DF76B8">
        <w:rPr>
          <w:rFonts w:ascii="Arial" w:hAnsi="Arial" w:cs="Arial"/>
          <w:i/>
          <w:iCs/>
          <w:sz w:val="28"/>
          <w:szCs w:val="28"/>
        </w:rPr>
        <w:t xml:space="preserve"> и царей, бывших с ним, царь Содомский вышел ему навстречу в долину </w:t>
      </w:r>
      <w:proofErr w:type="spellStart"/>
      <w:r w:rsidRPr="00DF76B8">
        <w:rPr>
          <w:rFonts w:ascii="Arial" w:hAnsi="Arial" w:cs="Arial"/>
          <w:i/>
          <w:iCs/>
          <w:sz w:val="28"/>
          <w:szCs w:val="28"/>
        </w:rPr>
        <w:t>Шаве</w:t>
      </w:r>
      <w:proofErr w:type="spellEnd"/>
      <w:r w:rsidRPr="00DF76B8">
        <w:rPr>
          <w:rFonts w:ascii="Arial" w:hAnsi="Arial" w:cs="Arial"/>
          <w:i/>
          <w:iCs/>
          <w:sz w:val="28"/>
          <w:szCs w:val="28"/>
        </w:rPr>
        <w:t xml:space="preserve">, что ныне долина царская; и Мелхиседек, царь </w:t>
      </w:r>
      <w:proofErr w:type="spellStart"/>
      <w:r w:rsidRPr="00DF76B8">
        <w:rPr>
          <w:rFonts w:ascii="Arial" w:hAnsi="Arial" w:cs="Arial"/>
          <w:i/>
          <w:iCs/>
          <w:sz w:val="28"/>
          <w:szCs w:val="28"/>
        </w:rPr>
        <w:t>Салимский</w:t>
      </w:r>
      <w:proofErr w:type="spellEnd"/>
      <w:r w:rsidRPr="00DF76B8">
        <w:rPr>
          <w:rFonts w:ascii="Arial" w:hAnsi="Arial" w:cs="Arial"/>
          <w:i/>
          <w:iCs/>
          <w:sz w:val="28"/>
          <w:szCs w:val="28"/>
        </w:rPr>
        <w:t>, вынес хлеб и вино, - он был священник Бога Всевышнего, -</w:t>
      </w:r>
    </w:p>
    <w:p w14:paraId="3F8D0DFF" w14:textId="77777777" w:rsidR="002441E0" w:rsidRPr="00DF76B8" w:rsidRDefault="002441E0" w:rsidP="002441E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5EC535" w14:textId="77777777" w:rsidR="002441E0" w:rsidRPr="00DF76B8" w:rsidRDefault="002441E0" w:rsidP="002441E0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F76B8">
        <w:rPr>
          <w:rFonts w:ascii="Arial" w:hAnsi="Arial" w:cs="Arial"/>
          <w:i/>
          <w:iCs/>
          <w:sz w:val="28"/>
          <w:szCs w:val="28"/>
        </w:rPr>
        <w:t>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 (</w:t>
      </w:r>
      <w:r w:rsidRPr="00DF76B8">
        <w:rPr>
          <w:rFonts w:ascii="Arial" w:hAnsi="Arial" w:cs="Arial"/>
          <w:i/>
          <w:iCs/>
          <w:sz w:val="28"/>
          <w:szCs w:val="28"/>
          <w:u w:val="single"/>
        </w:rPr>
        <w:t>Быт.14:17-20</w:t>
      </w:r>
      <w:r w:rsidRPr="00DF76B8">
        <w:rPr>
          <w:rFonts w:ascii="Arial" w:hAnsi="Arial" w:cs="Arial"/>
          <w:i/>
          <w:iCs/>
          <w:sz w:val="28"/>
          <w:szCs w:val="28"/>
        </w:rPr>
        <w:t>).</w:t>
      </w:r>
    </w:p>
    <w:p w14:paraId="4BC0465D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2A583BE6" w14:textId="77777777" w:rsidR="002441E0" w:rsidRPr="00DF76B8" w:rsidRDefault="002441E0" w:rsidP="002441E0">
      <w:pPr>
        <w:jc w:val="both"/>
        <w:rPr>
          <w:rFonts w:ascii="Arial" w:hAnsi="Arial" w:cs="Arial"/>
          <w:sz w:val="28"/>
          <w:szCs w:val="28"/>
        </w:rPr>
      </w:pPr>
      <w:r w:rsidRPr="00DF76B8">
        <w:rPr>
          <w:rFonts w:ascii="Arial" w:hAnsi="Arial" w:cs="Arial"/>
          <w:sz w:val="28"/>
          <w:szCs w:val="28"/>
        </w:rPr>
        <w:t>Давайте вспомним это событие, образ которого призван происходить в каждом человеке, который ходит по следам веры Авраама.</w:t>
      </w:r>
    </w:p>
    <w:p w14:paraId="15FE9F6E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6436ED44" w14:textId="77777777" w:rsidR="002441E0" w:rsidRPr="00DF76B8" w:rsidRDefault="002441E0" w:rsidP="002441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</w:t>
      </w:r>
      <w:r w:rsidRPr="00DF76B8">
        <w:rPr>
          <w:rFonts w:ascii="Arial" w:hAnsi="Arial" w:cs="Arial"/>
          <w:sz w:val="28"/>
          <w:szCs w:val="28"/>
        </w:rPr>
        <w:t xml:space="preserve">бразом четырёх царей, вторгшихся в Палестину и пленивших пять Палестинских царей — </w:t>
      </w:r>
      <w:r>
        <w:rPr>
          <w:rFonts w:ascii="Arial" w:hAnsi="Arial" w:cs="Arial"/>
          <w:sz w:val="28"/>
          <w:szCs w:val="28"/>
        </w:rPr>
        <w:t>является</w:t>
      </w:r>
      <w:r w:rsidRPr="00DF76B8">
        <w:rPr>
          <w:rFonts w:ascii="Arial" w:hAnsi="Arial" w:cs="Arial"/>
          <w:sz w:val="28"/>
          <w:szCs w:val="28"/>
        </w:rPr>
        <w:t xml:space="preserve"> образ нашего плотского ума, ещё не обновлённого духом нашего ума, который пленил пять Палестинских царей, в предмете наших пяти чувств.</w:t>
      </w:r>
    </w:p>
    <w:p w14:paraId="2A392D49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6E8B0C5A" w14:textId="77777777" w:rsidR="002441E0" w:rsidRPr="00DF76B8" w:rsidRDefault="002441E0" w:rsidP="002441E0">
      <w:pPr>
        <w:jc w:val="both"/>
        <w:rPr>
          <w:rFonts w:ascii="Arial" w:hAnsi="Arial" w:cs="Arial"/>
          <w:sz w:val="28"/>
          <w:szCs w:val="28"/>
        </w:rPr>
      </w:pPr>
      <w:r w:rsidRPr="00DF76B8">
        <w:rPr>
          <w:rFonts w:ascii="Arial" w:hAnsi="Arial" w:cs="Arial"/>
          <w:sz w:val="28"/>
          <w:szCs w:val="28"/>
        </w:rPr>
        <w:t xml:space="preserve">В этой войне вместе с Авраамом приняли участие три </w:t>
      </w:r>
      <w:proofErr w:type="spellStart"/>
      <w:r w:rsidRPr="00DF76B8">
        <w:rPr>
          <w:rFonts w:ascii="Arial" w:hAnsi="Arial" w:cs="Arial"/>
          <w:sz w:val="28"/>
          <w:szCs w:val="28"/>
        </w:rPr>
        <w:t>Хананейских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 князя, которые были союзниками Авраама — это </w:t>
      </w:r>
      <w:proofErr w:type="spellStart"/>
      <w:r w:rsidRPr="00DF76B8">
        <w:rPr>
          <w:rFonts w:ascii="Arial" w:hAnsi="Arial" w:cs="Arial"/>
          <w:sz w:val="28"/>
          <w:szCs w:val="28"/>
        </w:rPr>
        <w:t>Анер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F76B8">
        <w:rPr>
          <w:rFonts w:ascii="Arial" w:hAnsi="Arial" w:cs="Arial"/>
          <w:sz w:val="28"/>
          <w:szCs w:val="28"/>
        </w:rPr>
        <w:t>Эшкол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DF76B8">
        <w:rPr>
          <w:rFonts w:ascii="Arial" w:hAnsi="Arial" w:cs="Arial"/>
          <w:sz w:val="28"/>
          <w:szCs w:val="28"/>
        </w:rPr>
        <w:t>Мамрий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. Имя </w:t>
      </w:r>
      <w:proofErr w:type="spellStart"/>
      <w:r w:rsidRPr="00DF76B8">
        <w:rPr>
          <w:rFonts w:ascii="Arial" w:hAnsi="Arial" w:cs="Arial"/>
          <w:sz w:val="28"/>
          <w:szCs w:val="28"/>
        </w:rPr>
        <w:t>Анер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 означало - ломать или разбивать. Имя </w:t>
      </w:r>
      <w:proofErr w:type="spellStart"/>
      <w:r w:rsidRPr="00DF76B8">
        <w:rPr>
          <w:rFonts w:ascii="Arial" w:hAnsi="Arial" w:cs="Arial"/>
          <w:sz w:val="28"/>
          <w:szCs w:val="28"/>
        </w:rPr>
        <w:t>Эшкол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 означало - гроздь винограда, а имя </w:t>
      </w:r>
      <w:proofErr w:type="spellStart"/>
      <w:r w:rsidRPr="00DF76B8">
        <w:rPr>
          <w:rFonts w:ascii="Arial" w:hAnsi="Arial" w:cs="Arial"/>
          <w:sz w:val="28"/>
          <w:szCs w:val="28"/>
        </w:rPr>
        <w:t>Мамре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 означало - Слово.</w:t>
      </w:r>
    </w:p>
    <w:p w14:paraId="6765D9CB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49613FC0" w14:textId="77777777" w:rsidR="002441E0" w:rsidRPr="00DF76B8" w:rsidRDefault="002441E0" w:rsidP="002441E0">
      <w:pPr>
        <w:jc w:val="both"/>
        <w:rPr>
          <w:rFonts w:ascii="Arial" w:hAnsi="Arial" w:cs="Arial"/>
          <w:sz w:val="28"/>
          <w:szCs w:val="28"/>
        </w:rPr>
      </w:pPr>
      <w:r w:rsidRPr="00DF76B8">
        <w:rPr>
          <w:rFonts w:ascii="Arial" w:hAnsi="Arial" w:cs="Arial"/>
          <w:sz w:val="28"/>
          <w:szCs w:val="28"/>
        </w:rPr>
        <w:t xml:space="preserve">Совместно со своими союзниками, Авраам разбил войско </w:t>
      </w:r>
      <w:proofErr w:type="spellStart"/>
      <w:r w:rsidRPr="00DF76B8">
        <w:rPr>
          <w:rFonts w:ascii="Arial" w:hAnsi="Arial" w:cs="Arial"/>
          <w:sz w:val="28"/>
          <w:szCs w:val="28"/>
        </w:rPr>
        <w:t>Кедорлаомера</w:t>
      </w:r>
      <w:proofErr w:type="spellEnd"/>
      <w:r w:rsidRPr="00DF76B8">
        <w:rPr>
          <w:rFonts w:ascii="Arial" w:hAnsi="Arial" w:cs="Arial"/>
          <w:sz w:val="28"/>
          <w:szCs w:val="28"/>
        </w:rPr>
        <w:t xml:space="preserve"> и взял его в плен, и возвратил Лота, и имущество и людей царя Содомского, стоящего во главе пяти царей Палестинских.</w:t>
      </w:r>
    </w:p>
    <w:p w14:paraId="32D77E05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100A546B" w14:textId="77777777" w:rsidR="002441E0" w:rsidRPr="00DF76B8" w:rsidRDefault="002441E0" w:rsidP="002441E0">
      <w:pPr>
        <w:jc w:val="both"/>
        <w:rPr>
          <w:rFonts w:ascii="Arial" w:hAnsi="Arial" w:cs="Arial"/>
          <w:sz w:val="28"/>
          <w:szCs w:val="28"/>
        </w:rPr>
      </w:pPr>
      <w:r w:rsidRPr="00DF76B8">
        <w:rPr>
          <w:rFonts w:ascii="Arial" w:hAnsi="Arial" w:cs="Arial"/>
          <w:sz w:val="28"/>
          <w:szCs w:val="28"/>
        </w:rPr>
        <w:t>Образно, в этой войне, которая являлась образом смерти Христа, Авраам спас свою душу, и таким путём обновил своё мышление духом своего ума, и взял власть над пятью Содомскими городами, представляющие</w:t>
      </w:r>
      <w:r>
        <w:rPr>
          <w:rFonts w:ascii="Arial" w:hAnsi="Arial" w:cs="Arial"/>
          <w:sz w:val="28"/>
          <w:szCs w:val="28"/>
        </w:rPr>
        <w:t xml:space="preserve"> его</w:t>
      </w:r>
      <w:r w:rsidRPr="00DF76B8">
        <w:rPr>
          <w:rFonts w:ascii="Arial" w:hAnsi="Arial" w:cs="Arial"/>
          <w:sz w:val="28"/>
          <w:szCs w:val="28"/>
        </w:rPr>
        <w:t xml:space="preserve"> эмоциональную сферу.</w:t>
      </w:r>
    </w:p>
    <w:p w14:paraId="77555519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1FAEA42F" w14:textId="77777777" w:rsidR="002441E0" w:rsidRPr="00DF76B8" w:rsidRDefault="002441E0" w:rsidP="002441E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</w:t>
      </w:r>
      <w:r w:rsidRPr="00177EBE">
        <w:rPr>
          <w:rFonts w:ascii="Arial" w:hAnsi="Arial" w:cs="Arial"/>
          <w:sz w:val="28"/>
          <w:szCs w:val="28"/>
        </w:rPr>
        <w:t>о</w:t>
      </w:r>
      <w:r w:rsidRPr="00DF76B8">
        <w:rPr>
          <w:rFonts w:ascii="Arial" w:hAnsi="Arial" w:cs="Arial"/>
          <w:sz w:val="28"/>
          <w:szCs w:val="28"/>
        </w:rPr>
        <w:t>лько теперь, когда Авраам взял власть над эмоциональной сферой своей души, он мог почтить Бога, в лице Мелхиседека, которого поставил над ним Бог, путём отделения десятой части из своих лучших добыч.</w:t>
      </w:r>
    </w:p>
    <w:p w14:paraId="09DD5B8C" w14:textId="77777777" w:rsidR="002441E0" w:rsidRPr="00DF76B8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0C0DAD61" w14:textId="77777777" w:rsidR="002441E0" w:rsidRPr="00DF76B8" w:rsidRDefault="002441E0" w:rsidP="002441E0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F76B8">
        <w:rPr>
          <w:rFonts w:ascii="Arial" w:hAnsi="Arial" w:cs="Arial"/>
          <w:i/>
          <w:iCs/>
          <w:sz w:val="28"/>
          <w:szCs w:val="28"/>
        </w:rPr>
        <w:t xml:space="preserve">Мелхиседек, царь </w:t>
      </w:r>
      <w:proofErr w:type="spellStart"/>
      <w:r w:rsidRPr="00DF76B8">
        <w:rPr>
          <w:rFonts w:ascii="Arial" w:hAnsi="Arial" w:cs="Arial"/>
          <w:i/>
          <w:iCs/>
          <w:sz w:val="28"/>
          <w:szCs w:val="28"/>
        </w:rPr>
        <w:t>Салимский</w:t>
      </w:r>
      <w:proofErr w:type="spellEnd"/>
      <w:r w:rsidRPr="00DF76B8">
        <w:rPr>
          <w:rFonts w:ascii="Arial" w:hAnsi="Arial" w:cs="Arial"/>
          <w:i/>
          <w:iCs/>
          <w:sz w:val="28"/>
          <w:szCs w:val="28"/>
        </w:rPr>
        <w:t xml:space="preserve"> вынес ему хлеб и вино, 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 (</w:t>
      </w:r>
      <w:r w:rsidRPr="00DF76B8">
        <w:rPr>
          <w:rFonts w:ascii="Arial" w:hAnsi="Arial" w:cs="Arial"/>
          <w:i/>
          <w:iCs/>
          <w:sz w:val="28"/>
          <w:szCs w:val="28"/>
          <w:u w:val="single"/>
        </w:rPr>
        <w:t>Быт.14:19,20</w:t>
      </w:r>
      <w:r w:rsidRPr="00DF76B8">
        <w:rPr>
          <w:rFonts w:ascii="Arial" w:hAnsi="Arial" w:cs="Arial"/>
          <w:i/>
          <w:iCs/>
          <w:sz w:val="28"/>
          <w:szCs w:val="28"/>
        </w:rPr>
        <w:t>).</w:t>
      </w:r>
    </w:p>
    <w:p w14:paraId="03C11977" w14:textId="77777777" w:rsidR="002441E0" w:rsidRPr="00DF76B8" w:rsidRDefault="002441E0" w:rsidP="002441E0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FA98B0" w14:textId="77777777" w:rsidR="002441E0" w:rsidRDefault="002441E0" w:rsidP="002441E0">
      <w:pPr>
        <w:jc w:val="both"/>
        <w:rPr>
          <w:rFonts w:ascii="Arial" w:hAnsi="Arial" w:cs="Arial"/>
          <w:sz w:val="28"/>
          <w:szCs w:val="28"/>
        </w:rPr>
      </w:pPr>
      <w:r w:rsidRPr="00DF76B8">
        <w:rPr>
          <w:rFonts w:ascii="Arial" w:hAnsi="Arial" w:cs="Arial"/>
          <w:sz w:val="28"/>
          <w:szCs w:val="28"/>
        </w:rPr>
        <w:lastRenderedPageBreak/>
        <w:t xml:space="preserve">Образно хлеб и вино, представляли жизнь вечную, в достоинстве Тела Христова и Его Крови, а сам Мелхиседек представлял собою для Авраама образ Христа. </w:t>
      </w:r>
    </w:p>
    <w:p w14:paraId="25C06318" w14:textId="77777777" w:rsidR="002441E0" w:rsidRPr="001D70F2" w:rsidRDefault="002441E0" w:rsidP="002441E0">
      <w:pPr>
        <w:jc w:val="both"/>
        <w:rPr>
          <w:rFonts w:ascii="Arial" w:hAnsi="Arial" w:cs="Arial"/>
          <w:sz w:val="16"/>
          <w:szCs w:val="16"/>
        </w:rPr>
      </w:pPr>
    </w:p>
    <w:p w14:paraId="4343629D" w14:textId="4CBD5D52" w:rsidR="00F41301" w:rsidRPr="00497223" w:rsidRDefault="002441E0" w:rsidP="00497223">
      <w:pPr>
        <w:jc w:val="both"/>
        <w:rPr>
          <w:rFonts w:ascii="Arial" w:hAnsi="Arial" w:cs="Arial"/>
          <w:sz w:val="28"/>
          <w:szCs w:val="28"/>
          <w:lang w:val="en-US"/>
        </w:rPr>
      </w:pPr>
      <w:r w:rsidRPr="00DF76B8">
        <w:rPr>
          <w:rFonts w:ascii="Arial" w:hAnsi="Arial" w:cs="Arial"/>
          <w:sz w:val="28"/>
          <w:szCs w:val="28"/>
        </w:rPr>
        <w:t>Город же Салим, в котором царём и священником являлся Мелхиседек</w:t>
      </w:r>
      <w:r>
        <w:rPr>
          <w:rFonts w:ascii="Arial" w:hAnsi="Arial" w:cs="Arial"/>
          <w:sz w:val="28"/>
          <w:szCs w:val="28"/>
        </w:rPr>
        <w:t xml:space="preserve"> - о</w:t>
      </w:r>
      <w:r w:rsidRPr="00DF76B8">
        <w:rPr>
          <w:rFonts w:ascii="Arial" w:hAnsi="Arial" w:cs="Arial"/>
          <w:sz w:val="28"/>
          <w:szCs w:val="28"/>
        </w:rPr>
        <w:t>бразно представлял город, Художник и Строитель Которого Бог, в образе которого Авраам увидел день Христов или Церковь Христову.</w:t>
      </w:r>
    </w:p>
    <w:sectPr w:rsidR="00F41301" w:rsidRPr="00497223" w:rsidSect="00D200C7">
      <w:footerReference w:type="default" r:id="rId7"/>
      <w:pgSz w:w="12240" w:h="15840"/>
      <w:pgMar w:top="1008" w:right="1440" w:bottom="100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7A91" w14:textId="77777777" w:rsidR="00F15CE2" w:rsidRDefault="00F15CE2" w:rsidP="00D200C7">
      <w:r>
        <w:separator/>
      </w:r>
    </w:p>
  </w:endnote>
  <w:endnote w:type="continuationSeparator" w:id="0">
    <w:p w14:paraId="665CE128" w14:textId="77777777" w:rsidR="00F15CE2" w:rsidRDefault="00F15CE2" w:rsidP="00D2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225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90D54" w14:textId="17ED9932" w:rsidR="00D200C7" w:rsidRDefault="00D20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8A393" w14:textId="77777777" w:rsidR="00D200C7" w:rsidRDefault="00D200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A943" w14:textId="77777777" w:rsidR="00F15CE2" w:rsidRDefault="00F15CE2" w:rsidP="00D200C7">
      <w:r>
        <w:separator/>
      </w:r>
    </w:p>
  </w:footnote>
  <w:footnote w:type="continuationSeparator" w:id="0">
    <w:p w14:paraId="21D7CC58" w14:textId="77777777" w:rsidR="00F15CE2" w:rsidRDefault="00F15CE2" w:rsidP="00D2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45C"/>
    <w:multiLevelType w:val="hybridMultilevel"/>
    <w:tmpl w:val="3F5E8584"/>
    <w:lvl w:ilvl="0" w:tplc="41609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B0E71"/>
    <w:multiLevelType w:val="hybridMultilevel"/>
    <w:tmpl w:val="3482AE7C"/>
    <w:lvl w:ilvl="0" w:tplc="B484CF3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67770"/>
    <w:multiLevelType w:val="hybridMultilevel"/>
    <w:tmpl w:val="5A002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F5B36"/>
    <w:multiLevelType w:val="hybridMultilevel"/>
    <w:tmpl w:val="D062E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C31F3"/>
    <w:multiLevelType w:val="hybridMultilevel"/>
    <w:tmpl w:val="F4A0570A"/>
    <w:lvl w:ilvl="0" w:tplc="03EE2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E70EA"/>
    <w:multiLevelType w:val="hybridMultilevel"/>
    <w:tmpl w:val="5A6C59C0"/>
    <w:lvl w:ilvl="0" w:tplc="B00C6CA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4008"/>
    <w:multiLevelType w:val="hybridMultilevel"/>
    <w:tmpl w:val="0D164E2E"/>
    <w:lvl w:ilvl="0" w:tplc="5672B7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A7AB8"/>
    <w:multiLevelType w:val="hybridMultilevel"/>
    <w:tmpl w:val="A72E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563"/>
    <w:multiLevelType w:val="multilevel"/>
    <w:tmpl w:val="87D2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F7385"/>
    <w:multiLevelType w:val="hybridMultilevel"/>
    <w:tmpl w:val="4B1A8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70AC"/>
    <w:multiLevelType w:val="hybridMultilevel"/>
    <w:tmpl w:val="3E3AB62E"/>
    <w:lvl w:ilvl="0" w:tplc="7B224534">
      <w:start w:val="1"/>
      <w:numFmt w:val="decimal"/>
      <w:lvlText w:val="%1."/>
      <w:lvlJc w:val="left"/>
      <w:pPr>
        <w:ind w:left="820" w:hanging="4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D231B"/>
    <w:multiLevelType w:val="hybridMultilevel"/>
    <w:tmpl w:val="FE1E67D4"/>
    <w:lvl w:ilvl="0" w:tplc="3FCA7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029"/>
    <w:multiLevelType w:val="hybridMultilevel"/>
    <w:tmpl w:val="07B87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35493"/>
    <w:multiLevelType w:val="hybridMultilevel"/>
    <w:tmpl w:val="06A43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C4111"/>
    <w:multiLevelType w:val="hybridMultilevel"/>
    <w:tmpl w:val="8E24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9014B"/>
    <w:multiLevelType w:val="hybridMultilevel"/>
    <w:tmpl w:val="7AC08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134974">
    <w:abstractNumId w:val="15"/>
  </w:num>
  <w:num w:numId="2" w16cid:durableId="174809415">
    <w:abstractNumId w:val="0"/>
  </w:num>
  <w:num w:numId="3" w16cid:durableId="1319655138">
    <w:abstractNumId w:val="9"/>
  </w:num>
  <w:num w:numId="4" w16cid:durableId="1933969850">
    <w:abstractNumId w:val="11"/>
  </w:num>
  <w:num w:numId="5" w16cid:durableId="125898066">
    <w:abstractNumId w:val="24"/>
  </w:num>
  <w:num w:numId="6" w16cid:durableId="131994286">
    <w:abstractNumId w:val="2"/>
  </w:num>
  <w:num w:numId="7" w16cid:durableId="701781327">
    <w:abstractNumId w:val="25"/>
  </w:num>
  <w:num w:numId="8" w16cid:durableId="2110617947">
    <w:abstractNumId w:val="8"/>
  </w:num>
  <w:num w:numId="9" w16cid:durableId="671227481">
    <w:abstractNumId w:val="4"/>
  </w:num>
  <w:num w:numId="10" w16cid:durableId="523790193">
    <w:abstractNumId w:val="22"/>
  </w:num>
  <w:num w:numId="11" w16cid:durableId="702707244">
    <w:abstractNumId w:val="23"/>
  </w:num>
  <w:num w:numId="12" w16cid:durableId="873423277">
    <w:abstractNumId w:val="20"/>
  </w:num>
  <w:num w:numId="13" w16cid:durableId="1856191443">
    <w:abstractNumId w:val="3"/>
  </w:num>
  <w:num w:numId="14" w16cid:durableId="1118600310">
    <w:abstractNumId w:val="1"/>
  </w:num>
  <w:num w:numId="15" w16cid:durableId="1127020">
    <w:abstractNumId w:val="14"/>
  </w:num>
  <w:num w:numId="16" w16cid:durableId="1990547810">
    <w:abstractNumId w:val="17"/>
  </w:num>
  <w:num w:numId="17" w16cid:durableId="2057119716">
    <w:abstractNumId w:val="7"/>
  </w:num>
  <w:num w:numId="18" w16cid:durableId="1150975626">
    <w:abstractNumId w:val="10"/>
  </w:num>
  <w:num w:numId="19" w16cid:durableId="47926531">
    <w:abstractNumId w:val="12"/>
  </w:num>
  <w:num w:numId="20" w16cid:durableId="2011711243">
    <w:abstractNumId w:val="5"/>
  </w:num>
  <w:num w:numId="21" w16cid:durableId="1600717011">
    <w:abstractNumId w:val="21"/>
  </w:num>
  <w:num w:numId="22" w16cid:durableId="374239838">
    <w:abstractNumId w:val="13"/>
  </w:num>
  <w:num w:numId="23" w16cid:durableId="1610355008">
    <w:abstractNumId w:val="19"/>
  </w:num>
  <w:num w:numId="24" w16cid:durableId="1145783097">
    <w:abstractNumId w:val="16"/>
  </w:num>
  <w:num w:numId="25" w16cid:durableId="2030643930">
    <w:abstractNumId w:val="18"/>
  </w:num>
  <w:num w:numId="26" w16cid:durableId="1961185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C7"/>
    <w:rsid w:val="000235ED"/>
    <w:rsid w:val="002441E0"/>
    <w:rsid w:val="002A16A4"/>
    <w:rsid w:val="00441C79"/>
    <w:rsid w:val="00497223"/>
    <w:rsid w:val="00532383"/>
    <w:rsid w:val="00736E0D"/>
    <w:rsid w:val="00795886"/>
    <w:rsid w:val="007B197A"/>
    <w:rsid w:val="008023C3"/>
    <w:rsid w:val="00980918"/>
    <w:rsid w:val="00A4660A"/>
    <w:rsid w:val="00BA1AA0"/>
    <w:rsid w:val="00D11A84"/>
    <w:rsid w:val="00D200C7"/>
    <w:rsid w:val="00D34545"/>
    <w:rsid w:val="00EC5C3E"/>
    <w:rsid w:val="00F15CE2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A21B"/>
  <w15:chartTrackingRefBased/>
  <w15:docId w15:val="{30F3CEA8-58C2-4952-B4CC-59B5C4C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0C7"/>
    <w:pPr>
      <w:spacing w:after="0" w:line="240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0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0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0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0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0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0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00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C7"/>
    <w:rPr>
      <w:kern w:val="0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200C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C7"/>
    <w:rPr>
      <w:kern w:val="0"/>
      <w:lang w:val="ru-RU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200C7"/>
  </w:style>
  <w:style w:type="paragraph" w:styleId="NormalWeb">
    <w:name w:val="Normal (Web)"/>
    <w:basedOn w:val="Normal"/>
    <w:uiPriority w:val="99"/>
    <w:semiHidden/>
    <w:unhideWhenUsed/>
    <w:rsid w:val="00D200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029"/>
    </w:rPr>
  </w:style>
  <w:style w:type="table" w:styleId="TableGrid">
    <w:name w:val="Table Grid"/>
    <w:basedOn w:val="TableNormal"/>
    <w:uiPriority w:val="59"/>
    <w:rsid w:val="00D200C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Alex P</cp:lastModifiedBy>
  <cp:revision>3</cp:revision>
  <dcterms:created xsi:type="dcterms:W3CDTF">2024-08-03T06:11:00Z</dcterms:created>
  <dcterms:modified xsi:type="dcterms:W3CDTF">2024-08-09T06:41:00Z</dcterms:modified>
</cp:coreProperties>
</file>