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9BFE" w14:textId="77777777" w:rsidR="00200DB6" w:rsidRPr="00200DB6" w:rsidRDefault="00200DB6" w:rsidP="00200DB6">
      <w:pPr>
        <w:jc w:val="right"/>
        <w:rPr>
          <w:rFonts w:ascii="Arial Narrow" w:hAnsi="Arial Narrow" w:cs="Arial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 Narrow" w:hAnsi="Arial Narrow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06.30.24 Воскресение 12:00 </w:t>
      </w:r>
      <w:r w:rsidRPr="00200DB6">
        <w:rPr>
          <w:rFonts w:ascii="Arial Narrow" w:hAnsi="Arial Narrow" w:cs="Arial"/>
          <w:b/>
          <w:bCs/>
          <w:i/>
          <w:iCs/>
          <w:kern w:val="0"/>
          <w:sz w:val="28"/>
          <w:szCs w:val="28"/>
          <w14:ligatures w14:val="none"/>
        </w:rPr>
        <w:t>pm</w:t>
      </w:r>
    </w:p>
    <w:p w14:paraId="1B650FC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</w:p>
    <w:p w14:paraId="0F1A269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</w:p>
    <w:p w14:paraId="794779F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4620113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4236B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238DC8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A6FD6D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Состояло в том, </w:t>
      </w:r>
      <w:proofErr w:type="gram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</w:t>
      </w:r>
      <w:proofErr w:type="gram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Евр.11:6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F90F23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A9A742" w14:textId="77777777" w:rsidR="00200DB6" w:rsidRPr="00FA16E5" w:rsidRDefault="00200DB6" w:rsidP="00200DB6">
      <w:pPr>
        <w:jc w:val="center"/>
        <w:rPr>
          <w:rFonts w:ascii="Arial" w:hAnsi="Arial" w:cs="Arial"/>
          <w:b/>
          <w:bCs/>
          <w:i/>
          <w:iCs/>
          <w:kern w:val="0"/>
          <w:sz w:val="32"/>
          <w:szCs w:val="32"/>
          <w:lang w:val="ru-RU"/>
          <w14:ligatures w14:val="none"/>
        </w:rPr>
      </w:pPr>
      <w:r w:rsidRPr="00200DB6">
        <w:rPr>
          <w:rFonts w:ascii="Arial" w:hAnsi="Arial" w:cs="Arial"/>
          <w:b/>
          <w:bCs/>
          <w:i/>
          <w:iCs/>
          <w:kern w:val="0"/>
          <w:sz w:val="32"/>
          <w:szCs w:val="32"/>
          <w:lang w:val="ru-RU"/>
          <w14:ligatures w14:val="none"/>
        </w:rPr>
        <w:t>Угодить Богу.</w:t>
      </w:r>
    </w:p>
    <w:p w14:paraId="01222ABE" w14:textId="21A4769C" w:rsidR="00B76D8C" w:rsidRPr="00200DB6" w:rsidRDefault="00B76D8C" w:rsidP="00200DB6">
      <w:pPr>
        <w:jc w:val="center"/>
        <w:rPr>
          <w:rFonts w:ascii="Arial Narrow" w:hAnsi="Arial Narrow" w:cs="Arial"/>
          <w:b/>
          <w:bCs/>
          <w:i/>
          <w:iCs/>
          <w:color w:val="FF0000"/>
          <w:kern w:val="0"/>
          <w:sz w:val="32"/>
          <w:szCs w:val="32"/>
          <w:lang w:val="ru-RU"/>
          <w14:ligatures w14:val="none"/>
        </w:rPr>
      </w:pPr>
      <w:r w:rsidRPr="00B76D8C">
        <w:rPr>
          <w:rFonts w:ascii="Arial Narrow" w:hAnsi="Arial Narrow" w:cs="Arial"/>
          <w:b/>
          <w:bCs/>
          <w:i/>
          <w:iCs/>
          <w:color w:val="FF0000"/>
          <w:kern w:val="0"/>
          <w:sz w:val="32"/>
          <w:szCs w:val="32"/>
          <w:lang w:val="ru-RU"/>
          <w14:ligatures w14:val="none"/>
        </w:rPr>
        <w:t>Часть 19</w:t>
      </w:r>
    </w:p>
    <w:p w14:paraId="1582896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BDE535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Отк.19:1-9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B3014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E8BD7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любодейцу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которая растлила землю</w:t>
      </w:r>
    </w:p>
    <w:p w14:paraId="05E5EDD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0E22AF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5F96579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5AAEE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голос от престола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исшел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99B225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F80BC45" w14:textId="10313093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Как бы голос громов сильных, говорящих: аллилуия! ибо воцарился Господь Бог Вседержитель. Возрадуемся и </w:t>
      </w:r>
      <w:r w:rsidR="00FA16E5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возвеселимся,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48C36F0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C87D9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Отк.19:1-9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2BE614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CA5F6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35F2FC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5DA9E3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6EF59E1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BDE17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чтобы испытать себя в вере ли мы,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127EA23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F21DC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 как хождение пред Богом верою, в приготовлении жены, невесты Агнца, преследовало только одну цель - угодить Богу, чтобы получить свидетельство, в достоинстве виссона чистого и светлого, в предмете восхитительного нерукотворного тела, подобного Телу Христа.</w:t>
      </w:r>
    </w:p>
    <w:p w14:paraId="71195B8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4DA65B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Cs/>
          <w:kern w:val="0"/>
          <w:sz w:val="28"/>
          <w:szCs w:val="28"/>
          <w:lang w:val="ru-RU"/>
          <w14:ligatures w14:val="none"/>
        </w:rPr>
        <w:t>Именно облечение в наше небесное жилище,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797C5B7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2CDE38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1F9EC9A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9A9C43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1Кор.15:47-50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0D9113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276AE1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При рассматривании истинных твердынь спасения, которые состоят в плоде праведности, в который мы призваны облекать себя, и которым призваны окроплять себя, чтобы приготовить свои земные тела, к облечению в виссон чистый и светлый, в лице вышнего Иерусалима, </w:t>
      </w:r>
    </w:p>
    <w:p w14:paraId="2E01A84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A0C82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Который представляет собою достоинства жены, невесты Агнца, мы уже рассмотрели определение славы Божией в вышнем Иерусалиме и обратились к определениям Его светильника, которым является Агнец.</w:t>
      </w:r>
    </w:p>
    <w:p w14:paraId="032AD09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C90FD96" w14:textId="3904749C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 как двенадцать составляющих образ</w:t>
      </w:r>
      <w:r w:rsidR="00B76D8C">
        <w:rPr>
          <w:rFonts w:ascii="Arial" w:hAnsi="Arial" w:cs="Arial"/>
          <w:kern w:val="0"/>
          <w:sz w:val="28"/>
          <w:szCs w:val="28"/>
          <w14:ligatures w14:val="none"/>
        </w:rPr>
        <w:t>a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светильника вышнего Иерусалима, уже были предметом нашего исследования, мы продолжим наше исследование с тринадцатой составляющей. </w:t>
      </w:r>
    </w:p>
    <w:p w14:paraId="015D16F9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16"/>
          <w:szCs w:val="16"/>
          <w:lang w:val="ru-RU"/>
          <w14:ligatures w14:val="none"/>
        </w:rPr>
      </w:pPr>
    </w:p>
    <w:p w14:paraId="6B4710C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В-тринадцатых: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 Господень, подобный драгоценнейшему камню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вышнем Иерусалиме, в лице доброго сердца жены, невесты Агнца – обнаруживается в её способности, быть престолом, на котором восседает Ветхий днями.</w:t>
      </w:r>
    </w:p>
    <w:p w14:paraId="205B25E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3C9766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Видел я, наконец, что поставлены были престолы, и воссел Ветхий днями; одеяние на Нем было бело, как снег, и волосы главы Его - как чистая волна; престол Его - как пламя огня, колеса Его - пылающий огонь. Огненная река выходила и проходила пред Ним; </w:t>
      </w:r>
    </w:p>
    <w:p w14:paraId="42D0B18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B36520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Тысячи тысяч служили Ему и тьмы тем предстояли пред Ним; судьи сели, и раскрылись книги. Видел я тогда, что за изречение высокомерных слов, какие говорил рог, зверь был убит в глазах моих, и тело его сокрушено и предано на сожжение огню. </w:t>
      </w:r>
    </w:p>
    <w:p w14:paraId="4DF641F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B4D95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у прочих зверей отнята власть их, и продолжение жизни дано им только на время и на срок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Дан.7:9-12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A80156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EC0F77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данном образе, представленным в аллегорическом формате, жена, невеста Агнца, обнаруживает характеристики, исходящего от неё света, в характеристиках престола, на котором восседает Ветхий днями.</w:t>
      </w:r>
    </w:p>
    <w:p w14:paraId="5BE35AA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C1A06F2" w14:textId="53B4EB2A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если престолом Бога Всевышнего, который в лице жены, невесты Агнца, представляет характеристики святости в пламени огня, и в огненной реке, которая выходила и проходила пред Лицом Всевышнего</w:t>
      </w:r>
      <w:r w:rsidR="00B76D8C" w:rsidRPr="00B76D8C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</w:t>
      </w:r>
    </w:p>
    <w:p w14:paraId="4D894DE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7F590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То престолом Вавилонской блудницы, претендующей на царское достоинство жены, невесты Агнца – является сам багряный зверь, на котором она восседает, и который её представляет.</w:t>
      </w:r>
    </w:p>
    <w:p w14:paraId="5B87833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8C2943F" w14:textId="15D2D152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Дисквалификация Вавилонской блудницы, и </w:t>
      </w:r>
      <w:r w:rsidR="00B76D8C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багряного зверя,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на котором она восседает, претендуя на благородный статус жены, невесты Агнца, обнаруживает себя, в восходящем свете суда жены, невесты Агнца, в котором за изречение высокомерных слов,</w:t>
      </w:r>
    </w:p>
    <w:p w14:paraId="5BBE33F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ADC66F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Зверь был убит, в глазах жены, невесты Агнца, и тело его было сокрушено и отдано на сожжение огню, и у прочих зверей отнята была власть, и продолжение жизни дано им на время и на срок.</w:t>
      </w:r>
    </w:p>
    <w:p w14:paraId="6467029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EDA8A0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Под образом зверя с семью головами и десятью рогами, просматривается человек греха и сын погибели, выдающий себя миру, за миссию Израиля. Телом зверя – являются все те люди, которые имеют на своих челах или на своей правой руке позорное клеймо зверя, </w:t>
      </w:r>
    </w:p>
    <w:p w14:paraId="00ED48F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A1413B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Которое определяется в этих людях, помышлениями плотскими, ведущими их в погибель, независимо от того, членами какой церкви они являлись. Жизни вечной удостаиваются люди, с помышлениями духовными, которые представляют на их челах печать Бога Живаго.</w:t>
      </w:r>
    </w:p>
    <w:p w14:paraId="5F44A52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7818AF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то время как погибель вечную, наследуют все люди, которые имеют на своих челах печать или начертание зверя, в предмете их плотских помышлений, которые являются великим злом пред лицом Бога. </w:t>
      </w:r>
    </w:p>
    <w:p w14:paraId="6FBC551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19DBE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Таким образом, светильник вышнего Иерусалима, в лице жены, невесты Агнца, обнаруживает себе в пламени престола Всевышнего, с позиции которого Бог, производит суд над имеющими на своих челах печать зверя.</w:t>
      </w:r>
    </w:p>
    <w:p w14:paraId="2616FB5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AB46C07" w14:textId="67DDA6F3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Да будут славословия Богу в устах их, и меч обоюдоострый в руке </w:t>
      </w:r>
      <w:r w:rsidR="00B76D8C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их для того, чтобы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совершать мщение над народами, наказание над племенами, заключать царей их в узы и вельмож их в оковы железные, </w:t>
      </w:r>
    </w:p>
    <w:p w14:paraId="56A1305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C7833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Производить над ними суд писанный. Честь сия - всем святым Его. Аллилуия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Пс.149:6-9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101D57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E67BD3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В-четырнадцатых: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 Господень, подобный драгоценнейшему камню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вышнем Иерусалиме, в лице жены, невесты Агнца – обнаруживает себя в способности, восходящего света, правда которого и спасение как горящий светильник.</w:t>
      </w:r>
    </w:p>
    <w:p w14:paraId="2CD354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26A838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Не умолкну ради Сиона, и ради Иерусалима не успокоюсь, доколе не взойдет, как свет, правда его и спасение его - как горящий светильник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Ис.62:1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B44166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E1C30C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Устами Бога, которые дают Ему юридическое право, не успокаиваться в своём ходатайстве и не умолкать, доколе не взойдёт, как свет правда Иерусалима и спасение его – как горящий светильник –</w:t>
      </w:r>
    </w:p>
    <w:p w14:paraId="2A88277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5E227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Это все святые Его, в устах которых, будет юридическая способность  радостно славословить Бога, а в руках их будет меч обоюдоострый, чтобы совершать мщение над народами, наказание над племенами, и заключать царей их в узы, и вельмож их в оковы железные.</w:t>
      </w:r>
    </w:p>
    <w:p w14:paraId="6A5E330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AD9A6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При этом следует отметить, что беспорочная радость в славословии – прилична и доступна только праведным.</w:t>
      </w:r>
    </w:p>
    <w:p w14:paraId="4AE3FD2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746F5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Радуйтесь, праведные, о Господе: правым прилично славословить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Пс.32:1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8E0BEE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107F99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 данного определения следует, что если радость человека порочна, то это говорит о том, что праведность его не обладает юридическим статусом. А следовательно, славить Бога, такому человеку неприлично.</w:t>
      </w:r>
    </w:p>
    <w:p w14:paraId="49FEB14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AE3DD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Таким образом, беспорочная радость в славословии Богу, с единовременным наличием в руках меча обоюдоострого, рассматривается Богом как восходящий светильник.</w:t>
      </w:r>
    </w:p>
    <w:p w14:paraId="22A49AB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FD0012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Образ восходящего светильника – это образ, восходящего солнца, знаменующего восстание из мёртвых, которое обнаруживает себя в исцелении святых, благоговеющих перед лицом Бога от смерти, и в единовременном попрании своими ногами нечестивых.</w:t>
      </w:r>
    </w:p>
    <w:p w14:paraId="09C9D2A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EA2DFB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А для вас, благоговеющие пред именем Моим, взойдет Солнце правды и исцеление в лучах Его, и вы выйдете и взыграете, как тельцы упитанные; и будете попирать нечестивых, </w:t>
      </w:r>
    </w:p>
    <w:p w14:paraId="696DCFF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4D018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они будут прахом под стопами ног ваших в тот день, который Я соделаю, говорит Господь Саваоф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Мал.4:2,3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E37F5C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DCB6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Подводя итог данной составляющей следует, что лучи восходящего солнца, в формате восходящего света, являются вестниками, возвещающими тысячелетнее Царство Христа и избранного Им остатка, для которого Господь Иисус стал Светильником.</w:t>
      </w:r>
    </w:p>
    <w:p w14:paraId="3554F2B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F0B4C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При этом начало тысячелетнего царства, будет ознаменовано, не только исцелением от смерти, но и великим попранием всех нечестивых земли, деятельность которых состояла в том, </w:t>
      </w:r>
    </w:p>
    <w:p w14:paraId="2B54A6D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99055F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Чтобы приписывать себе достоинства посланников Бога, а им, приписывать свои низкие пороки.</w:t>
      </w:r>
    </w:p>
    <w:p w14:paraId="613E23B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EC240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EB77E5">
        <w:rPr>
          <w:rFonts w:ascii="Arial" w:hAnsi="Arial" w:cs="Arial"/>
          <w:b/>
          <w:bCs/>
          <w:color w:val="FF0000"/>
          <w:kern w:val="0"/>
          <w:sz w:val="28"/>
          <w:szCs w:val="28"/>
          <w:lang w:val="ru-RU"/>
          <w14:ligatures w14:val="none"/>
        </w:rPr>
        <w:lastRenderedPageBreak/>
        <w:t>В-третьих: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давая определение характеристикам вышнего Иерусалима, в лице жены, невесты Агнца – </w:t>
      </w: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Писание говорит, что он имеет большую и высокую стену, и что стена города основана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292EFB8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A737156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На двенадцати драгоценных основаниях, на каждом из которых написаны имена двенадцати Апостолов Христовых.</w:t>
      </w:r>
    </w:p>
    <w:p w14:paraId="09CFB22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FF3628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Он имеет большую и высокую стену. Стена города имеет двенадцать оснований, и на них имена двенадцати Апостолов Агнца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Отк.21:12,14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718C53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C53A57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Под двенадцатью основаниями стены, в мудром сердце человека, следует рассматривать начальствующее учение Христово, в формате нашей надежды, в то время как под большой и высокой стеной на этом основании, следует рассматривать устроение нашего упования.</w:t>
      </w:r>
    </w:p>
    <w:p w14:paraId="40001D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86EB1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Как написано: «быв утверждены на основании Апостолов и пророков, имея Самого Иисуса Христа краеугольным камнем, на котором все здание, слагаясь стройно, возрастает в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святый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храм в Господе, на котором и вы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устрояетесь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жилище Божие Духом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Еф.2:20-22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5F5036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91706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2.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Характер двенадцати драгоценных оснований стены вышнего Иерусалима, в лице жены, невесты Агнца, хорошо представлен в притче Христа в человеке, который построил дом свой на камне, который характеризует собою образ формата нашей надежды.</w:t>
      </w:r>
    </w:p>
    <w:p w14:paraId="6D91BFE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B7D2D9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Итак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</w:t>
      </w:r>
    </w:p>
    <w:p w14:paraId="5C4A8D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1FDEA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всякий, кто слушает сии слова Мои и не исполняет их, уподобится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Мф.7:24-27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8AD303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1E8FE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если основание дома, состоящего из камня, является нашей надеждой, представленной в образе двенадцати драгоценных оснований. То домом, построенным на этом основании, в образе стены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вышиною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144 локтя, является наше упование, возведённое на нашей надежде.</w:t>
      </w:r>
    </w:p>
    <w:p w14:paraId="4A82A0E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63828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3.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строении храма Соломонова и стен его двора, характер надежды нашего призвания, призванный быть основанием нашей стены,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представлен в больших дорогих камнях, в размере десяти и восьми локтей, и если камни, размером в десять локтей символизируют образ</w:t>
      </w:r>
    </w:p>
    <w:p w14:paraId="549443B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6F7DF2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Святости завета, заключённого с Богом, то камни размером в восемь локтей – представляют образ самого завета человека с Богом.</w:t>
      </w:r>
    </w:p>
    <w:p w14:paraId="7E38190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242CA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основание положены были камни дорогие, камни большие, камни в десять локтей и камни в восемь локтей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3Цар.7:10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BD1F51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B40E7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4.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пророческой песне сынов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Кореевых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характер основания нашей надежды, пребывающий в наших сердцах в предмете двенадцати драгоценных основаниях – представлен в святых горах, под которыми разумеется образ славных обетований, сокрытых в нашей надежде.</w:t>
      </w:r>
    </w:p>
    <w:p w14:paraId="669C551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78DCA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Основание его на горах святых. Господь любит врата Сиона более всех селений Иакова. Славное возвещается о тебе, град Божий!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Пс.86:2,3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5B593D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1F64AA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5.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одной из песен, в учении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Ефама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Израхита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характер основания нашей надежды, в предмете двенадцати драгоценных оснований Иерусалима – представлен в правосудии и правоте, которые представляют основание престола Божия в сердце жены, невесты Агнца.</w:t>
      </w:r>
    </w:p>
    <w:p w14:paraId="309B639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448F0D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Правосудие и правота - основание престола Твоего; милость и истина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предходят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пред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лицем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Твоим. Блажен народ, знающий трубный зов! Они ходят во свете лица Твоего, Господи, </w:t>
      </w:r>
    </w:p>
    <w:p w14:paraId="0D4C8F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D382C1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Пс.88:15-18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F002C2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AB683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6.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118 Псалме Давида, характер основания живой стены вышнего Иерусалима, в лице жены, невесты Агнца – представлен в истине, которая является основанием всякого слова исходящего из уст Бога.</w:t>
      </w:r>
    </w:p>
    <w:p w14:paraId="7EC973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14E88B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Основание слова Твоего истинно, и вечен всякий суд правды Твоей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Пс.118:160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CE0B9A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43F840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7.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пророчествах пророка Исаии, характер надежды нашего призвания, в предмете двенадцати драгоценных оснований стены Иерусалима – представлен в непоколебимом завете мира, камни которого положены на рубине и основание которого сделано из сапфиров. </w:t>
      </w:r>
    </w:p>
    <w:p w14:paraId="33B8CF2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3EF86A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Вот, Я положу камни твои на рубине и сделаю основание твое из сапфиров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Ис.54:10,11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70E523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B75111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8.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Апостол Павел называл надежду нашего призвания, в образе двенадцати драгоценных оснований стены вышнего Иерусалима в лице жены, невесты Агнца – добрым основанием для будущего, чтобы посредством этого доброго основания достигнуть вечной жизни.</w:t>
      </w:r>
    </w:p>
    <w:p w14:paraId="051DD55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48EE5D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Богатых в настоящем веке увещевай, чтобы они не высоко думали о себе и уповали не на богатство неверное, но на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дающего нам все обильно для наслаждения; чтобы они благодетельствовали, </w:t>
      </w:r>
    </w:p>
    <w:p w14:paraId="5914448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9956CDE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Богатели добрыми делами, были щедры и общительны, собирая себе сокровище, доброе основание для </w:t>
      </w: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будущего, чтобы достигнуть вечной жизни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1Тим.6:17-19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47E7695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16"/>
          <w:szCs w:val="16"/>
          <w:lang w:val="ru-RU"/>
          <w14:ligatures w14:val="none"/>
        </w:rPr>
      </w:pPr>
    </w:p>
    <w:p w14:paraId="32982EB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9.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Во втором послании к Тимофею Апостол Павел определил характер надежды в сердцах народа Божьего, в предмете двенадцати драгоценных оснований стены вышнего Иерусалима, как твёрдое основание Божие, которое имеет печать на челах святых: «познал Господь своих».</w:t>
      </w:r>
    </w:p>
    <w:p w14:paraId="1345BED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5B6D7B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</w:t>
      </w:r>
    </w:p>
    <w:p w14:paraId="027EFF6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D1987A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2Тим.2:19-21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776256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A86BEE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Печать Божия, в характеристиках стены, как мы увидим далее, указывает на тот фактор, что на челе жены, невесты Агнца, печать Бога, написанная на её челе – состоит в имени Отца.</w:t>
      </w:r>
    </w:p>
    <w:p w14:paraId="2E57A5B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37D8E4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10.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По учению характер надежды, которая является основанием для нашего упования на Бога и на Его слова, выражает себя в надежде на Бога, что будет воскресение мёртвых праведных неправедных.</w:t>
      </w:r>
    </w:p>
    <w:p w14:paraId="32C9605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280C16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в том признаюсь тебе, что по учению, которое они называют ересью, я действительно служу Богу отцов моих, веруя всему, написанному в законе и пророках, имея надежду на Бога, </w:t>
      </w:r>
    </w:p>
    <w:p w14:paraId="5087FB7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BC79C1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 будет воскресение мертвых, праведных и неправедных, чего и сами они ожидают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Деян.24:14,15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3BBE23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9E32DB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своё время, говоря о надежде нашего призвания, Иисус сказал такие слова, которые вошли в основание нашей надежды или вероучения.</w:t>
      </w:r>
    </w:p>
    <w:p w14:paraId="7B5E242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59E592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 дивитесь сему; ибо наступает время, в которое все, находящиеся в гробах, услышат глас Сына Божия; 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изыдут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творившие добро в воскресение жизни, а делавшие зло - в воскресение осуждения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Ин.5:28,29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6CF8E7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399BF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11.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Всё что было записано в Писании прежде, написано нам в наставление, чтобы мы терпением и утешением из Писаний сохраняли в своём сердце надежду нашего призвания, которая является основанием нашего вероучения или основанием нашего упования.</w:t>
      </w:r>
    </w:p>
    <w:p w14:paraId="1C5761C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4E5D3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все, что писано было прежде, написано нам в наставление, чтобы мы терпением и утешением из Писаний сохраняли надежду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Рим.15:4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C5BE07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BBF70B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12.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Верою обитая на земле обетованной, как на чужой, Авраам ожидал города, имеющего основание, которого Художник и Строитель Бог.</w:t>
      </w:r>
    </w:p>
    <w:p w14:paraId="0A536EB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DCAA38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Верою Авраам повиновался призванию идти в страну, которую имел получить в наследие, и пошел, не зная, куда идет. Верою обитал он на земле обетованной, как на чужой, и жил в шатрах с Исааком и Иаковом, </w:t>
      </w:r>
    </w:p>
    <w:p w14:paraId="21F0CF2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DC1321B" w14:textId="77777777" w:rsidR="00EB77E5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Сонаследниками того же обетования; ибо он ожидал города, имеющего основание, которого Художник и Строитель Бог </w:t>
      </w:r>
    </w:p>
    <w:p w14:paraId="2E480C32" w14:textId="056278CE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Евр.11:8-10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D08ABC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0B22A4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Ожидание — это надежда быть устроенным в город, Художник и Строитель которого Бог в достоинстве вышнего Иерусалима. </w:t>
      </w:r>
    </w:p>
    <w:p w14:paraId="7E0C1EA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202116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Отвечать требованиям жены, невесты Агнца, в надежде нашего призвания – это стратегическая цель всякого верующего во Христа Иисуса, как в своего Искупителя, необходимая для нашего спасения. Отсутствие такой цели – это путь в погибель. </w:t>
      </w:r>
    </w:p>
    <w:p w14:paraId="1461FF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EA1DF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А теперь обратимся к образу. большой и высокой стене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мерою в 144 локтя, состоящей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представляющей собою характер нашего упования, которая была устроена на двенадцати драгоценных основаниях, представляющих характер надежды нашего призвания. </w:t>
      </w:r>
    </w:p>
    <w:p w14:paraId="731A957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DE41A8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Мера в 144 локтя составляет двенадцать раз по двенадцать – что представляет собою характер уникального в своём роде порядка Царства Небесного в сердце праведного человека, имеющего органическое причастие к жене, невесте Агнца.</w:t>
      </w:r>
    </w:p>
    <w:p w14:paraId="12DA2D9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12F7E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Чтобы понять характер большой и высокой стены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локтя, устроенной на основании двенадцати драгоценных основаниях, мы обратимся к 14 главе Книги Откровения.</w:t>
      </w:r>
    </w:p>
    <w:p w14:paraId="0DBE40A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6C2FC5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гуслистов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играющих на гуслях своих. </w:t>
      </w:r>
    </w:p>
    <w:p w14:paraId="11568B5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02D43C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</w:t>
      </w:r>
    </w:p>
    <w:p w14:paraId="238D1C3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77FCF9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Это те, которые следуют за Агнцем, куда бы Он ни пошел. Они искуплены из людей, как первенцы Богу и Агнцу, и в устах их нет лукавства; они непорочны пред престолом Божиим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Отк.14:1-5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D4C498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2AE4A6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Во-первых: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 одной стороны – человек, устроивший себя в большую и высокую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у которого на челе написано имя Небесного Отца.</w:t>
      </w:r>
    </w:p>
    <w:p w14:paraId="2369942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4659FA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Имя Небесного Отца, написанное на челе человека – это печать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на челе человека. Категория таких людей – называется запечатлёнными или искупленными от земли. Как написано:</w:t>
      </w:r>
    </w:p>
    <w:p w14:paraId="69AB347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09A9A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 И видел я иного Ангела, восходящего от востока солнца и имеющего печать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. </w:t>
      </w:r>
    </w:p>
    <w:p w14:paraId="55BE4A6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38357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нашего. </w:t>
      </w:r>
    </w:p>
    <w:p w14:paraId="0768FC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1B8845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я слышал число запечатленных: запечатленных было сто сорок четыре тысячи из всех колен сынов Израилевых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Отк.7:1-4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EB9193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E084E6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Природа и характеристика драгоценного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кристалловидного, представляющего наше упование на Бога и на Его слово, из которого состояла большая и высокая стена, устроенная на двенадцати драгоценных основаниях надежды нашего призвания.</w:t>
      </w:r>
    </w:p>
    <w:p w14:paraId="3FB5C5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B74FC2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Это образ смирённого и сокрушённого духа, трепещущего пред словом, исходящим из уст Небесного Отца, указующий 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соработу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воли человека с волей Божией. Как написано:</w:t>
      </w:r>
    </w:p>
    <w:p w14:paraId="11F9BBC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4A5C52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Так говорит Господь: небо - престол Мой, а земля - подножие ног Моих; где же построите вы дом для Меня, и где место покоя Моего? Ибо все это соделала рука Моя, и все сие было, говорит Господь. </w:t>
      </w:r>
    </w:p>
    <w:p w14:paraId="5689D07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0F813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вот на кого Я призрю: на смиренного и сокрушенного духом и на трепещущего пред словом Моим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Ис.66:1,2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DDD950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AA997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А с другой стороны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о категории людей, устроивших себя в большую и высокую стену, на основании двенадцати драгоценных основаниях, которые представляют собою жену, невесту Агнца говорится, что в устах их нет лукавства, и что они не осквернились с жёнами. </w:t>
      </w:r>
    </w:p>
    <w:p w14:paraId="73CE37C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3ECD6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они девственники, что указывает на тот фактор, что им открыта была тайна Тела Христова, в лице церкви Христовой. Что дало им основание, не осквернять себя взаимоотношением с теми собраниями, которые не являясь женой, невестой Агнца, претендуют на её статус.</w:t>
      </w:r>
    </w:p>
    <w:p w14:paraId="095B731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45AFE7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Однако восхищение Бога вызывает только одна, именитая дщерь, ноги которой одеты в прекрасные сандалии, которые являются образом истинного света для мира, который несёт собою истинное вероучение, отвечающее требованиям характеристик вышнего Иерусалима.</w:t>
      </w:r>
    </w:p>
    <w:p w14:paraId="01DFFAA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89FF56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"Оглянись, оглянись,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Суламита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! оглянись, оглянись, - и мы посмотрим на тебя". Что вам смотреть 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Суламиту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как на хоровод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Манаимский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? О, как прекрасны ноги твои в сандалиях, дщерь именитая!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Песн.7:1,2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B96E3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9F264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Печать Бога на челе жены, невесты Агнца, состоит в помышлениях духовных. В то время как позорное клеймо зверя, человека греха и сына погибели на челах человеков, называющих себя христианами – состоит в их плотских помышлениях. Как написано:</w:t>
      </w:r>
    </w:p>
    <w:p w14:paraId="028D299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C80987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Рим.8:5-7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C65B93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57F555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Исходя из этой констатации люди, имеющие плотские помышления, не могут иметь никакого отношения к высокой и большой стене из драгоценного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локтя.</w:t>
      </w:r>
    </w:p>
    <w:p w14:paraId="50FA974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88AEF2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Потому что, именно внутренние помышления, сокрытые от глаз человека, определяют природную сущность самого человека.</w:t>
      </w:r>
    </w:p>
    <w:p w14:paraId="4505ECB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F56BC6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Потому что, каковы мысли в душе человека, таков и он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Прит.23:7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D86EE2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C69FD4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то время, как не оскверняться с жёнами или же быть девственником, следуя за Агнцем, куда бы Он не пошёл означает – не оставлять своего собрания. При этом под своим собранием имеется в виду только такое собрание, которое отвечает требованиям «тесных врат».</w:t>
      </w:r>
    </w:p>
    <w:p w14:paraId="59260A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35B465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Потому что, именно характеристика «тесных врат», определяет суть доброй жены, в лице жены, невесты Агнца, в причастии к которой, человек обретает право на имеющуюся благодать Бога и Агнца. </w:t>
      </w:r>
    </w:p>
    <w:p w14:paraId="7FA77B3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2E922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Оставляя такое собрание человек, лишается благодати Божией, попирает Сына Божия и не почитает за святыню Кровь завета, которою освящён и Духа благодати оскорбляет, чем и обрекает себя на некое страшное ожидание суда и ярость огня, готового пожрать противников.</w:t>
      </w:r>
    </w:p>
    <w:p w14:paraId="30A972E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FA8E8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3DF0EF2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13B1D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некое страшное ожидание суда и ярость огня, готового пожрать противников. Если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отвергшийся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закона Моисеева, при двух или трех свидетелях, без милосердия наказывается смертью, </w:t>
      </w:r>
    </w:p>
    <w:p w14:paraId="1199621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53D0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Евр.10:25-29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E61BDE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BEC9F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Во-вторых: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не колеблется в своей вере на обетования надежды своего призвания, потому что упование его в Боге.</w:t>
      </w:r>
    </w:p>
    <w:p w14:paraId="4057D9E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54F81C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Только в Боге успокаивайся, душа моя! ибо на Него надежда моя. Только Он - твердыня моя и спасение мое, убежище мое: не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поколеблюсь. В Боге спасение мое и слава моя; крепость силы моей и упование мое в Боге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Пс.61:6-8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633A49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3DE5C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Неужели не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вразумятся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все, делающие беззаконие, съедающие народ мой, как едят хлеб, и не призывающие Господа? Там убоятся они страха, ибо Бог в роде праведных. Вы посмеялись над мыслью нищего, что Господь упование его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Пс.13:4-6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FA51AF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C07A85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В-третьих: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мерою в 144 локтя – это человек, у которого упование на Бога, вложено у грудей его матери, которой для него является Церковь Господа Иисуса Христа. </w:t>
      </w:r>
    </w:p>
    <w:p w14:paraId="2CD1865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D1C948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стыде. </w:t>
      </w:r>
    </w:p>
    <w:p w14:paraId="4C7B94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C0B434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Я же червь, а не человек, поношение у людей и презрение в народе. Все, видящие меня, ругаются надо мною, говорят устами, кивая головою: "он уповал на Господа; пусть избавит его, пусть спасет, </w:t>
      </w:r>
    </w:p>
    <w:p w14:paraId="17217FF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B3814C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Если он угоден Ему". Но Ты извел меня из чрева, вложил в меня упование у грудей матери моей. На Тебя оставлен я от утробы; от чрева матери моей Ты - Бог мой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Пс.21:4-11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181160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036727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Боже мой! избавь меня из руки нечестивого, из руки беззаконника и притеснителя, ибо Ты - надежда моя, Господи Боже, упование мое от юности моей. На Тебе утверждался я от утробы; Ты извел меня из чрева матери моей; Тебе хвала моя не престанет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Пс.70:4-6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3D319D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4937E0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В-четвёртых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для которого благо приближаться к Господу, чтобы получить возможность и право, возвещать дела Божии.</w:t>
      </w:r>
    </w:p>
    <w:p w14:paraId="39560D4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5496FD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Пс.72:27,28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D5419F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E740B0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В-пятых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которого избрал и приблизил к Себе Бог, чтобы он жил во дворах Его и насыщался благами Его дома.</w:t>
      </w:r>
    </w:p>
    <w:p w14:paraId="44D86C5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DC0A95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Блажен, кого Ты избрал и приблизил, чтобы он жил во дворах Твоих. Насытимся благами дома Твоего,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храма Твоего. Страшный в правосудии, услышь нас, Боже, Спаситель наш, </w:t>
      </w:r>
    </w:p>
    <w:p w14:paraId="232DF5E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53F83B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Упование всех концов земли и находящихся в море далеко, поставивший горы силою Своею, препоясанный могуществом, укрощающий шум морей, шум волн их и мятеж народов!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Пс.64:5-8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0AC294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7B7FB3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В-шестых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живёт под кровом Всевышнего, что даёт ему право, покоится под сенью Всемогущего.</w:t>
      </w:r>
    </w:p>
    <w:p w14:paraId="782DE4F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3B6C6F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</w:t>
      </w:r>
    </w:p>
    <w:p w14:paraId="65FB61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7C5E99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Щит и ограждение - истина Его. 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</w:t>
      </w:r>
    </w:p>
    <w:p w14:paraId="7E9FFBF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A92C53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видеть возмездие нечестивым. Ибо ты сказал: "Господь - упование мое"; Всевышнего избрал ты прибежищем твоим; не приключится тебе зло, и язва не приблизится к жилищу твоему; </w:t>
      </w:r>
    </w:p>
    <w:p w14:paraId="4BA3D02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7447F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Пс.90:1-13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5F9E7F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F448D4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В-седьмых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обратил своё сердце к знанию своего отца и хранит это знание в сердце своём и в устах своих.</w:t>
      </w:r>
    </w:p>
    <w:p w14:paraId="73EDA10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E46A1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 помни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Прит.22:17-19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6C1663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47B16D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В-восьмых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локтя, представляющую образ нашего упования, основанного на надежде нашего призвания – это человек, который как дерево, посаженное при водах и пускающее корни свои у потока.</w:t>
      </w:r>
    </w:p>
    <w:p w14:paraId="3127D4E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01F6E9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</w:t>
      </w:r>
    </w:p>
    <w:p w14:paraId="30E1A9E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C40257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Не знает оно, когда приходит зной; лист его зелен, и во время засухи оно не боится и не перестает приносить плод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Иер.17:7,8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3E912B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F7F552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В-девятых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знает, что он нетленным серебром или золотом искуплен от суетной жизни, переданной ему от отцов, но драгоценною Кровью Христа, как непорочного и чистого Агнца.</w:t>
      </w:r>
    </w:p>
    <w:p w14:paraId="12F2001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F9A30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Кровию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</w:t>
      </w:r>
    </w:p>
    <w:p w14:paraId="4BEF4FD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6D74D0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Уверовавших чрез Него в Бога, Который воскресил Его из мертвых и дал Ему славу, чтобы вы имели веру и упование на Бога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1Пет.1:18-21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CB25EB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1E9025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В-десятых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в сердце которого живёт Христос.</w:t>
      </w:r>
    </w:p>
    <w:p w14:paraId="430B14A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B231C3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Кол.1:26,27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CFF090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F0A4C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Христос - как Сын в доме Его; дом же Его - мы, если только дерзновение и упование, которым хвалимся, твердо сохраним до конца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Евр.3:6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92886F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2CF346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В-одиннадцатых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обладает способностью, хранить здравомыслие и рассудительность.</w:t>
      </w:r>
    </w:p>
    <w:p w14:paraId="62196E5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4AAD82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Храни здравомыслие и рассудительность, и они будут жизнью для души твоей и украшением для шеи твоей. Тогда безопасно пойдешь по пути твоему, и нога твоя не споткнется. Когда ляжешь спать, - не будешь бояться; и когда уснешь, - сон твой приятен будет. </w:t>
      </w:r>
    </w:p>
    <w:p w14:paraId="2933F54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55E18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Не убоишься внезапного страха и пагубы от нечестивых, когда она придет; потому что Господь будет упованием твоим и сохранит ногу твою от уловления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Прит.3:21-26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EBA33C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86293B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В-двенадцатых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во Христе Иисусе, сделался наследником, предназначенным к тому по определению Бога, Совершающего всё по изволению воли Своей.</w:t>
      </w:r>
    </w:p>
    <w:p w14:paraId="08CAD07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7AD3DE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Нем мы и сделались наследниками, быв предназначены к тому по определению Совершающего все по изволению воли Своей, дабы послужить к похвале славы Его нам, которые ранее уповали на Христа. </w:t>
      </w:r>
    </w:p>
    <w:p w14:paraId="7C2C8F5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Еф.1:11,12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485222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61D76DC" w14:textId="77777777" w:rsidR="003547EE" w:rsidRDefault="003547EE" w:rsidP="00200DB6">
      <w:pPr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172082E0" w14:textId="77777777" w:rsidR="00200DB6" w:rsidRPr="00200DB6" w:rsidRDefault="00200DB6" w:rsidP="00200DB6">
      <w:pPr>
        <w:rPr>
          <w:rFonts w:ascii="Arial" w:hAnsi="Arial" w:cs="Arial"/>
          <w:b/>
          <w:kern w:val="0"/>
          <w:sz w:val="16"/>
          <w:szCs w:val="16"/>
          <w:lang w:val="ru-RU"/>
          <w14:ligatures w14:val="none"/>
        </w:rPr>
      </w:pPr>
    </w:p>
    <w:p w14:paraId="5549830C" w14:textId="77777777" w:rsidR="00200DB6" w:rsidRPr="00200DB6" w:rsidRDefault="00200DB6" w:rsidP="00200DB6">
      <w:pPr>
        <w:jc w:val="right"/>
        <w:rPr>
          <w:rFonts w:ascii="Arial" w:hAnsi="Arial" w:cs="Arial"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Cs/>
          <w:i/>
          <w:iCs/>
          <w:kern w:val="0"/>
          <w:sz w:val="28"/>
          <w:szCs w:val="28"/>
          <w:lang w:val="ru-RU"/>
          <w14:ligatures w14:val="none"/>
        </w:rPr>
        <w:t>Продолжение следует . . .</w:t>
      </w:r>
    </w:p>
    <w:p w14:paraId="00353BA1" w14:textId="77777777" w:rsidR="00CF3F0E" w:rsidRDefault="00CF3F0E"/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DD05" w14:textId="77777777" w:rsidR="00F42258" w:rsidRDefault="00F42258" w:rsidP="00200DB6">
      <w:r>
        <w:separator/>
      </w:r>
    </w:p>
  </w:endnote>
  <w:endnote w:type="continuationSeparator" w:id="0">
    <w:p w14:paraId="7C8B7C23" w14:textId="77777777" w:rsidR="00F42258" w:rsidRDefault="00F42258" w:rsidP="002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50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A13EE" w14:textId="42AE76D8" w:rsidR="00200DB6" w:rsidRDefault="00200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C0BF8" w14:textId="77777777" w:rsidR="00200DB6" w:rsidRDefault="0020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8E9F" w14:textId="77777777" w:rsidR="00F42258" w:rsidRDefault="00F42258" w:rsidP="00200DB6">
      <w:r>
        <w:separator/>
      </w:r>
    </w:p>
  </w:footnote>
  <w:footnote w:type="continuationSeparator" w:id="0">
    <w:p w14:paraId="098B3B88" w14:textId="77777777" w:rsidR="00F42258" w:rsidRDefault="00F42258" w:rsidP="0020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4"/>
  </w:num>
  <w:num w:numId="2" w16cid:durableId="174809415">
    <w:abstractNumId w:val="0"/>
  </w:num>
  <w:num w:numId="3" w16cid:durableId="1319655138">
    <w:abstractNumId w:val="8"/>
  </w:num>
  <w:num w:numId="4" w16cid:durableId="1933969850">
    <w:abstractNumId w:val="10"/>
  </w:num>
  <w:num w:numId="5" w16cid:durableId="125898066">
    <w:abstractNumId w:val="23"/>
  </w:num>
  <w:num w:numId="6" w16cid:durableId="131994286">
    <w:abstractNumId w:val="2"/>
  </w:num>
  <w:num w:numId="7" w16cid:durableId="701781327">
    <w:abstractNumId w:val="24"/>
  </w:num>
  <w:num w:numId="8" w16cid:durableId="2110617947">
    <w:abstractNumId w:val="7"/>
  </w:num>
  <w:num w:numId="9" w16cid:durableId="671227481">
    <w:abstractNumId w:val="4"/>
  </w:num>
  <w:num w:numId="10" w16cid:durableId="523790193">
    <w:abstractNumId w:val="21"/>
  </w:num>
  <w:num w:numId="11" w16cid:durableId="702707244">
    <w:abstractNumId w:val="22"/>
  </w:num>
  <w:num w:numId="12" w16cid:durableId="873423277">
    <w:abstractNumId w:val="19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3"/>
  </w:num>
  <w:num w:numId="16" w16cid:durableId="1990547810">
    <w:abstractNumId w:val="16"/>
  </w:num>
  <w:num w:numId="17" w16cid:durableId="2057119716">
    <w:abstractNumId w:val="6"/>
  </w:num>
  <w:num w:numId="18" w16cid:durableId="1150975626">
    <w:abstractNumId w:val="9"/>
  </w:num>
  <w:num w:numId="19" w16cid:durableId="47926531">
    <w:abstractNumId w:val="11"/>
  </w:num>
  <w:num w:numId="20" w16cid:durableId="2011711243">
    <w:abstractNumId w:val="5"/>
  </w:num>
  <w:num w:numId="21" w16cid:durableId="1600717011">
    <w:abstractNumId w:val="20"/>
  </w:num>
  <w:num w:numId="22" w16cid:durableId="374239838">
    <w:abstractNumId w:val="12"/>
  </w:num>
  <w:num w:numId="23" w16cid:durableId="1610355008">
    <w:abstractNumId w:val="18"/>
  </w:num>
  <w:num w:numId="24" w16cid:durableId="1145783097">
    <w:abstractNumId w:val="15"/>
  </w:num>
  <w:num w:numId="25" w16cid:durableId="2030643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6"/>
    <w:rsid w:val="000348D8"/>
    <w:rsid w:val="00043AA2"/>
    <w:rsid w:val="00200DB6"/>
    <w:rsid w:val="00317A08"/>
    <w:rsid w:val="003547EE"/>
    <w:rsid w:val="0044162A"/>
    <w:rsid w:val="004E175B"/>
    <w:rsid w:val="006333B8"/>
    <w:rsid w:val="00781DBE"/>
    <w:rsid w:val="00821416"/>
    <w:rsid w:val="008406B6"/>
    <w:rsid w:val="0092612A"/>
    <w:rsid w:val="00952D20"/>
    <w:rsid w:val="00A06B17"/>
    <w:rsid w:val="00B76D8C"/>
    <w:rsid w:val="00CF3F0E"/>
    <w:rsid w:val="00D9332C"/>
    <w:rsid w:val="00EA5E9B"/>
    <w:rsid w:val="00EB77E5"/>
    <w:rsid w:val="00F42258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D72B"/>
  <w15:docId w15:val="{875062EA-A4B3-4813-B33E-55A2ECA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0DB6"/>
  </w:style>
  <w:style w:type="paragraph" w:styleId="ListParagraph">
    <w:name w:val="List Paragraph"/>
    <w:basedOn w:val="Normal"/>
    <w:uiPriority w:val="34"/>
    <w:qFormat/>
    <w:rsid w:val="00200DB6"/>
    <w:pPr>
      <w:ind w:left="720"/>
      <w:contextualSpacing/>
      <w:jc w:val="left"/>
    </w:pPr>
    <w:rPr>
      <w:kern w:val="0"/>
      <w:sz w:val="24"/>
      <w:szCs w:val="24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00DB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0DB6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0DB6"/>
  </w:style>
  <w:style w:type="paragraph" w:styleId="NormalWeb">
    <w:name w:val="Normal (Web)"/>
    <w:basedOn w:val="Normal"/>
    <w:uiPriority w:val="99"/>
    <w:semiHidden/>
    <w:unhideWhenUsed/>
    <w:rsid w:val="00200D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0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2024-06-26T01:14:00Z</cp:lastPrinted>
  <dcterms:created xsi:type="dcterms:W3CDTF">2024-06-29T05:58:00Z</dcterms:created>
  <dcterms:modified xsi:type="dcterms:W3CDTF">2024-07-04T06:11:00Z</dcterms:modified>
</cp:coreProperties>
</file>