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910B" w14:textId="2847DC7D" w:rsidR="00935EEB" w:rsidRDefault="00935EEB" w:rsidP="00935EEB">
      <w:pPr>
        <w:tabs>
          <w:tab w:val="left" w:pos="720"/>
          <w:tab w:val="left" w:pos="1440"/>
          <w:tab w:val="left" w:pos="2160"/>
          <w:tab w:val="right" w:pos="8640"/>
        </w:tabs>
        <w:jc w:val="both"/>
        <w:rPr>
          <w:rFonts w:ascii="Arial Narrow" w:hAnsi="Arial Narrow" w:cs="Arial"/>
          <w:b/>
          <w:bCs/>
          <w:i/>
        </w:rPr>
      </w:pPr>
      <w:r w:rsidRPr="00935EEB">
        <w:rPr>
          <w:rFonts w:ascii="Arial" w:hAnsi="Arial" w:cs="Arial"/>
          <w:bCs/>
          <w:i/>
          <w:lang w:val="ru-RU"/>
        </w:rPr>
        <w:t>Сопровождение</w:t>
      </w:r>
      <w:r w:rsidRPr="0088455A">
        <w:rPr>
          <w:rFonts w:ascii="Arial" w:hAnsi="Arial" w:cs="Arial"/>
          <w:bCs/>
          <w:i/>
        </w:rPr>
        <w:t xml:space="preserve"> </w:t>
      </w:r>
      <w:r w:rsidRPr="00935EEB">
        <w:rPr>
          <w:rFonts w:ascii="Arial" w:hAnsi="Arial" w:cs="Arial"/>
          <w:bCs/>
          <w:i/>
          <w:lang w:val="ru-RU"/>
        </w:rPr>
        <w:t>к</w:t>
      </w:r>
      <w:r w:rsidRPr="0088455A">
        <w:rPr>
          <w:rFonts w:ascii="Arial" w:hAnsi="Arial" w:cs="Arial"/>
          <w:bCs/>
          <w:i/>
        </w:rPr>
        <w:t xml:space="preserve"> </w:t>
      </w:r>
      <w:r w:rsidRPr="00935EEB">
        <w:rPr>
          <w:rFonts w:ascii="Arial" w:hAnsi="Arial" w:cs="Arial"/>
          <w:bCs/>
          <w:i/>
          <w:lang w:val="ru-RU"/>
        </w:rPr>
        <w:t>десятинам</w:t>
      </w:r>
      <w:r w:rsidRPr="0088455A">
        <w:rPr>
          <w:rFonts w:ascii="Arial" w:hAnsi="Arial" w:cs="Arial"/>
          <w:bCs/>
          <w:i/>
        </w:rPr>
        <w:t xml:space="preserve">          </w:t>
      </w:r>
      <w:r w:rsidRPr="0088455A">
        <w:rPr>
          <w:rFonts w:ascii="Arial" w:hAnsi="Arial" w:cs="Arial"/>
          <w:i/>
        </w:rPr>
        <w:t xml:space="preserve">               </w:t>
      </w:r>
      <w:r w:rsidRPr="0088455A">
        <w:rPr>
          <w:rFonts w:ascii="Arial Narrow" w:hAnsi="Arial Narrow" w:cs="Arial"/>
          <w:b/>
          <w:bCs/>
          <w:i/>
        </w:rPr>
        <w:t xml:space="preserve">05.05.24 </w:t>
      </w:r>
      <w:r>
        <w:rPr>
          <w:rFonts w:ascii="Arial Narrow" w:hAnsi="Arial Narrow" w:cs="Arial"/>
          <w:b/>
          <w:bCs/>
          <w:i/>
        </w:rPr>
        <w:t>Sunday</w:t>
      </w:r>
      <w:r w:rsidRPr="0088455A">
        <w:rPr>
          <w:rFonts w:ascii="Arial Narrow" w:hAnsi="Arial Narrow" w:cs="Arial"/>
          <w:b/>
          <w:bCs/>
          <w:i/>
        </w:rPr>
        <w:t xml:space="preserve"> 12:00 </w:t>
      </w:r>
      <w:r w:rsidRPr="00935EEB">
        <w:rPr>
          <w:rFonts w:ascii="Arial Narrow" w:hAnsi="Arial Narrow" w:cs="Arial"/>
          <w:b/>
          <w:bCs/>
          <w:i/>
          <w:lang w:val="ru-RU"/>
        </w:rPr>
        <w:t>рм</w:t>
      </w:r>
    </w:p>
    <w:p w14:paraId="7765A757" w14:textId="3310B4D7" w:rsidR="00935EEB" w:rsidRPr="00935EEB" w:rsidRDefault="00935EEB" w:rsidP="00935EEB">
      <w:pPr>
        <w:tabs>
          <w:tab w:val="left" w:pos="720"/>
          <w:tab w:val="left" w:pos="1440"/>
          <w:tab w:val="left" w:pos="2160"/>
          <w:tab w:val="right" w:pos="8640"/>
        </w:tabs>
        <w:jc w:val="both"/>
        <w:rPr>
          <w:rFonts w:ascii="Arial Narrow" w:hAnsi="Arial Narrow" w:cs="Arial"/>
          <w:b/>
          <w:bCs/>
          <w:i/>
        </w:rPr>
      </w:pPr>
      <w:r>
        <w:rPr>
          <w:rFonts w:ascii="Arial Narrow" w:hAnsi="Arial Narrow" w:cs="Arial"/>
          <w:b/>
          <w:bCs/>
          <w:i/>
        </w:rPr>
        <w:t>An accompaniment to tithes:</w:t>
      </w:r>
    </w:p>
    <w:p w14:paraId="3C7A5346" w14:textId="77777777" w:rsidR="00935EEB" w:rsidRPr="0088455A" w:rsidRDefault="00935EEB" w:rsidP="00935EEB">
      <w:pPr>
        <w:tabs>
          <w:tab w:val="left" w:pos="720"/>
          <w:tab w:val="left" w:pos="1440"/>
          <w:tab w:val="left" w:pos="2160"/>
          <w:tab w:val="right" w:pos="8640"/>
        </w:tabs>
        <w:rPr>
          <w:rFonts w:ascii="Arial" w:hAnsi="Arial" w:cs="Arial"/>
        </w:rPr>
      </w:pPr>
    </w:p>
    <w:p w14:paraId="3BD97D12" w14:textId="77777777" w:rsidR="00935EEB" w:rsidRPr="00935EEB" w:rsidRDefault="00935EEB" w:rsidP="00935EEB">
      <w:pPr>
        <w:rPr>
          <w:rFonts w:ascii="Arial" w:hAnsi="Arial" w:cs="Arial"/>
          <w:color w:val="FF0000"/>
          <w:lang w:val="ru-RU"/>
        </w:rPr>
      </w:pPr>
      <w:r w:rsidRPr="00935EEB">
        <w:rPr>
          <w:rFonts w:ascii="Arial" w:hAnsi="Arial" w:cs="Arial"/>
          <w:color w:val="FF0000"/>
          <w:lang w:val="ru-RU"/>
        </w:rPr>
        <w:t xml:space="preserve">Приносите в жертву благодарения </w:t>
      </w:r>
      <w:r w:rsidRPr="00935EEB">
        <w:rPr>
          <w:rFonts w:ascii="Arial" w:hAnsi="Arial" w:cs="Arial"/>
          <w:color w:val="FF0000"/>
          <w:u w:val="single"/>
          <w:lang w:val="ru-RU"/>
        </w:rPr>
        <w:t>квасное</w:t>
      </w:r>
      <w:r w:rsidRPr="00935EEB">
        <w:rPr>
          <w:rFonts w:ascii="Arial" w:hAnsi="Arial" w:cs="Arial"/>
          <w:color w:val="FF0000"/>
          <w:lang w:val="ru-RU"/>
        </w:rPr>
        <w:t>, провозглашайте о добровольных приношениях ваших и разглашайте о них, ибо это вы любите, сыны Израилевы, говорит Господь Бог.</w:t>
      </w:r>
    </w:p>
    <w:p w14:paraId="219FF0CF" w14:textId="77777777" w:rsidR="00935EEB" w:rsidRPr="00935EEB" w:rsidRDefault="00935EEB" w:rsidP="00935EEB">
      <w:pPr>
        <w:rPr>
          <w:rFonts w:ascii="Arial" w:hAnsi="Arial" w:cs="Arial"/>
          <w:color w:val="FF0000"/>
          <w:lang w:val="ru-RU"/>
        </w:rPr>
      </w:pPr>
    </w:p>
    <w:p w14:paraId="0FE603CD" w14:textId="77777777" w:rsidR="00935EEB" w:rsidRPr="0088455A" w:rsidRDefault="00935EEB" w:rsidP="00935EEB">
      <w:pPr>
        <w:rPr>
          <w:rFonts w:ascii="Arial" w:hAnsi="Arial" w:cs="Arial"/>
          <w:color w:val="FF0000"/>
          <w:lang w:val="ru-RU"/>
        </w:rPr>
      </w:pPr>
      <w:r w:rsidRPr="00935EEB">
        <w:rPr>
          <w:rFonts w:ascii="Arial" w:hAnsi="Arial" w:cs="Arial"/>
          <w:color w:val="FF0000"/>
          <w:lang w:val="ru-RU"/>
        </w:rPr>
        <w:t>За то и дал Я вам голые зубы во всех городах ваших и недостаток хлеба во всех селениях ваших; но вы не обратились ко Мне, говорит Господь (Ам.4:5-6).</w:t>
      </w:r>
    </w:p>
    <w:p w14:paraId="49890790" w14:textId="77777777" w:rsidR="00935EEB" w:rsidRPr="0088455A" w:rsidRDefault="00935EEB" w:rsidP="00935EEB">
      <w:pPr>
        <w:rPr>
          <w:rFonts w:ascii="Arial" w:hAnsi="Arial" w:cs="Arial"/>
          <w:color w:val="FF0000"/>
          <w:lang w:val="ru-RU"/>
        </w:rPr>
      </w:pPr>
    </w:p>
    <w:p w14:paraId="57BD6886" w14:textId="7EB56648" w:rsidR="00935EEB" w:rsidRPr="00935EEB" w:rsidRDefault="00935EEB" w:rsidP="00935EEB">
      <w:pPr>
        <w:rPr>
          <w:rFonts w:ascii="Arial" w:hAnsi="Arial" w:cs="Arial"/>
          <w:b/>
          <w:bCs/>
          <w:i/>
          <w:iCs/>
          <w:color w:val="FF0000"/>
        </w:rPr>
      </w:pPr>
      <w:r w:rsidRPr="00935EEB">
        <w:rPr>
          <w:rFonts w:ascii="Arial" w:hAnsi="Arial" w:cs="Arial"/>
          <w:b/>
          <w:bCs/>
          <w:i/>
          <w:iCs/>
          <w:color w:val="FF0000"/>
        </w:rPr>
        <w:t xml:space="preserve">Offer a sacrifice of thanksgiving with leaven, </w:t>
      </w:r>
      <w:proofErr w:type="gramStart"/>
      <w:r w:rsidRPr="00935EEB">
        <w:rPr>
          <w:rFonts w:ascii="Arial" w:hAnsi="Arial" w:cs="Arial"/>
          <w:b/>
          <w:bCs/>
          <w:i/>
          <w:iCs/>
          <w:color w:val="FF0000"/>
        </w:rPr>
        <w:t>Proclaim</w:t>
      </w:r>
      <w:proofErr w:type="gramEnd"/>
      <w:r w:rsidRPr="00935EEB">
        <w:rPr>
          <w:rFonts w:ascii="Arial" w:hAnsi="Arial" w:cs="Arial"/>
          <w:b/>
          <w:bCs/>
          <w:i/>
          <w:iCs/>
          <w:color w:val="FF0000"/>
        </w:rPr>
        <w:t xml:space="preserve"> and announce the freewill offerings; For this you love, You children of Israel!" Says the Lord G</w:t>
      </w:r>
      <w:r>
        <w:rPr>
          <w:rFonts w:ascii="Arial" w:hAnsi="Arial" w:cs="Arial"/>
          <w:b/>
          <w:bCs/>
          <w:i/>
          <w:iCs/>
          <w:color w:val="FF0000"/>
        </w:rPr>
        <w:t>od</w:t>
      </w:r>
      <w:r w:rsidRPr="00935EEB">
        <w:rPr>
          <w:rFonts w:ascii="Arial" w:hAnsi="Arial" w:cs="Arial"/>
          <w:b/>
          <w:bCs/>
          <w:i/>
          <w:iCs/>
          <w:color w:val="FF0000"/>
        </w:rPr>
        <w:t>. </w:t>
      </w:r>
    </w:p>
    <w:p w14:paraId="16D5EF90" w14:textId="77777777" w:rsidR="00935EEB" w:rsidRPr="00935EEB" w:rsidRDefault="00935EEB" w:rsidP="00935EEB">
      <w:pPr>
        <w:rPr>
          <w:rFonts w:ascii="Arial" w:hAnsi="Arial" w:cs="Arial"/>
          <w:b/>
          <w:bCs/>
          <w:i/>
          <w:iCs/>
          <w:color w:val="FF0000"/>
        </w:rPr>
      </w:pPr>
    </w:p>
    <w:p w14:paraId="3211C5B2" w14:textId="4E365580" w:rsidR="00935EEB" w:rsidRPr="0088455A" w:rsidRDefault="00935EEB" w:rsidP="00935EEB">
      <w:pPr>
        <w:rPr>
          <w:rFonts w:ascii="Arial" w:hAnsi="Arial" w:cs="Arial"/>
          <w:b/>
          <w:bCs/>
          <w:i/>
          <w:iCs/>
          <w:color w:val="FF0000"/>
          <w:u w:val="single"/>
          <w:lang w:val="ru-RU"/>
        </w:rPr>
      </w:pPr>
      <w:r w:rsidRPr="00935EEB">
        <w:rPr>
          <w:rFonts w:ascii="Arial" w:hAnsi="Arial" w:cs="Arial"/>
          <w:b/>
          <w:bCs/>
          <w:i/>
          <w:iCs/>
          <w:color w:val="FF0000"/>
        </w:rPr>
        <w:t>"Also I gave you cleanness</w:t>
      </w:r>
      <w:r>
        <w:rPr>
          <w:rFonts w:ascii="Arial" w:hAnsi="Arial" w:cs="Arial"/>
          <w:b/>
          <w:bCs/>
          <w:i/>
          <w:iCs/>
          <w:color w:val="FF0000"/>
        </w:rPr>
        <w:t xml:space="preserve"> [bareness]</w:t>
      </w:r>
      <w:r w:rsidRPr="00935EEB">
        <w:rPr>
          <w:rFonts w:ascii="Arial" w:hAnsi="Arial" w:cs="Arial"/>
          <w:b/>
          <w:bCs/>
          <w:i/>
          <w:iCs/>
          <w:color w:val="FF0000"/>
        </w:rPr>
        <w:t xml:space="preserve"> of teeth in all your cities. And lack of bread in all your places; Yet you have not returned to Me," Says the L</w:t>
      </w:r>
      <w:r>
        <w:rPr>
          <w:rFonts w:ascii="Arial" w:hAnsi="Arial" w:cs="Arial"/>
          <w:b/>
          <w:bCs/>
          <w:i/>
          <w:iCs/>
          <w:color w:val="FF0000"/>
        </w:rPr>
        <w:t>ord</w:t>
      </w:r>
      <w:r w:rsidRPr="00935EEB">
        <w:rPr>
          <w:rFonts w:ascii="Arial" w:hAnsi="Arial" w:cs="Arial"/>
          <w:b/>
          <w:bCs/>
          <w:i/>
          <w:iCs/>
          <w:color w:val="FF0000"/>
        </w:rPr>
        <w:t>. </w:t>
      </w:r>
      <w:r w:rsidRPr="0088455A">
        <w:rPr>
          <w:rFonts w:ascii="Arial" w:hAnsi="Arial" w:cs="Arial"/>
          <w:b/>
          <w:bCs/>
          <w:i/>
          <w:iCs/>
          <w:color w:val="FF0000"/>
          <w:u w:val="single"/>
          <w:lang w:val="ru-RU"/>
        </w:rPr>
        <w:t>(</w:t>
      </w:r>
      <w:r w:rsidRPr="00935EEB">
        <w:rPr>
          <w:rFonts w:ascii="Arial" w:hAnsi="Arial" w:cs="Arial"/>
          <w:b/>
          <w:bCs/>
          <w:i/>
          <w:iCs/>
          <w:color w:val="FF0000"/>
          <w:u w:val="single"/>
        </w:rPr>
        <w:t>Amos</w:t>
      </w:r>
      <w:r w:rsidRPr="0088455A">
        <w:rPr>
          <w:rFonts w:ascii="Arial" w:hAnsi="Arial" w:cs="Arial"/>
          <w:b/>
          <w:bCs/>
          <w:i/>
          <w:iCs/>
          <w:color w:val="FF0000"/>
          <w:u w:val="single"/>
          <w:lang w:val="ru-RU"/>
        </w:rPr>
        <w:t xml:space="preserve"> 4:5-6).</w:t>
      </w:r>
    </w:p>
    <w:p w14:paraId="062C97B5" w14:textId="77777777" w:rsidR="00935EEB" w:rsidRPr="0088455A" w:rsidRDefault="00935EEB" w:rsidP="00935EEB">
      <w:pPr>
        <w:rPr>
          <w:rFonts w:ascii="Arial" w:hAnsi="Arial" w:cs="Arial"/>
          <w:lang w:val="ru-RU"/>
        </w:rPr>
      </w:pPr>
    </w:p>
    <w:p w14:paraId="77C4B21F" w14:textId="77777777" w:rsidR="00935EEB" w:rsidRPr="0088455A" w:rsidRDefault="00935EEB" w:rsidP="00935EEB">
      <w:pPr>
        <w:rPr>
          <w:rFonts w:ascii="Arial" w:hAnsi="Arial" w:cs="Arial"/>
          <w:lang w:val="ru-RU"/>
        </w:rPr>
      </w:pPr>
      <w:r w:rsidRPr="00935EEB">
        <w:rPr>
          <w:rFonts w:ascii="Arial" w:hAnsi="Arial" w:cs="Arial"/>
          <w:lang w:val="ru-RU"/>
        </w:rPr>
        <w:t>Голые зубы – это образное определение проклятия, выраженного в материальной сфере, или в материальной бедности.</w:t>
      </w:r>
    </w:p>
    <w:p w14:paraId="61519687" w14:textId="77777777" w:rsidR="00935EEB" w:rsidRPr="0088455A" w:rsidRDefault="00935EEB" w:rsidP="00935EEB">
      <w:pPr>
        <w:rPr>
          <w:rFonts w:ascii="Arial" w:hAnsi="Arial" w:cs="Arial"/>
          <w:lang w:val="ru-RU"/>
        </w:rPr>
      </w:pPr>
    </w:p>
    <w:p w14:paraId="70F7373E" w14:textId="155FD29B" w:rsidR="00935EEB" w:rsidRPr="00935EEB" w:rsidRDefault="00935EEB" w:rsidP="00935EEB">
      <w:pPr>
        <w:rPr>
          <w:rFonts w:ascii="Arial" w:hAnsi="Arial" w:cs="Arial"/>
          <w:b/>
          <w:bCs/>
          <w:i/>
          <w:iCs/>
        </w:rPr>
      </w:pPr>
      <w:r>
        <w:rPr>
          <w:rFonts w:ascii="Arial" w:hAnsi="Arial" w:cs="Arial"/>
          <w:b/>
          <w:bCs/>
          <w:i/>
          <w:iCs/>
        </w:rPr>
        <w:t>Clean or bare teeth – is an image of the definition of a curse expressed in the material sphere or material poverty.</w:t>
      </w:r>
    </w:p>
    <w:p w14:paraId="4FF25861" w14:textId="77777777" w:rsidR="00935EEB" w:rsidRPr="00935EEB" w:rsidRDefault="00935EEB" w:rsidP="00935EEB">
      <w:pPr>
        <w:rPr>
          <w:rFonts w:ascii="Arial" w:hAnsi="Arial" w:cs="Arial"/>
        </w:rPr>
      </w:pPr>
    </w:p>
    <w:p w14:paraId="1F356AAA" w14:textId="77777777" w:rsidR="00935EEB" w:rsidRPr="00935EEB" w:rsidRDefault="00935EEB" w:rsidP="00935EEB">
      <w:pPr>
        <w:rPr>
          <w:rFonts w:ascii="Arial" w:hAnsi="Arial" w:cs="Arial"/>
          <w:lang w:val="ru-RU"/>
        </w:rPr>
      </w:pPr>
      <w:r w:rsidRPr="00935EEB">
        <w:rPr>
          <w:rFonts w:ascii="Arial" w:hAnsi="Arial" w:cs="Arial"/>
          <w:lang w:val="ru-RU"/>
        </w:rPr>
        <w:t>И это несмотря на то, что Израиль не только отдавал Богу десятую часть, но ко всему прочему и сверхдесятину, выраженную в добровольных приношениях.</w:t>
      </w:r>
    </w:p>
    <w:p w14:paraId="61AC2CA5" w14:textId="343A7C43" w:rsidR="00935EEB" w:rsidRPr="0088455A" w:rsidRDefault="00935EEB" w:rsidP="00935EEB">
      <w:pPr>
        <w:rPr>
          <w:rFonts w:ascii="Arial" w:hAnsi="Arial" w:cs="Arial"/>
          <w:lang w:val="ru-RU"/>
        </w:rPr>
      </w:pPr>
    </w:p>
    <w:p w14:paraId="253C020C" w14:textId="0E48E0FA" w:rsidR="00935EEB" w:rsidRPr="00935EEB" w:rsidRDefault="00935EEB" w:rsidP="00935EEB">
      <w:pPr>
        <w:rPr>
          <w:rFonts w:ascii="Arial" w:hAnsi="Arial" w:cs="Arial"/>
          <w:b/>
          <w:bCs/>
          <w:i/>
          <w:iCs/>
        </w:rPr>
      </w:pPr>
      <w:r>
        <w:rPr>
          <w:rFonts w:ascii="Arial" w:hAnsi="Arial" w:cs="Arial"/>
          <w:b/>
          <w:bCs/>
          <w:i/>
          <w:iCs/>
        </w:rPr>
        <w:t xml:space="preserve">And despite the fact that Israel not only gave God a tenth part, but also gave </w:t>
      </w:r>
      <w:proofErr w:type="spellStart"/>
      <w:r>
        <w:rPr>
          <w:rFonts w:ascii="Arial" w:hAnsi="Arial" w:cs="Arial"/>
          <w:b/>
          <w:bCs/>
          <w:i/>
          <w:iCs/>
        </w:rPr>
        <w:t>overtithes</w:t>
      </w:r>
      <w:proofErr w:type="spellEnd"/>
      <w:r>
        <w:rPr>
          <w:rFonts w:ascii="Arial" w:hAnsi="Arial" w:cs="Arial"/>
          <w:b/>
          <w:bCs/>
          <w:i/>
          <w:iCs/>
        </w:rPr>
        <w:t>, expressed in voluntary offerings.</w:t>
      </w:r>
    </w:p>
    <w:p w14:paraId="2CB538AD" w14:textId="77777777" w:rsidR="00935EEB" w:rsidRPr="00935EEB" w:rsidRDefault="00935EEB" w:rsidP="00935EEB">
      <w:pPr>
        <w:rPr>
          <w:rFonts w:ascii="Arial" w:hAnsi="Arial" w:cs="Arial"/>
        </w:rPr>
      </w:pPr>
    </w:p>
    <w:p w14:paraId="2C18DCD6" w14:textId="77777777" w:rsidR="00935EEB" w:rsidRPr="0088455A" w:rsidRDefault="00935EEB" w:rsidP="00935EEB">
      <w:pPr>
        <w:rPr>
          <w:rFonts w:ascii="Arial" w:hAnsi="Arial" w:cs="Arial"/>
          <w:lang w:val="ru-RU"/>
        </w:rPr>
      </w:pPr>
      <w:r w:rsidRPr="00935EEB">
        <w:rPr>
          <w:rFonts w:ascii="Arial" w:hAnsi="Arial" w:cs="Arial"/>
          <w:lang w:val="ru-RU"/>
        </w:rPr>
        <w:t>Встаёт вопрос: Почему Бог вместо того, чтобы почтить Свой народ, который приносил Ему свои десятины и приношения – дал ему голые зубы во всех его городах?</w:t>
      </w:r>
    </w:p>
    <w:p w14:paraId="1295AC1E" w14:textId="77777777" w:rsidR="00935EEB" w:rsidRPr="0088455A" w:rsidRDefault="00935EEB" w:rsidP="00935EEB">
      <w:pPr>
        <w:rPr>
          <w:rFonts w:ascii="Arial" w:hAnsi="Arial" w:cs="Arial"/>
          <w:lang w:val="ru-RU"/>
        </w:rPr>
      </w:pPr>
    </w:p>
    <w:p w14:paraId="6BCD2D72" w14:textId="64D810DB" w:rsidR="00935EEB" w:rsidRPr="00935EEB" w:rsidRDefault="00935EEB" w:rsidP="00935EEB">
      <w:pPr>
        <w:rPr>
          <w:rFonts w:ascii="Arial" w:hAnsi="Arial" w:cs="Arial"/>
          <w:b/>
          <w:bCs/>
          <w:i/>
          <w:iCs/>
        </w:rPr>
      </w:pPr>
      <w:r>
        <w:rPr>
          <w:rFonts w:ascii="Arial" w:hAnsi="Arial" w:cs="Arial"/>
          <w:b/>
          <w:bCs/>
          <w:i/>
          <w:iCs/>
        </w:rPr>
        <w:t>A question: Why did God, instead of honoring His people who offered Him tithes and offerings – gave them bare teeth in all of their cities?</w:t>
      </w:r>
    </w:p>
    <w:p w14:paraId="50DCCD2A" w14:textId="77777777" w:rsidR="00935EEB" w:rsidRPr="00935EEB" w:rsidRDefault="00935EEB" w:rsidP="00935EEB">
      <w:pPr>
        <w:rPr>
          <w:rFonts w:ascii="Arial" w:hAnsi="Arial" w:cs="Arial"/>
        </w:rPr>
      </w:pPr>
    </w:p>
    <w:p w14:paraId="41B7B2C7" w14:textId="77777777" w:rsidR="00935EEB" w:rsidRPr="0088455A" w:rsidRDefault="00935EEB" w:rsidP="00935EEB">
      <w:pPr>
        <w:rPr>
          <w:rFonts w:ascii="Arial" w:hAnsi="Arial" w:cs="Arial"/>
          <w:lang w:val="ru-RU"/>
        </w:rPr>
      </w:pPr>
      <w:r w:rsidRPr="00935EEB">
        <w:rPr>
          <w:rFonts w:ascii="Arial" w:hAnsi="Arial" w:cs="Arial"/>
          <w:lang w:val="ru-RU"/>
        </w:rPr>
        <w:t>Ответ заключается в том, что он приносил свои приношения, не в соответствии, установленного Богом порядка.</w:t>
      </w:r>
    </w:p>
    <w:p w14:paraId="68C82D54" w14:textId="77777777" w:rsidR="00935EEB" w:rsidRPr="0088455A" w:rsidRDefault="00935EEB" w:rsidP="00935EEB">
      <w:pPr>
        <w:rPr>
          <w:rFonts w:ascii="Arial" w:hAnsi="Arial" w:cs="Arial"/>
          <w:lang w:val="ru-RU"/>
        </w:rPr>
      </w:pPr>
    </w:p>
    <w:p w14:paraId="6016A348" w14:textId="0732D7D2" w:rsidR="00935EEB" w:rsidRPr="00935EEB" w:rsidRDefault="00935EEB" w:rsidP="00935EEB">
      <w:pPr>
        <w:rPr>
          <w:rFonts w:ascii="Arial" w:hAnsi="Arial" w:cs="Arial"/>
          <w:b/>
          <w:bCs/>
          <w:i/>
          <w:iCs/>
        </w:rPr>
      </w:pPr>
      <w:r>
        <w:rPr>
          <w:rFonts w:ascii="Arial" w:hAnsi="Arial" w:cs="Arial"/>
          <w:b/>
          <w:bCs/>
          <w:i/>
          <w:iCs/>
        </w:rPr>
        <w:t>The answer is that they offered their offerings not according to God’s established order.</w:t>
      </w:r>
    </w:p>
    <w:p w14:paraId="3F52530F" w14:textId="77777777" w:rsidR="00935EEB" w:rsidRPr="00935EEB" w:rsidRDefault="00935EEB" w:rsidP="00935EEB">
      <w:pPr>
        <w:rPr>
          <w:rFonts w:ascii="Arial" w:hAnsi="Arial" w:cs="Arial"/>
        </w:rPr>
      </w:pPr>
    </w:p>
    <w:p w14:paraId="54494D53" w14:textId="77777777" w:rsidR="00935EEB" w:rsidRPr="0088455A" w:rsidRDefault="00935EEB" w:rsidP="00935EEB">
      <w:pPr>
        <w:rPr>
          <w:rFonts w:ascii="Arial" w:hAnsi="Arial" w:cs="Arial"/>
          <w:lang w:val="ru-RU"/>
        </w:rPr>
      </w:pPr>
      <w:r w:rsidRPr="00935EEB">
        <w:rPr>
          <w:rFonts w:ascii="Arial" w:hAnsi="Arial" w:cs="Arial"/>
          <w:lang w:val="ru-RU"/>
        </w:rPr>
        <w:t>Божий порядок в отдавании Богу десятин и приношений заключался в том, чтобы человек в своих приношениях искал, не благословения, выраженного в материальном богатстве, а Бога, благословляющего их материальным богатством.</w:t>
      </w:r>
    </w:p>
    <w:p w14:paraId="1ED0BAD0" w14:textId="77777777" w:rsidR="00935EEB" w:rsidRPr="0088455A" w:rsidRDefault="00935EEB" w:rsidP="00935EEB">
      <w:pPr>
        <w:rPr>
          <w:rFonts w:ascii="Arial" w:hAnsi="Arial" w:cs="Arial"/>
          <w:lang w:val="ru-RU"/>
        </w:rPr>
      </w:pPr>
    </w:p>
    <w:p w14:paraId="0F6611A2" w14:textId="249801AE" w:rsidR="00935EEB" w:rsidRPr="00935EEB" w:rsidRDefault="00935EEB" w:rsidP="00935EEB">
      <w:pPr>
        <w:rPr>
          <w:rFonts w:ascii="Arial" w:hAnsi="Arial" w:cs="Arial"/>
          <w:b/>
          <w:bCs/>
          <w:i/>
          <w:iCs/>
        </w:rPr>
      </w:pPr>
      <w:r>
        <w:rPr>
          <w:rFonts w:ascii="Arial" w:hAnsi="Arial" w:cs="Arial"/>
          <w:b/>
          <w:bCs/>
          <w:i/>
          <w:iCs/>
        </w:rPr>
        <w:lastRenderedPageBreak/>
        <w:t>God’s order in the offering of tithes and offerings was comprised of a person, upon giving his offerings, sought not blessings expressed in material wealth, but God, Who blesses with this wealth.</w:t>
      </w:r>
    </w:p>
    <w:p w14:paraId="1B28520E" w14:textId="77777777" w:rsidR="00935EEB" w:rsidRPr="00935EEB" w:rsidRDefault="00935EEB" w:rsidP="00935EEB">
      <w:pPr>
        <w:rPr>
          <w:rFonts w:ascii="Arial" w:hAnsi="Arial" w:cs="Arial"/>
        </w:rPr>
      </w:pPr>
    </w:p>
    <w:p w14:paraId="74E0A1F3" w14:textId="77777777" w:rsidR="00935EEB" w:rsidRPr="0088455A" w:rsidRDefault="00935EEB" w:rsidP="00935EEB">
      <w:pPr>
        <w:rPr>
          <w:rFonts w:ascii="Arial" w:hAnsi="Arial" w:cs="Arial"/>
          <w:lang w:val="ru-RU"/>
        </w:rPr>
      </w:pPr>
      <w:r w:rsidRPr="00935EEB">
        <w:rPr>
          <w:rFonts w:ascii="Arial" w:hAnsi="Arial" w:cs="Arial"/>
          <w:lang w:val="ru-RU"/>
        </w:rPr>
        <w:t>Таким образом, их благодарения в приношениях пред Лицом Бога становилось квасным, то есть, нечистым, или осквернённым.</w:t>
      </w:r>
    </w:p>
    <w:p w14:paraId="71FB0BF4" w14:textId="77777777" w:rsidR="00935EEB" w:rsidRPr="0088455A" w:rsidRDefault="00935EEB" w:rsidP="00935EEB">
      <w:pPr>
        <w:rPr>
          <w:rFonts w:ascii="Arial" w:hAnsi="Arial" w:cs="Arial"/>
          <w:lang w:val="ru-RU"/>
        </w:rPr>
      </w:pPr>
    </w:p>
    <w:p w14:paraId="5F8A3D14" w14:textId="2FF63114" w:rsidR="00935EEB" w:rsidRPr="00935EEB" w:rsidRDefault="00935EEB" w:rsidP="00935EEB">
      <w:pPr>
        <w:rPr>
          <w:rFonts w:ascii="Arial" w:hAnsi="Arial" w:cs="Arial"/>
          <w:b/>
          <w:bCs/>
          <w:i/>
          <w:iCs/>
        </w:rPr>
      </w:pPr>
      <w:r>
        <w:rPr>
          <w:rFonts w:ascii="Arial" w:hAnsi="Arial" w:cs="Arial"/>
          <w:b/>
          <w:bCs/>
          <w:i/>
          <w:iCs/>
        </w:rPr>
        <w:t>Thus, their gratitude in their offerings before the Face of God became leaven, or rather, impure of defiled.</w:t>
      </w:r>
    </w:p>
    <w:p w14:paraId="68B1D053" w14:textId="77777777" w:rsidR="00935EEB" w:rsidRPr="00935EEB" w:rsidRDefault="00935EEB" w:rsidP="00935EEB">
      <w:pPr>
        <w:rPr>
          <w:rFonts w:ascii="Arial" w:hAnsi="Arial" w:cs="Arial"/>
        </w:rPr>
      </w:pPr>
    </w:p>
    <w:p w14:paraId="0891F378" w14:textId="77777777" w:rsidR="00935EEB" w:rsidRPr="0088455A" w:rsidRDefault="00935EEB" w:rsidP="00935EEB">
      <w:pPr>
        <w:rPr>
          <w:rFonts w:ascii="Arial" w:hAnsi="Arial" w:cs="Arial"/>
          <w:lang w:val="ru-RU"/>
        </w:rPr>
      </w:pPr>
      <w:r w:rsidRPr="00935EEB">
        <w:rPr>
          <w:rFonts w:ascii="Arial" w:hAnsi="Arial" w:cs="Arial"/>
          <w:lang w:val="ru-RU"/>
        </w:rPr>
        <w:t>Поэтому, прежде чем мы начнём поклоняться и почитать Бога в десятинах и приношениях, обратим наши сердца, не на Его благословения, выраженные в богатстве, а на поиск Его Лица.</w:t>
      </w:r>
    </w:p>
    <w:p w14:paraId="41B6402C" w14:textId="77777777" w:rsidR="00935EEB" w:rsidRPr="0088455A" w:rsidRDefault="00935EEB" w:rsidP="00935EEB">
      <w:pPr>
        <w:rPr>
          <w:rFonts w:ascii="Arial" w:hAnsi="Arial" w:cs="Arial"/>
          <w:lang w:val="ru-RU"/>
        </w:rPr>
      </w:pPr>
    </w:p>
    <w:p w14:paraId="3A5D71AF" w14:textId="564DC3E9" w:rsidR="00935EEB" w:rsidRPr="00935EEB" w:rsidRDefault="00935EEB" w:rsidP="00935EEB">
      <w:pPr>
        <w:rPr>
          <w:rFonts w:ascii="Arial" w:hAnsi="Arial" w:cs="Arial"/>
          <w:b/>
          <w:bCs/>
          <w:i/>
          <w:iCs/>
        </w:rPr>
      </w:pPr>
      <w:r>
        <w:rPr>
          <w:rFonts w:ascii="Arial" w:hAnsi="Arial" w:cs="Arial"/>
          <w:b/>
          <w:bCs/>
          <w:i/>
          <w:iCs/>
        </w:rPr>
        <w:t>Because before we begin to worship and honor God with tithes and offerings, we will turn our hearts not to His blessings expressed in riches, but seeking the Face of God.</w:t>
      </w:r>
    </w:p>
    <w:p w14:paraId="62360AF9" w14:textId="77777777" w:rsidR="00935EEB" w:rsidRPr="00935EEB" w:rsidRDefault="00935EEB" w:rsidP="00935EEB">
      <w:pPr>
        <w:rPr>
          <w:rFonts w:ascii="Arial" w:hAnsi="Arial" w:cs="Arial"/>
        </w:rPr>
      </w:pPr>
    </w:p>
    <w:p w14:paraId="4E4FDE21" w14:textId="77777777" w:rsidR="00935EEB" w:rsidRPr="0088455A" w:rsidRDefault="00935EEB" w:rsidP="00935EEB">
      <w:pPr>
        <w:rPr>
          <w:rFonts w:ascii="Arial" w:hAnsi="Arial" w:cs="Arial"/>
          <w:lang w:val="ru-RU"/>
        </w:rPr>
      </w:pPr>
      <w:r w:rsidRPr="00935EEB">
        <w:rPr>
          <w:rFonts w:ascii="Arial" w:hAnsi="Arial" w:cs="Arial"/>
          <w:lang w:val="ru-RU"/>
        </w:rPr>
        <w:t>Потому, что в реализации материального благословения наша роль заключается в поисках Благословляющего. В то время, как роль Бога заключается в том, чтобы благословить нас в установленном Им порядке.</w:t>
      </w:r>
    </w:p>
    <w:p w14:paraId="3F4B4B0B" w14:textId="77777777" w:rsidR="00935EEB" w:rsidRPr="0088455A" w:rsidRDefault="00935EEB" w:rsidP="00935EEB">
      <w:pPr>
        <w:rPr>
          <w:rFonts w:ascii="Arial" w:hAnsi="Arial" w:cs="Arial"/>
          <w:lang w:val="ru-RU"/>
        </w:rPr>
      </w:pPr>
    </w:p>
    <w:p w14:paraId="51219652" w14:textId="702EB66B" w:rsidR="00935EEB" w:rsidRPr="00935EEB" w:rsidRDefault="00935EEB" w:rsidP="00935EEB">
      <w:pPr>
        <w:rPr>
          <w:rFonts w:ascii="Arial" w:hAnsi="Arial" w:cs="Arial"/>
          <w:b/>
          <w:bCs/>
          <w:i/>
          <w:iCs/>
        </w:rPr>
      </w:pPr>
      <w:r>
        <w:rPr>
          <w:rFonts w:ascii="Arial" w:hAnsi="Arial" w:cs="Arial"/>
          <w:b/>
          <w:bCs/>
          <w:i/>
          <w:iCs/>
        </w:rPr>
        <w:t>Because in the realization of material blessing, our role is comprised of searching for the Blesser. Whereas God’s role is to bless us in His order.</w:t>
      </w:r>
    </w:p>
    <w:p w14:paraId="69097280" w14:textId="77777777" w:rsidR="00935EEB" w:rsidRPr="00935EEB" w:rsidRDefault="00935EEB" w:rsidP="00935EEB">
      <w:pPr>
        <w:rPr>
          <w:rFonts w:ascii="Arial" w:hAnsi="Arial" w:cs="Arial"/>
        </w:rPr>
      </w:pPr>
    </w:p>
    <w:p w14:paraId="1B4B2046" w14:textId="0B2B65BD" w:rsidR="00935EEB" w:rsidRPr="0088455A" w:rsidRDefault="00935EEB" w:rsidP="00935EEB">
      <w:pPr>
        <w:rPr>
          <w:rFonts w:ascii="Arial" w:hAnsi="Arial" w:cs="Arial"/>
          <w:lang w:val="ru-RU"/>
        </w:rPr>
      </w:pPr>
      <w:r w:rsidRPr="00935EEB">
        <w:rPr>
          <w:rFonts w:ascii="Arial" w:hAnsi="Arial" w:cs="Arial"/>
          <w:lang w:val="ru-RU"/>
        </w:rPr>
        <w:t xml:space="preserve">Другими словами говоря, когда мы в наших приношениях поклоняемся Богу, выражаем Ему свою любовь и ищем Его Лицо, мы даём Ему право наполнить наши житницы до избытка. </w:t>
      </w:r>
    </w:p>
    <w:p w14:paraId="390D908F" w14:textId="77777777" w:rsidR="00935EEB" w:rsidRPr="0088455A" w:rsidRDefault="00935EEB" w:rsidP="00935EEB">
      <w:pPr>
        <w:rPr>
          <w:rFonts w:ascii="Arial" w:hAnsi="Arial" w:cs="Arial"/>
          <w:lang w:val="ru-RU"/>
        </w:rPr>
      </w:pPr>
    </w:p>
    <w:p w14:paraId="4DC29F2C" w14:textId="0FC3F7F7" w:rsidR="00935EEB" w:rsidRPr="00935EEB" w:rsidRDefault="00935EEB" w:rsidP="00935EEB">
      <w:pPr>
        <w:rPr>
          <w:rFonts w:ascii="Arial" w:hAnsi="Arial" w:cs="Arial"/>
          <w:b/>
          <w:bCs/>
          <w:i/>
          <w:iCs/>
        </w:rPr>
      </w:pPr>
      <w:r>
        <w:rPr>
          <w:rFonts w:ascii="Arial" w:hAnsi="Arial" w:cs="Arial"/>
          <w:b/>
          <w:bCs/>
          <w:i/>
          <w:iCs/>
        </w:rPr>
        <w:t>In other words, when we in our offerings worship God, we express to Him our love and seek His Face, and we give Him the right to fill our dwelling abundantly.</w:t>
      </w:r>
    </w:p>
    <w:p w14:paraId="2C54980B" w14:textId="77777777" w:rsidR="00935EEB" w:rsidRPr="00935EEB" w:rsidRDefault="00935EEB" w:rsidP="00935EEB">
      <w:pPr>
        <w:rPr>
          <w:rFonts w:ascii="Arial" w:hAnsi="Arial" w:cs="Arial"/>
          <w:b/>
          <w:bCs/>
          <w:i/>
          <w:iCs/>
        </w:rPr>
      </w:pPr>
    </w:p>
    <w:p w14:paraId="38EE2958" w14:textId="77777777" w:rsidR="00935EEB" w:rsidRPr="00935EEB" w:rsidRDefault="00935EEB" w:rsidP="00935EEB">
      <w:pPr>
        <w:rPr>
          <w:rFonts w:ascii="Arial" w:hAnsi="Arial" w:cs="Arial"/>
        </w:rPr>
      </w:pPr>
    </w:p>
    <w:p w14:paraId="23B4E691" w14:textId="77777777" w:rsidR="00935EEB" w:rsidRDefault="00935EEB" w:rsidP="00935EEB">
      <w:pPr>
        <w:jc w:val="right"/>
        <w:rPr>
          <w:rFonts w:ascii="Arial Narrow" w:hAnsi="Arial Narrow" w:cs="Arial"/>
          <w:b/>
          <w:i/>
        </w:rPr>
      </w:pPr>
      <w:r w:rsidRPr="00935EEB">
        <w:rPr>
          <w:rFonts w:ascii="Arial Narrow" w:hAnsi="Arial Narrow" w:cs="Arial"/>
          <w:b/>
          <w:i/>
          <w:highlight w:val="yellow"/>
          <w:lang w:val="ru-RU"/>
        </w:rPr>
        <w:t>Проповедь</w:t>
      </w:r>
      <w:r w:rsidRPr="0088455A">
        <w:rPr>
          <w:rFonts w:ascii="Arial Narrow" w:hAnsi="Arial Narrow" w:cs="Arial"/>
          <w:b/>
          <w:i/>
          <w:highlight w:val="yellow"/>
        </w:rPr>
        <w:t xml:space="preserve"> </w:t>
      </w:r>
      <w:r w:rsidRPr="00935EEB">
        <w:rPr>
          <w:rFonts w:ascii="Arial Narrow" w:hAnsi="Arial Narrow" w:cs="Arial"/>
          <w:b/>
          <w:i/>
          <w:highlight w:val="yellow"/>
          <w:lang w:val="ru-RU"/>
        </w:rPr>
        <w:t>Апостола</w:t>
      </w:r>
      <w:r w:rsidRPr="0088455A">
        <w:rPr>
          <w:rFonts w:ascii="Arial Narrow" w:hAnsi="Arial Narrow" w:cs="Arial"/>
          <w:b/>
          <w:i/>
          <w:highlight w:val="yellow"/>
        </w:rPr>
        <w:t xml:space="preserve"> </w:t>
      </w:r>
      <w:r w:rsidRPr="00935EEB">
        <w:rPr>
          <w:rFonts w:ascii="Arial Narrow" w:hAnsi="Arial Narrow" w:cs="Arial"/>
          <w:b/>
          <w:i/>
          <w:highlight w:val="yellow"/>
          <w:lang w:val="ru-RU"/>
        </w:rPr>
        <w:t>Аркадия</w:t>
      </w:r>
      <w:r w:rsidRPr="0088455A">
        <w:rPr>
          <w:rFonts w:ascii="Arial Narrow" w:hAnsi="Arial Narrow" w:cs="Arial"/>
          <w:b/>
          <w:i/>
          <w:highlight w:val="yellow"/>
        </w:rPr>
        <w:t xml:space="preserve">:                              </w:t>
      </w:r>
      <w:r w:rsidRPr="00935EEB">
        <w:rPr>
          <w:rFonts w:ascii="Arial Narrow" w:hAnsi="Arial Narrow" w:cs="Arial"/>
          <w:b/>
          <w:i/>
          <w:highlight w:val="yellow"/>
          <w:lang w:val="ru-RU"/>
        </w:rPr>
        <w:t>Февраль</w:t>
      </w:r>
      <w:r w:rsidRPr="0088455A">
        <w:rPr>
          <w:rFonts w:ascii="Arial Narrow" w:hAnsi="Arial Narrow" w:cs="Arial"/>
          <w:b/>
          <w:i/>
          <w:highlight w:val="yellow"/>
        </w:rPr>
        <w:t xml:space="preserve"> 2, 2020</w:t>
      </w:r>
    </w:p>
    <w:p w14:paraId="3654F81B" w14:textId="77777777" w:rsidR="00935EEB" w:rsidRDefault="00935EEB" w:rsidP="00935EEB">
      <w:pPr>
        <w:jc w:val="right"/>
        <w:rPr>
          <w:rFonts w:ascii="Arial Narrow" w:hAnsi="Arial Narrow" w:cs="Arial"/>
          <w:b/>
          <w:i/>
        </w:rPr>
      </w:pPr>
    </w:p>
    <w:p w14:paraId="5C552F26" w14:textId="020A1C2D" w:rsidR="00935EEB" w:rsidRPr="00935EEB" w:rsidRDefault="00935EEB" w:rsidP="00935EEB">
      <w:pPr>
        <w:jc w:val="right"/>
      </w:pPr>
      <w:r w:rsidRPr="00935EEB">
        <w:rPr>
          <w:rFonts w:ascii="Arial Narrow" w:hAnsi="Arial Narrow" w:cs="Arial"/>
          <w:b/>
          <w:i/>
          <w:highlight w:val="yellow"/>
        </w:rPr>
        <w:t>Sermon of Apostle Arkady: 2.2.20</w:t>
      </w:r>
    </w:p>
    <w:p w14:paraId="6C63C695" w14:textId="77777777" w:rsidR="00B13661" w:rsidRPr="0088455A" w:rsidRDefault="00B13661" w:rsidP="00B13661">
      <w:pPr>
        <w:jc w:val="both"/>
        <w:rPr>
          <w:rFonts w:ascii="Arial" w:hAnsi="Arial" w:cs="Arial"/>
        </w:rPr>
      </w:pPr>
    </w:p>
    <w:p w14:paraId="67E2A2B4" w14:textId="531CCDB5" w:rsidR="00AE11E4" w:rsidRPr="0088455A" w:rsidRDefault="00AE11E4" w:rsidP="0088455A">
      <w:pPr>
        <w:jc w:val="center"/>
        <w:rPr>
          <w:rFonts w:ascii="Arial" w:hAnsi="Arial" w:cs="Arial"/>
          <w:b/>
          <w:bCs/>
        </w:rPr>
      </w:pPr>
    </w:p>
    <w:sectPr w:rsidR="00AE11E4" w:rsidRPr="0088455A" w:rsidSect="0080515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FAF2" w14:textId="77777777" w:rsidR="00805157" w:rsidRDefault="00805157" w:rsidP="00B13661">
      <w:r>
        <w:separator/>
      </w:r>
    </w:p>
  </w:endnote>
  <w:endnote w:type="continuationSeparator" w:id="0">
    <w:p w14:paraId="6BEE2810" w14:textId="77777777" w:rsidR="00805157" w:rsidRDefault="00805157" w:rsidP="00B1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004117"/>
      <w:docPartObj>
        <w:docPartGallery w:val="Page Numbers (Bottom of Page)"/>
        <w:docPartUnique/>
      </w:docPartObj>
    </w:sdtPr>
    <w:sdtContent>
      <w:p w14:paraId="670D9F11" w14:textId="56565CA7" w:rsidR="00B13661" w:rsidRDefault="00B13661" w:rsidP="00A526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9FBCC" w14:textId="77777777" w:rsidR="00B13661" w:rsidRDefault="00B13661" w:rsidP="00B13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850342"/>
      <w:docPartObj>
        <w:docPartGallery w:val="Page Numbers (Bottom of Page)"/>
        <w:docPartUnique/>
      </w:docPartObj>
    </w:sdtPr>
    <w:sdtContent>
      <w:p w14:paraId="05BD071D" w14:textId="0418CAE6" w:rsidR="00B13661" w:rsidRDefault="00B13661" w:rsidP="00A526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C0E278" w14:textId="77777777" w:rsidR="00B13661" w:rsidRDefault="00B13661" w:rsidP="00B136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6F5A" w14:textId="77777777" w:rsidR="00805157" w:rsidRDefault="00805157" w:rsidP="00B13661">
      <w:r>
        <w:separator/>
      </w:r>
    </w:p>
  </w:footnote>
  <w:footnote w:type="continuationSeparator" w:id="0">
    <w:p w14:paraId="5381CDF6" w14:textId="77777777" w:rsidR="00805157" w:rsidRDefault="00805157" w:rsidP="00B1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61"/>
    <w:rsid w:val="00011BCA"/>
    <w:rsid w:val="000A6854"/>
    <w:rsid w:val="00136BC3"/>
    <w:rsid w:val="00373A28"/>
    <w:rsid w:val="00443342"/>
    <w:rsid w:val="0046772A"/>
    <w:rsid w:val="004E42D7"/>
    <w:rsid w:val="004E46C5"/>
    <w:rsid w:val="00582BF3"/>
    <w:rsid w:val="006313C4"/>
    <w:rsid w:val="006C64AF"/>
    <w:rsid w:val="00805157"/>
    <w:rsid w:val="00841085"/>
    <w:rsid w:val="0088455A"/>
    <w:rsid w:val="00914946"/>
    <w:rsid w:val="00935EEB"/>
    <w:rsid w:val="00A32DCD"/>
    <w:rsid w:val="00A41921"/>
    <w:rsid w:val="00A44332"/>
    <w:rsid w:val="00AE11E4"/>
    <w:rsid w:val="00B13661"/>
    <w:rsid w:val="00B8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55F8"/>
  <w15:chartTrackingRefBased/>
  <w15:docId w15:val="{EBA6A7A9-9F16-7048-9A1E-C0EEF9E2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6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3661"/>
    <w:pPr>
      <w:tabs>
        <w:tab w:val="center" w:pos="4680"/>
        <w:tab w:val="right" w:pos="9360"/>
      </w:tabs>
    </w:pPr>
  </w:style>
  <w:style w:type="character" w:customStyle="1" w:styleId="FooterChar">
    <w:name w:val="Footer Char"/>
    <w:basedOn w:val="DefaultParagraphFont"/>
    <w:link w:val="Footer"/>
    <w:uiPriority w:val="99"/>
    <w:rsid w:val="00B13661"/>
    <w:rPr>
      <w:rFonts w:ascii="Times New Roman" w:eastAsia="Times New Roman" w:hAnsi="Times New Roman" w:cs="Times New Roman"/>
    </w:rPr>
  </w:style>
  <w:style w:type="character" w:styleId="PageNumber">
    <w:name w:val="page number"/>
    <w:basedOn w:val="DefaultParagraphFont"/>
    <w:uiPriority w:val="99"/>
    <w:semiHidden/>
    <w:unhideWhenUsed/>
    <w:rsid w:val="00B13661"/>
  </w:style>
  <w:style w:type="paragraph" w:styleId="ListParagraph">
    <w:name w:val="List Paragraph"/>
    <w:basedOn w:val="Normal"/>
    <w:uiPriority w:val="34"/>
    <w:qFormat/>
    <w:rsid w:val="00AE1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Alex P</cp:lastModifiedBy>
  <cp:revision>3</cp:revision>
  <dcterms:created xsi:type="dcterms:W3CDTF">2024-05-05T01:52:00Z</dcterms:created>
  <dcterms:modified xsi:type="dcterms:W3CDTF">2024-05-08T17:04:00Z</dcterms:modified>
</cp:coreProperties>
</file>