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9EF6" w14:textId="2C2D2F8A" w:rsidR="00EE6387" w:rsidRPr="003E0041" w:rsidRDefault="00EE6387" w:rsidP="003A3555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A3555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07.16.23 </w:t>
      </w:r>
      <w:r w:rsidRPr="00EE6387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Воскресение </w:t>
      </w:r>
      <w:r w:rsidRPr="003A3555">
        <w:rPr>
          <w:rFonts w:ascii="Arial Narrow" w:hAnsi="Arial Narrow" w:cs="Arial"/>
          <w:b/>
          <w:bCs/>
          <w:i/>
          <w:iCs/>
          <w:sz w:val="28"/>
          <w:szCs w:val="28"/>
        </w:rPr>
        <w:t>12:00</w:t>
      </w:r>
      <w:r w:rsidRPr="00EE6387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2993ADBC" w14:textId="77777777" w:rsidR="003A3555" w:rsidRPr="003E0041" w:rsidRDefault="003A3555" w:rsidP="003A3555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4ADA3DCE" w14:textId="77777777" w:rsidR="003A3555" w:rsidRPr="003E0041" w:rsidRDefault="003A3555" w:rsidP="003A3555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72FD33BF" w14:textId="77777777" w:rsidR="003A3555" w:rsidRPr="00301492" w:rsidRDefault="003A3555" w:rsidP="003A35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301492">
        <w:rPr>
          <w:rFonts w:ascii="Arial" w:hAnsi="Arial" w:cs="Arial"/>
          <w:b/>
          <w:i/>
          <w:sz w:val="32"/>
          <w:szCs w:val="32"/>
        </w:rPr>
        <w:t xml:space="preserve">Сопровождение к десятинам:         </w:t>
      </w:r>
    </w:p>
    <w:p w14:paraId="76B714D4" w14:textId="77777777" w:rsidR="003A3555" w:rsidRPr="007F0F70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68A6FF2D" w14:textId="77777777" w:rsidR="003A3555" w:rsidRDefault="003A3555" w:rsidP="003A3555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69984C6B" w14:textId="77777777" w:rsidR="003A3555" w:rsidRPr="007766E8" w:rsidRDefault="003A3555" w:rsidP="003A355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766E8">
        <w:rPr>
          <w:rFonts w:ascii="Arial" w:hAnsi="Arial" w:cs="Arial"/>
          <w:i/>
          <w:iCs/>
          <w:sz w:val="28"/>
          <w:szCs w:val="28"/>
        </w:rPr>
        <w:t>Великое приобретение –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</w:t>
      </w:r>
    </w:p>
    <w:p w14:paraId="12B8945E" w14:textId="77777777" w:rsidR="003A3555" w:rsidRPr="007766E8" w:rsidRDefault="003A3555" w:rsidP="003A3555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E20986A" w14:textId="77777777" w:rsidR="003A3555" w:rsidRPr="007766E8" w:rsidRDefault="003A3555" w:rsidP="003A355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766E8">
        <w:rPr>
          <w:rFonts w:ascii="Arial" w:hAnsi="Arial" w:cs="Arial"/>
          <w:i/>
          <w:iCs/>
          <w:sz w:val="28"/>
          <w:szCs w:val="28"/>
        </w:rPr>
        <w:t>И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</w:t>
      </w:r>
    </w:p>
    <w:p w14:paraId="5383F22C" w14:textId="77777777" w:rsidR="003A3555" w:rsidRPr="007766E8" w:rsidRDefault="003A3555" w:rsidP="003A3555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07EE6FC2" w14:textId="77777777" w:rsidR="003A3555" w:rsidRPr="007766E8" w:rsidRDefault="003A3555" w:rsidP="003A3555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7766E8">
        <w:rPr>
          <w:rFonts w:ascii="Arial" w:hAnsi="Arial" w:cs="Arial"/>
          <w:i/>
          <w:iCs/>
          <w:sz w:val="28"/>
          <w:szCs w:val="28"/>
        </w:rPr>
        <w:t>Ты же, человек Божий, убегай сего, а преуспевай в правде, благочестии, вере, любви, терпении, кротости (</w:t>
      </w:r>
      <w:proofErr w:type="gramStart"/>
      <w:r w:rsidRPr="007766E8">
        <w:rPr>
          <w:rFonts w:ascii="Arial" w:hAnsi="Arial" w:cs="Arial"/>
          <w:i/>
          <w:iCs/>
          <w:sz w:val="28"/>
          <w:szCs w:val="28"/>
          <w:u w:val="single"/>
        </w:rPr>
        <w:t>1.Тим</w:t>
      </w:r>
      <w:proofErr w:type="gramEnd"/>
      <w:r w:rsidRPr="007766E8">
        <w:rPr>
          <w:rFonts w:ascii="Arial" w:hAnsi="Arial" w:cs="Arial"/>
          <w:i/>
          <w:iCs/>
          <w:sz w:val="28"/>
          <w:szCs w:val="28"/>
          <w:u w:val="single"/>
        </w:rPr>
        <w:t>.6:6-11</w:t>
      </w:r>
      <w:r w:rsidRPr="007766E8">
        <w:rPr>
          <w:rFonts w:ascii="Arial" w:hAnsi="Arial" w:cs="Arial"/>
          <w:i/>
          <w:iCs/>
          <w:sz w:val="28"/>
          <w:szCs w:val="28"/>
        </w:rPr>
        <w:t>).</w:t>
      </w:r>
    </w:p>
    <w:p w14:paraId="61421CEC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405C7375" w14:textId="77777777" w:rsidR="003A3555" w:rsidRPr="007608A6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Великое богатство и сокровище – обладать благочестием и довольством</w:t>
      </w:r>
      <w:r>
        <w:rPr>
          <w:rFonts w:ascii="Arial" w:hAnsi="Arial" w:cs="Arial"/>
          <w:sz w:val="28"/>
          <w:szCs w:val="28"/>
        </w:rPr>
        <w:t>, которые являются главными составляющими структуры Царства Небесного.</w:t>
      </w:r>
    </w:p>
    <w:p w14:paraId="35C634A8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0FDEF31E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Структура Сиона определяется – в господстве над деньгами.</w:t>
      </w:r>
    </w:p>
    <w:p w14:paraId="77217074" w14:textId="77777777" w:rsidR="003A3555" w:rsidRPr="007608A6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58E418EF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Структура Вавилона определятся – зависимостью от денег.</w:t>
      </w:r>
    </w:p>
    <w:p w14:paraId="419D8056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52513237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1. Мы ничего не принесли в этот мир, явно, что ничего и не сможем вынести из него, переходя в мир иной.</w:t>
      </w:r>
    </w:p>
    <w:p w14:paraId="1000530E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777F0937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2. Имея пропитание и одежду – быть довольными и благодарными Богу за такую возможность.</w:t>
      </w:r>
    </w:p>
    <w:p w14:paraId="5F91679C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6840A369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3. Нам необходимо убегать и устраняться от людей, распространяющих идеи, как приобретать материальные богатства.</w:t>
      </w:r>
    </w:p>
    <w:p w14:paraId="12C9E7E3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66D1A2CA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4. Мы призваны искать преуспевания в правде, благочестии, вере, любви, терпении и кротости.</w:t>
      </w:r>
    </w:p>
    <w:p w14:paraId="135F097C" w14:textId="77777777" w:rsidR="003A3555" w:rsidRPr="0040187A" w:rsidRDefault="003A3555" w:rsidP="003A3555">
      <w:pPr>
        <w:jc w:val="both"/>
        <w:rPr>
          <w:rFonts w:ascii="Arial" w:hAnsi="Arial" w:cs="Arial"/>
          <w:sz w:val="16"/>
          <w:szCs w:val="16"/>
        </w:rPr>
      </w:pPr>
    </w:p>
    <w:p w14:paraId="3FFB9551" w14:textId="77777777" w:rsidR="003A3555" w:rsidRPr="0040187A" w:rsidRDefault="003A3555" w:rsidP="003A3555">
      <w:pPr>
        <w:jc w:val="both"/>
        <w:rPr>
          <w:rFonts w:ascii="Arial" w:hAnsi="Arial" w:cs="Arial"/>
          <w:sz w:val="28"/>
          <w:szCs w:val="28"/>
        </w:rPr>
      </w:pPr>
      <w:r w:rsidRPr="0040187A">
        <w:rPr>
          <w:rFonts w:ascii="Arial" w:hAnsi="Arial" w:cs="Arial"/>
          <w:sz w:val="28"/>
          <w:szCs w:val="28"/>
        </w:rPr>
        <w:t>5. Мы призваны быть благочестивыми и благодарным Богу за имение пропитания и одежды.</w:t>
      </w:r>
    </w:p>
    <w:p w14:paraId="319C11E7" w14:textId="77777777" w:rsidR="003A3555" w:rsidRPr="007608A6" w:rsidRDefault="003A3555" w:rsidP="003A3555"/>
    <w:p w14:paraId="67E46238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508" w14:textId="77777777" w:rsidR="00D270E9" w:rsidRDefault="00D270E9" w:rsidP="00EE6387">
      <w:r>
        <w:separator/>
      </w:r>
    </w:p>
  </w:endnote>
  <w:endnote w:type="continuationSeparator" w:id="0">
    <w:p w14:paraId="18276F75" w14:textId="77777777" w:rsidR="00D270E9" w:rsidRDefault="00D270E9" w:rsidP="00EE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73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4AE5F" w14:textId="0CC6798F" w:rsidR="00EE6387" w:rsidRDefault="00EE6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4C4E0" w14:textId="77777777" w:rsidR="00EE6387" w:rsidRDefault="00EE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061B" w14:textId="77777777" w:rsidR="00D270E9" w:rsidRDefault="00D270E9" w:rsidP="00EE6387">
      <w:r>
        <w:separator/>
      </w:r>
    </w:p>
  </w:footnote>
  <w:footnote w:type="continuationSeparator" w:id="0">
    <w:p w14:paraId="4715A15E" w14:textId="77777777" w:rsidR="00D270E9" w:rsidRDefault="00D270E9" w:rsidP="00EE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87"/>
    <w:rsid w:val="0017158C"/>
    <w:rsid w:val="003A3555"/>
    <w:rsid w:val="003E0041"/>
    <w:rsid w:val="00455900"/>
    <w:rsid w:val="00604A06"/>
    <w:rsid w:val="00821416"/>
    <w:rsid w:val="00CF3F0E"/>
    <w:rsid w:val="00D270E9"/>
    <w:rsid w:val="00EE6387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CAF9"/>
  <w15:chartTrackingRefBased/>
  <w15:docId w15:val="{E61F6F54-CFEF-489F-8839-D040B8D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87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87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87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2023-07-11T23:45:00Z</dcterms:created>
  <dcterms:modified xsi:type="dcterms:W3CDTF">2023-07-19T06:10:00Z</dcterms:modified>
</cp:coreProperties>
</file>