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 xml:space="preserve">В уставе Песах, достойное вкушение Агнца Песах состояло – как, в требованиях особого рода </w:t>
      </w:r>
      <w:r w:rsidRPr="007F197D">
        <w:rPr>
          <w:rFonts w:ascii="Arial" w:hAnsi="Arial" w:cs="Arial"/>
          <w:sz w:val="28"/>
          <w:szCs w:val="28"/>
          <w:u w:val="single"/>
          <w:lang w:val="ru-RU"/>
        </w:rPr>
        <w:t>одеянии одежд, несущих в себе готовность, вершить правосудие Бога</w:t>
      </w:r>
      <w:r w:rsidRPr="001E0A41">
        <w:rPr>
          <w:rFonts w:ascii="Arial" w:hAnsi="Arial" w:cs="Arial"/>
          <w:sz w:val="28"/>
          <w:szCs w:val="28"/>
          <w:lang w:val="ru-RU"/>
        </w:rPr>
        <w:t>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 xml:space="preserve">Нам следует </w:t>
      </w:r>
      <w:r w:rsidRPr="001E0A41">
        <w:rPr>
          <w:rFonts w:ascii="Arial" w:hAnsi="Arial" w:cs="Arial"/>
          <w:sz w:val="28"/>
          <w:szCs w:val="28"/>
          <w:lang w:val="ru-RU"/>
        </w:rPr>
        <w:lastRenderedPageBreak/>
        <w:t>помнить, что наша зависимость – определяет наше божество, наше упование и, наше поклонение.</w:t>
      </w:r>
    </w:p>
    <w:p w:rsidR="00DB7217" w:rsidRDefault="001E0A41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8145CC" w:rsidRPr="008145CC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Элемент поспешности при вкушении Песах настолько был важен, что он неоднократно приводится в Писании, </w:t>
      </w:r>
      <w:r w:rsidRPr="008145CC">
        <w:rPr>
          <w:rFonts w:ascii="Arial" w:hAnsi="Arial" w:cs="Arial"/>
          <w:sz w:val="28"/>
          <w:szCs w:val="28"/>
          <w:u w:val="single"/>
          <w:lang w:val="ru-RU"/>
        </w:rPr>
        <w:t>как некий неизменный закон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145CC" w:rsidRPr="00D75CB2" w:rsidRDefault="008145CC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330167" w:rsidRDefault="00DD44A5" w:rsidP="00B814DC">
      <w:pPr>
        <w:pStyle w:val="aaaVerses"/>
      </w:pPr>
    </w:p>
    <w:p w:rsidR="00F51994" w:rsidRPr="003B7301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достойном вкушении Агнца Песах. </w:t>
      </w:r>
    </w:p>
    <w:p w:rsidR="003B7301" w:rsidRPr="003B7301" w:rsidRDefault="003B7301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F51994" w:rsidRPr="008B5D92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F51994" w:rsidRPr="00EC2F2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:rsidR="00F51994" w:rsidRPr="00561FA6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F51994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519E">
        <w:rPr>
          <w:rFonts w:ascii="Arial" w:hAnsi="Arial" w:cs="Arial"/>
          <w:b/>
          <w:sz w:val="28"/>
          <w:szCs w:val="28"/>
          <w:lang w:val="ru-RU"/>
        </w:rPr>
        <w:t>6. Признак,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="00130786" w:rsidRPr="000C519E">
        <w:rPr>
          <w:rFonts w:ascii="Arial" w:hAnsi="Arial" w:cs="Arial"/>
          <w:sz w:val="28"/>
          <w:szCs w:val="28"/>
          <w:lang w:val="ru-RU"/>
        </w:rPr>
        <w:t xml:space="preserve"> 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совершать своё спасение со страхом, трепетом и благоговением. </w:t>
      </w:r>
    </w:p>
    <w:p w:rsidR="006A2841" w:rsidRPr="00C859CC" w:rsidRDefault="006A2841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>всякою силою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:rsidR="00A502E6" w:rsidRDefault="00A502E6" w:rsidP="00A502E6">
      <w:pPr>
        <w:pStyle w:val="aaaVerses"/>
      </w:pPr>
      <w:r w:rsidRPr="00A143F3">
        <w:t xml:space="preserve"> </w:t>
      </w:r>
      <w:r>
        <w:t>(</w:t>
      </w:r>
      <w:r w:rsidRPr="00A143F3">
        <w:rPr>
          <w:u w:val="single"/>
        </w:rPr>
        <w:t>Кол.1:11</w:t>
      </w:r>
      <w:r>
        <w:t>).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сила Божия, обусловлена во всяком всеоружии света, которым мы призваны противостоять амбициям своего собственного Египта, чтобы выходя из зависимости Египта с народом Божиим, не вынести его с собою в пустыню. 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DB7217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</w:t>
      </w:r>
      <w:r w:rsidR="00A502E6">
        <w:rPr>
          <w:rFonts w:ascii="Arial" w:hAnsi="Arial" w:cs="Arial"/>
          <w:sz w:val="28"/>
          <w:szCs w:val="28"/>
          <w:lang w:val="ru-RU"/>
        </w:rPr>
        <w:t>тем, не пасть от него костями</w:t>
      </w:r>
      <w:r w:rsidR="00A502E6"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 w:rsidR="00A502E6"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который вышел из под власти Египта, но который вынес с собою Египет на плечах, в лице своего идола Ремфана. И, явил похоть свою, в предпочтениях его пищи, манне небесной, и роптал и плакал, что не мог напитать душу свою мясом, дынями, чесноком и, репчатым луком. </w:t>
      </w:r>
    </w:p>
    <w:p w:rsidR="00A502E6" w:rsidRPr="00DA23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имеющейся констатации следует: что, укрепляться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множеством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всяких сил Божиих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содержащихся во множестве могущества Его славы – это, есть Песах Господа с поспешностью. </w:t>
      </w:r>
    </w:p>
    <w:p w:rsidR="00A502E6" w:rsidRPr="005259E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14B86" w:rsidRPr="00114B8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color w:val="4D5156"/>
          <w:sz w:val="10"/>
          <w:szCs w:val="10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одного условия – это, пребывать во всяком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терпении и великодушии</w:t>
      </w:r>
      <w:r>
        <w:rPr>
          <w:rFonts w:ascii="Arial" w:hAnsi="Arial" w:cs="Arial"/>
          <w:sz w:val="28"/>
          <w:szCs w:val="28"/>
          <w:lang w:val="ru-RU"/>
        </w:rPr>
        <w:t xml:space="preserve"> с радостью</w:t>
      </w:r>
      <w:r w:rsidRPr="00F8727F">
        <w:rPr>
          <w:rFonts w:ascii="Arial" w:hAnsi="Arial" w:cs="Arial"/>
          <w:sz w:val="16"/>
          <w:szCs w:val="16"/>
          <w:lang w:val="ru-RU"/>
        </w:rPr>
        <w:t>.</w:t>
      </w:r>
      <w:r w:rsidR="00114B86" w:rsidRPr="00F8727F">
        <w:rPr>
          <w:rFonts w:ascii="Arial" w:hAnsi="Arial" w:cs="Arial"/>
          <w:color w:val="4D5156"/>
          <w:sz w:val="16"/>
          <w:szCs w:val="16"/>
          <w:shd w:val="clear" w:color="auto" w:fill="FFFFFF"/>
          <w:lang w:val="ru-RU"/>
        </w:rPr>
        <w:t xml:space="preserve"> </w:t>
      </w:r>
    </w:p>
    <w:p w:rsidR="00A502E6" w:rsidRPr="00D35BF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2B143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во всяком терпении и великодушии с радостью – является ключом, открывающим нам возможность, укрепляться всякою силою Бога, содержащуюся в могуществе Его славы. </w:t>
      </w:r>
    </w:p>
    <w:p w:rsidR="00A502E6" w:rsidRPr="0033016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2B143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3E2A06">
        <w:t xml:space="preserve">Скажите Богу: как страшен Ты в делах Твоих! </w:t>
      </w:r>
      <w:r w:rsidRPr="003E2A06">
        <w:rPr>
          <w:b/>
        </w:rPr>
        <w:t>По множеству силы Твоей</w:t>
      </w:r>
      <w:r w:rsidRPr="003E2A06">
        <w:t>, покорятся Тебе враги Твои</w:t>
      </w:r>
      <w:r>
        <w:t xml:space="preserve"> (</w:t>
      </w:r>
      <w:r w:rsidRPr="003E2A06">
        <w:rPr>
          <w:u w:val="single"/>
        </w:rPr>
        <w:t>Пс.65:3</w:t>
      </w:r>
      <w:r>
        <w:t>)</w:t>
      </w:r>
      <w:r w:rsidRPr="003E2A06">
        <w:t>.</w:t>
      </w:r>
      <w:r w:rsidRPr="0029572B">
        <w:t xml:space="preserve"> 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067CB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502E6">
        <w:rPr>
          <w:rFonts w:ascii="Arial" w:hAnsi="Arial" w:cs="Arial"/>
          <w:sz w:val="28"/>
          <w:szCs w:val="28"/>
          <w:lang w:val="ru-RU"/>
        </w:rPr>
        <w:t>азумеется, нашим главным врагом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эти враги, могли нам покориться, нам необходимо укрепиться против них, множеством многоразличных и многофункциональных сил Божиих, представленных в Писании во всеоружии света.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FF7BE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A502E6">
        <w:rPr>
          <w:rFonts w:ascii="Arial" w:hAnsi="Arial" w:cs="Arial"/>
          <w:sz w:val="28"/>
          <w:szCs w:val="28"/>
          <w:lang w:val="ru-RU"/>
        </w:rPr>
        <w:t>ела Божии, производимые по множеству сил Бога, наводят, устрашают и, внушают страх и благоговение пред Богом</w:t>
      </w:r>
      <w:r w:rsidR="00A502E6" w:rsidRPr="0016656C">
        <w:rPr>
          <w:rFonts w:ascii="Arial" w:hAnsi="Arial" w:cs="Arial"/>
          <w:sz w:val="28"/>
          <w:szCs w:val="28"/>
          <w:lang w:val="ru-RU"/>
        </w:rPr>
        <w:t>.</w:t>
      </w:r>
      <w:r w:rsidR="00A502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протяжении времён</w:t>
      </w:r>
      <w:r w:rsidRPr="0016656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 всех совершаемых Богом делах, явлена сокрушительная и угрожающая </w:t>
      </w:r>
      <w:r w:rsidRPr="00ED0A1B">
        <w:rPr>
          <w:rFonts w:ascii="Arial" w:hAnsi="Arial" w:cs="Arial"/>
          <w:sz w:val="28"/>
          <w:szCs w:val="28"/>
          <w:u w:val="single"/>
          <w:lang w:val="ru-RU"/>
        </w:rPr>
        <w:t>сила Бога, которая является великолепной славой Бога</w:t>
      </w:r>
      <w:r>
        <w:rPr>
          <w:rFonts w:ascii="Arial" w:hAnsi="Arial" w:cs="Arial"/>
          <w:sz w:val="28"/>
          <w:szCs w:val="28"/>
          <w:lang w:val="ru-RU"/>
        </w:rPr>
        <w:t>, расставляющей посредством, содержащейся в ней силы закона посева и жатвы, всех и всё, по местам им принадлежащим.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:rsidR="00A502E6" w:rsidRPr="00E83DB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397A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DB9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являет, трансцендентную святость Божию, как в благоволении Бога к Своему народу, так и, в строгости Бога, к отпадшим от Его благости, выраженной в законе Благодати.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Бог – является причиной и источником славы. А посему, слава Божия, не является каким-то отвлечённым и независимым явлением, функционирующим вне Бога и независимо от Бога. 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установлению воли Бога, проявление славы Божией, поставлено Богом, в зависимость от человека, подобного Богу, через которого и, в котором – Бог являет множественные дела Своей славы.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такие термины, как «остров», «святыня», «удел», «освящённые», и, «облака, наполненные водою» – указывают на избранный Богом остаток, который подобен Богу и, который Он отделил от народов, в Свою собственность следует, 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искупленные Богом люди, позволившие Святому Духу, облечь их в ризы искупления – являются делом славы Божией.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такие термины, как «п</w:t>
      </w:r>
      <w:r w:rsidRPr="006D2C88">
        <w:rPr>
          <w:rFonts w:ascii="Arial" w:hAnsi="Arial" w:cs="Arial"/>
          <w:sz w:val="28"/>
          <w:szCs w:val="28"/>
          <w:lang w:val="ru-RU"/>
        </w:rPr>
        <w:t>орядок</w:t>
      </w:r>
      <w:r>
        <w:rPr>
          <w:rFonts w:ascii="Arial" w:hAnsi="Arial" w:cs="Arial"/>
          <w:sz w:val="28"/>
          <w:szCs w:val="28"/>
          <w:lang w:val="ru-RU"/>
        </w:rPr>
        <w:t>»; «</w:t>
      </w:r>
      <w:r w:rsidRPr="006D2C88">
        <w:rPr>
          <w:rFonts w:ascii="Arial" w:hAnsi="Arial" w:cs="Arial"/>
          <w:sz w:val="28"/>
          <w:szCs w:val="28"/>
          <w:lang w:val="ru-RU"/>
        </w:rPr>
        <w:t>соразмерность</w:t>
      </w:r>
      <w:r>
        <w:rPr>
          <w:rFonts w:ascii="Arial" w:hAnsi="Arial" w:cs="Arial"/>
          <w:sz w:val="28"/>
          <w:szCs w:val="28"/>
          <w:lang w:val="ru-RU"/>
        </w:rPr>
        <w:t>» и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6D2C88">
        <w:rPr>
          <w:rFonts w:ascii="Arial" w:hAnsi="Arial" w:cs="Arial"/>
          <w:sz w:val="28"/>
          <w:szCs w:val="28"/>
          <w:lang w:val="ru-RU"/>
        </w:rPr>
        <w:t>соответствие</w:t>
      </w:r>
      <w:r>
        <w:rPr>
          <w:rFonts w:ascii="Arial" w:hAnsi="Arial" w:cs="Arial"/>
          <w:sz w:val="28"/>
          <w:szCs w:val="28"/>
          <w:lang w:val="ru-RU"/>
        </w:rPr>
        <w:t xml:space="preserve">», обуславливают состояние природы славы Господней, в которой пребывают, искупленные Им святые люди. 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именно, </w:t>
      </w:r>
      <w:r w:rsidRPr="00EC4C71">
        <w:rPr>
          <w:rFonts w:ascii="Arial" w:hAnsi="Arial" w:cs="Arial"/>
          <w:sz w:val="28"/>
          <w:szCs w:val="28"/>
          <w:u w:val="single"/>
          <w:lang w:val="ru-RU"/>
        </w:rPr>
        <w:t>по этому состоянию</w:t>
      </w:r>
      <w:r>
        <w:rPr>
          <w:rFonts w:ascii="Arial" w:hAnsi="Arial" w:cs="Arial"/>
          <w:sz w:val="28"/>
          <w:szCs w:val="28"/>
          <w:lang w:val="ru-RU"/>
        </w:rPr>
        <w:t>, пребывающему в сердце человека, следует судить, что данная категория, вкушает Песах с поспешностью.</w:t>
      </w:r>
    </w:p>
    <w:p w:rsidR="00A502E6" w:rsidRPr="001B2A4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все дела Бога, совершаемые силой Его могущества – являются славой Бога. Однако, конкретное явление славы Божией – обуславливает конкретное присутствие Бога, которое всегда повергает увидевших славу Божию, в страх и трепет. 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*Мы отметили, что первая составляющая силы Господней, находится в слове “мощь», определяющего характер силы Божией.</w:t>
      </w:r>
    </w:p>
    <w:p w:rsidR="00330167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</w:rPr>
      </w:pPr>
      <w:r w:rsidRPr="000220E9">
        <w:rPr>
          <w:rFonts w:ascii="Arial" w:hAnsi="Arial" w:cs="Arial"/>
          <w:sz w:val="28"/>
          <w:szCs w:val="28"/>
          <w:lang w:val="ru-RU"/>
        </w:rPr>
        <w:lastRenderedPageBreak/>
        <w:t>Мощь Бога – обуславливает величие потенциала Божия в человеке, в котором Бог, может исполнить, в этом человеке и, через этого человека всё, что захочет.</w:t>
      </w:r>
      <w:r w:rsidR="005224BE" w:rsidRPr="005224B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определяется «правом» Бога, которое даёт человеку власть, славословить Бога на гуслях и, петь Ему, на десятиструнной псалтири, новую песнь.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 пойте Ему новую песнь; пойте Ему стройно, с восклицанием, ибо слово Господне право и все дела Его верны (Пс.32:1-4).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Гусли, к которым обращается автор, словом «воспрянь» – это образ доброго сердца, в лице нового или же, сокровенного человека.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А, десятиструнная псалтирь – это образ души человека, потерянной в смерти Господа Иисуса и, вновь обретённой в Его воскресении, которая обуславливается, в обновлённом мышлении; в обузданных устах; и, в воле человека, покорённой воле Божией.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властью - отдавать свою душу на смерть, чтобы опять принять её в воскресении.</w:t>
      </w:r>
    </w:p>
    <w:p w:rsidR="00A502E6" w:rsidRPr="00714B8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714B85"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t xml:space="preserve"> (</w:t>
      </w:r>
      <w:r w:rsidRPr="00714B85">
        <w:rPr>
          <w:u w:val="single"/>
        </w:rPr>
        <w:t>Ин.10:17,18</w:t>
      </w:r>
      <w:r>
        <w:t>)</w:t>
      </w:r>
      <w:r w:rsidRPr="00714B85">
        <w:t>.</w:t>
      </w:r>
    </w:p>
    <w:p w:rsidR="00A502E6" w:rsidRPr="00714B8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главе эталона всякого водительства, стоял Христос. И такое водительство состояло в том, что Он ничего не говорил и, не делал Сам от Себя, пока не увидит и, не услышит Отца говорящего.</w:t>
      </w:r>
    </w:p>
    <w:p w:rsidR="00A502E6" w:rsidRPr="00350C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8F14EC" w:rsidRDefault="00A502E6" w:rsidP="00A502E6">
      <w:pPr>
        <w:pStyle w:val="aaaVerses"/>
      </w:pPr>
      <w:r w:rsidRPr="008F14EC">
        <w:t xml:space="preserve">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Авраамовы делали бы. А теперь </w:t>
      </w:r>
      <w:r w:rsidRPr="00422E2C">
        <w:rPr>
          <w:u w:val="single"/>
        </w:rPr>
        <w:t>ищете убить Меня, Человека, сказавшего вам истину</w:t>
      </w:r>
      <w:r w:rsidRPr="008F14EC">
        <w:t>, которую слышал от Бога: Авраам этого не делал.</w:t>
      </w:r>
    </w:p>
    <w:p w:rsidR="00A502E6" w:rsidRPr="008F14E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F14EC">
        <w:t xml:space="preserve">Вы делаете дела отца вашего. На это сказали Ему: мы не от любодеяния рождены; одного Отца имеем, Бога. Иисус сказал им: если бы </w:t>
      </w:r>
      <w:r w:rsidRPr="008F14EC">
        <w:lastRenderedPageBreak/>
        <w:t>Бог был Отец ваш, то вы любили бы Меня, потому что Я от Бога исшел и пришел; ибо Я не Сам от Себя пришел, но Он послал Меня</w:t>
      </w:r>
      <w:r>
        <w:t xml:space="preserve"> (</w:t>
      </w:r>
      <w:r w:rsidRPr="008F14EC">
        <w:rPr>
          <w:u w:val="single"/>
        </w:rPr>
        <w:t>Ин.8:38-42</w:t>
      </w:r>
      <w:r>
        <w:t>)</w:t>
      </w:r>
      <w:r w:rsidRPr="008F14EC">
        <w:t>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державой или же, господством над тем, что принадлежит Богу.</w:t>
      </w:r>
    </w:p>
    <w:p w:rsidR="00A502E6" w:rsidRPr="008D25D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D25DB">
        <w:t>Я есмь Альфа и Омега, начало и конец, говорит Господь, Который есть и был и грядет, Вседержитель</w:t>
      </w:r>
      <w:r>
        <w:t xml:space="preserve"> (</w:t>
      </w:r>
      <w:r w:rsidRPr="008D25DB">
        <w:rPr>
          <w:u w:val="single"/>
        </w:rPr>
        <w:t>Отк.1:8</w:t>
      </w:r>
      <w:r>
        <w:t>)</w:t>
      </w:r>
      <w:r w:rsidRPr="008D25DB">
        <w:t>.</w:t>
      </w:r>
    </w:p>
    <w:p w:rsidR="00A502E6" w:rsidRPr="00D26A2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сотворил человека, то предназначение человека состояло в том, чтобы он, подобно Богу, держал в своих руках землю и всё, что наполняет её. А для этого, человеку – необходимо было владеть собою так, как владеет Собою Бог и, господствовать над собою так, как господствует над Собою Бог и, как управляет Собою Бог. </w:t>
      </w:r>
    </w:p>
    <w:p w:rsidR="00A502E6" w:rsidRPr="00D26A2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 следует, что Бог, господствует над Собою, посредством Своего слова, исходящего из Своих уст.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727F5F"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t xml:space="preserve"> (</w:t>
      </w:r>
      <w:r w:rsidRPr="00727F5F">
        <w:rPr>
          <w:u w:val="single"/>
        </w:rPr>
        <w:t>Пс.137:2</w:t>
      </w:r>
      <w:r>
        <w:t>)</w:t>
      </w:r>
      <w:r w:rsidRPr="00727F5F">
        <w:t>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Поставить Своё слово, превыше всякого Своего имени означает – сделаться Рабом Своего слова или же, Исполнителем Своего слова.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устройство и созидание святого Храма Божия, в котором пребывают Его милость и истина, под которым имеется в виду Тело Христово, в лице Церкви Иисуса Христа и, </w:t>
      </w:r>
      <w:r w:rsidRPr="006D0218">
        <w:rPr>
          <w:rFonts w:ascii="Arial" w:hAnsi="Arial" w:cs="Arial"/>
          <w:sz w:val="28"/>
          <w:szCs w:val="28"/>
          <w:u w:val="single"/>
          <w:lang w:val="ru-RU"/>
        </w:rPr>
        <w:t>отдельного человека</w:t>
      </w:r>
      <w:r>
        <w:rPr>
          <w:rFonts w:ascii="Arial" w:hAnsi="Arial" w:cs="Arial"/>
          <w:sz w:val="28"/>
          <w:szCs w:val="28"/>
          <w:lang w:val="ru-RU"/>
        </w:rPr>
        <w:t>, имеющего органическую причастность, к Телу Христову – может происходить, не иначе, как только, через возвеличивание слова Божия, поставленного Им, превыше всякого Своего имени.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будет вкушать Песах Господа с поспешностью, то он будет вла</w:t>
      </w:r>
      <w:r w:rsidR="00C859CC">
        <w:rPr>
          <w:rFonts w:ascii="Arial" w:hAnsi="Arial" w:cs="Arial"/>
          <w:sz w:val="28"/>
          <w:szCs w:val="28"/>
          <w:lang w:val="ru-RU"/>
        </w:rPr>
        <w:t>деть собою словом веры, исходящи</w:t>
      </w:r>
      <w:r>
        <w:rPr>
          <w:rFonts w:ascii="Arial" w:hAnsi="Arial" w:cs="Arial"/>
          <w:sz w:val="28"/>
          <w:szCs w:val="28"/>
          <w:lang w:val="ru-RU"/>
        </w:rPr>
        <w:t>м из его уст, точно так же, как Бог владеет Собою словом, исходящим из Его</w:t>
      </w:r>
      <w:r w:rsidRPr="007179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державой человека, станет его собственное естество, посвящённое Богу, которым он будет владеть, через исповедание веры, своего сердца.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D25DB">
        <w:t>Долготерпеливый лучше храброго, и владеющий собою лучше завоевателя города</w:t>
      </w:r>
      <w:r>
        <w:t xml:space="preserve"> (</w:t>
      </w:r>
      <w:r w:rsidRPr="008D25DB">
        <w:rPr>
          <w:u w:val="single"/>
        </w:rPr>
        <w:t>Прит.16:32</w:t>
      </w:r>
      <w:r>
        <w:t>)</w:t>
      </w:r>
      <w:r w:rsidRPr="008D25DB">
        <w:t>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E02FA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A502E6">
        <w:rPr>
          <w:rFonts w:ascii="Arial" w:hAnsi="Arial" w:cs="Arial"/>
          <w:sz w:val="28"/>
          <w:szCs w:val="28"/>
          <w:lang w:val="ru-RU"/>
        </w:rPr>
        <w:t xml:space="preserve">езультатом того, что человек, вкушает Песах Господа с поспешностью – явится способность, держать самого себя словом уст </w:t>
      </w:r>
      <w:r w:rsidR="00A502E6">
        <w:rPr>
          <w:rFonts w:ascii="Arial" w:hAnsi="Arial" w:cs="Arial"/>
          <w:sz w:val="28"/>
          <w:szCs w:val="28"/>
          <w:lang w:val="ru-RU"/>
        </w:rPr>
        <w:lastRenderedPageBreak/>
        <w:t>своих или же, подчинять самого себя, слову веры, исходящему из нашего сердца.</w:t>
      </w: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выражается в том, чтобы стать знамением, поставленным Богом в завет, для народа, во свет для язычников, чтобы служить для них знаком и указанием, для вывода их из тьмы, к свету.</w:t>
      </w:r>
    </w:p>
    <w:p w:rsidR="00A502E6" w:rsidRPr="00AB5D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7179FE" w:rsidRDefault="00A502E6" w:rsidP="00A502E6">
      <w:pPr>
        <w:pStyle w:val="aaaVerses"/>
      </w:pPr>
      <w:r w:rsidRPr="007179FE">
        <w:t>Я, Господь, призвал Тебя в правду, и буду держать Тебя за руку и хранить Тебя, и поставлю Тебя в завет для народа, во свет для язычников, чтобы открыть глаза слепых, чтобы узников вывести из заключения и сидящих во тьме - из темницы.</w:t>
      </w:r>
    </w:p>
    <w:p w:rsidR="00A502E6" w:rsidRPr="00AB5D5F" w:rsidRDefault="00A502E6" w:rsidP="00A502E6">
      <w:pPr>
        <w:pStyle w:val="aaaVerses"/>
        <w:rPr>
          <w:sz w:val="16"/>
          <w:szCs w:val="16"/>
        </w:rPr>
      </w:pPr>
    </w:p>
    <w:p w:rsidR="00A502E6" w:rsidRDefault="00A502E6" w:rsidP="00A502E6">
      <w:pPr>
        <w:pStyle w:val="aaaVerses"/>
      </w:pPr>
      <w:r w:rsidRPr="007179FE">
        <w:t>Я Господь, это - Мое имя, и не дам славы Моей иному и хвалы Моей истуканам. Вот, предсказанное прежде сбылось, и новое Я возвещу; прежде нежели оно произойдет, Я возвещу вам</w:t>
      </w:r>
      <w:r>
        <w:t xml:space="preserve"> (</w:t>
      </w:r>
      <w:r w:rsidRPr="007179FE">
        <w:rPr>
          <w:u w:val="single"/>
        </w:rPr>
        <w:t>Ис.42:6-9</w:t>
      </w:r>
      <w:r>
        <w:t>)</w:t>
      </w:r>
      <w:r w:rsidRPr="007179FE">
        <w:t>.</w:t>
      </w:r>
    </w:p>
    <w:p w:rsidR="00A502E6" w:rsidRPr="00426B54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 сила Божия, действующая в избранном Богом человеке – выражает себя в знамении, которым становится человек.</w:t>
      </w:r>
    </w:p>
    <w:p w:rsidR="00A502E6" w:rsidRPr="001D4DC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позволить Богу, сделать себя знамением</w:t>
      </w:r>
      <w:r w:rsidRPr="001D4D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завета или же, носителем и представителем Своего завета – необходимо повиноваться призванию Бога, облечься в одеяния правды и, позволить Богу, держать себя за руку,</w:t>
      </w:r>
    </w:p>
    <w:p w:rsidR="00A502E6" w:rsidRPr="001D4DC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Он мог хранить нас, как Свою святыню, которую Он мог бы поставить в завет для Своего народа; во свет для язычников, чтобы открыть глаза слепых и, чтобы узников вывести из заключения и сидящих во тьме – из темницы.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F057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результатом того, что человек, вкушает Песах Господа с поспешностью – явится способность, быть знамением света, в котором мы будем представлять совершенства Бога.</w:t>
      </w:r>
    </w:p>
    <w:p w:rsidR="00F057B1" w:rsidRPr="00F057B1" w:rsidRDefault="00F057B1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представлена в Писании, в атрибутах царской власти.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 xml:space="preserve">Завещеваю тебе соблюсти заповедь чисто и неукоризненно, даже до </w:t>
      </w:r>
      <w:r w:rsidRPr="00F20563">
        <w:rPr>
          <w:rFonts w:ascii="Arial" w:hAnsi="Arial" w:cs="Arial"/>
          <w:b/>
          <w:sz w:val="28"/>
          <w:szCs w:val="28"/>
          <w:lang w:val="ru-RU"/>
        </w:rPr>
        <w:t>явления Господа нашего Иисуса Христа</w:t>
      </w:r>
      <w:r w:rsidRPr="00F057B1">
        <w:rPr>
          <w:rFonts w:ascii="Arial" w:hAnsi="Arial" w:cs="Arial"/>
          <w:sz w:val="28"/>
          <w:szCs w:val="28"/>
          <w:lang w:val="ru-RU"/>
        </w:rPr>
        <w:t xml:space="preserve">, </w:t>
      </w:r>
      <w:r w:rsidRPr="00253EE5">
        <w:rPr>
          <w:rFonts w:ascii="Arial" w:hAnsi="Arial" w:cs="Arial"/>
          <w:sz w:val="28"/>
          <w:szCs w:val="28"/>
          <w:u w:val="single"/>
          <w:lang w:val="ru-RU"/>
        </w:rPr>
        <w:t>которое в свое время откроет Блаженный и Единый сильный Царь царствующих и Господь господствующих</w:t>
      </w:r>
      <w:r w:rsidRPr="00F057B1">
        <w:rPr>
          <w:rFonts w:ascii="Arial" w:hAnsi="Arial" w:cs="Arial"/>
          <w:sz w:val="28"/>
          <w:szCs w:val="28"/>
          <w:lang w:val="ru-RU"/>
        </w:rPr>
        <w:t>, Единый имеющий бессмертие,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Который обитает в неприступном свете, Которого никто из человеков не видел и видеть не может. Ему честь и держава вечная! Аминь (1.Тим.6:13-16).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Прежде чем, узреть явление Иисуса Христа за Своею невестой и, встретиться с Ним на воздухе – необходимо возлюбить это явление.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 xml:space="preserve">И, выражение любви к явлению Господа должно выразиться в том, чтобы мы соблюдали </w:t>
      </w:r>
      <w:r w:rsidRPr="00F20563">
        <w:rPr>
          <w:rFonts w:ascii="Arial" w:hAnsi="Arial" w:cs="Arial"/>
          <w:b/>
          <w:sz w:val="28"/>
          <w:szCs w:val="28"/>
          <w:u w:val="single"/>
          <w:lang w:val="ru-RU"/>
        </w:rPr>
        <w:t>заповедь Господа</w:t>
      </w:r>
      <w:r w:rsidRPr="00F057B1">
        <w:rPr>
          <w:rFonts w:ascii="Arial" w:hAnsi="Arial" w:cs="Arial"/>
          <w:sz w:val="28"/>
          <w:szCs w:val="28"/>
          <w:lang w:val="ru-RU"/>
        </w:rPr>
        <w:t xml:space="preserve"> чисто и неукоризненно, до такой степени, чтобы позволить Святому Духу, через наставление в вере, создать атмосферу, для явления Господа, в нашем сердце,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В которой Святой Дух откроет в нашем сердце, Блаженного и Единого сильного Царя царствующих и Господа господствующих, Единого имеющего бессмертие, Который обитает в неприступном свете, Которого никто из человеков не видел и видеть не может.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 xml:space="preserve">Но, чтобы возлюбить явление Господа за Своей невестой, а вернее, </w:t>
      </w:r>
      <w:r w:rsidRPr="005C3ABD">
        <w:rPr>
          <w:rFonts w:ascii="Arial" w:hAnsi="Arial" w:cs="Arial"/>
          <w:b/>
          <w:sz w:val="28"/>
          <w:szCs w:val="28"/>
          <w:u w:val="single"/>
          <w:lang w:val="ru-RU"/>
        </w:rPr>
        <w:t>сделать решение</w:t>
      </w:r>
      <w:r w:rsidRPr="00F057B1">
        <w:rPr>
          <w:rFonts w:ascii="Arial" w:hAnsi="Arial" w:cs="Arial"/>
          <w:sz w:val="28"/>
          <w:szCs w:val="28"/>
          <w:lang w:val="ru-RU"/>
        </w:rPr>
        <w:t>, возлюбить явление Господа – необходимо быть помазанным царём для Господа. Потому, что – помазание посвящает нас в цари, над которыми может царствовать Царь царствующих.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И, если человек, не научен, с какой ответственностью связано достоинство царя и, какие условия необходимо выполнить, чтобы получить царское помазание – он никогда к этому стремиться не будет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В Писании, ответственность царя, над которыми может царствовать Бог, состоит в том, что человек, выполняя определённые условия, получает царскую власть над своим естеством. И власть такого царя: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*Связана, с ответственностью гаранта, имеющегося законодательства Божия, написанного на скрижалях своего сердца.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 ответственностью верховного судии, в лице своей совести, выносящей вердикты суда, на основании, имеющегося закона.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*И, с ответственностью верховного военачальника, приводящего в исполнение вердикты суда, в лице своей воли.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1. А, атрибутами царской власти – является царский венец, в предмете обновлённого ума.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2. Царский пояс, в предмете законодательства, гарантом которого является царь.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3. Царская перевязь, в предмете славы Божией – представляющей порядок Бога и служащей эталоном, для измерения Святилища.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4. Царский скипетр или, царская трость, служащая предметом благоволения и установления истины.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5. Царский перстень, для скрепления завета и указа царя, в предмете благовонного курения, который является печатью царя.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6. Виссонные одежды, представляющие праведность Бога, в предмете Его совершенного и справедливого суд</w:t>
      </w:r>
      <w:r w:rsidR="00E072DE">
        <w:rPr>
          <w:rFonts w:ascii="Arial" w:hAnsi="Arial" w:cs="Arial"/>
          <w:sz w:val="28"/>
          <w:szCs w:val="28"/>
          <w:lang w:val="ru-RU"/>
        </w:rPr>
        <w:t>а</w:t>
      </w:r>
      <w:r w:rsidRPr="00F057B1">
        <w:rPr>
          <w:rFonts w:ascii="Arial" w:hAnsi="Arial" w:cs="Arial"/>
          <w:sz w:val="28"/>
          <w:szCs w:val="28"/>
          <w:lang w:val="ru-RU"/>
        </w:rPr>
        <w:t>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7. Золотая цепь, на шее, служащая – посвящением, выраженным в готовности представлять служение любви Божией «Агаппе».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*1. Царская власть, представленная, в атрибуте царского венца – является, образом обновлённого ума.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Итак, 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 (Рим.12:1,2).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Обновлённый ум, способный познавать, что есть воля Божия, благая, угодная и совершенная – это ум, препоясанный истиной учения, Иисуса Христа, пришедшего во плоти.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 (1.Пет.1:13).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Человек, не представивший тела своего в жертву живую, святую, благоугодную Богу, для разумного служения, не имеет власти, познавать волю Божию, в её трёх восходящих степенях.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А, следовательно – никогда, не только, не сможет следовать за Господом, но ко всему прочему, будет противиться этому следованию и, будет воспринимать это следование за заблуждение.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А, следование за своими прихотями – будет воспринимать, как следование за своим господом. Ведь, у подобных людей Христос, за которым они следуют, абсолютно не похож, на Христа, представленного в Писании.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</w:t>
      </w:r>
      <w:r w:rsidR="002B30A3">
        <w:rPr>
          <w:rFonts w:ascii="Arial" w:hAnsi="Arial" w:cs="Arial"/>
          <w:sz w:val="28"/>
          <w:szCs w:val="28"/>
          <w:lang w:val="ru-RU"/>
        </w:rPr>
        <w:t xml:space="preserve">   </w:t>
      </w:r>
      <w:r w:rsidRPr="00F057B1">
        <w:rPr>
          <w:rFonts w:ascii="Arial" w:hAnsi="Arial" w:cs="Arial"/>
          <w:sz w:val="28"/>
          <w:szCs w:val="28"/>
          <w:lang w:val="ru-RU"/>
        </w:rPr>
        <w:t>Имя Ему: “Слово Божие”. И воинства небесные следовали за Ним на конях белых, облеченные в виссон белый и чистый.</w:t>
      </w:r>
    </w:p>
    <w:p w:rsid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Из уст же Его исходит острый меч, чтобы им поражать народы. Он пасет их жезлом железным; Он топчет точило вина ярости и гнева Бога Вседержителя. На одежде и на бедре Его написано имя: “Царь царей и Господь господствующих” (Отк.19:11-16).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*2. Царская власть, представленная, в атрибуте царского пояса – является законодательством, гарантом которого является царь.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Так говорит Господь помазаннику Своему Киру: Я держу тебя за правую руку, чтобы покорить тебе народы, и сниму поясы с чресл царей, чтоб отворялись для тебя двери, и ворота не затворялись;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Я пойду пред тобою и горы уровняю, медные двери сокрушу и запоры железные сломаю; и отдам тебе хранимые во тьме сокровища и сокрытые богатства, дабы ты познал, что Я Господь, называющий тебя по имени, Бог Израилев (Ис.45:1-3). На иврите слово «пояс – это: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Пояс – открывать, отворять, раскрывать.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lastRenderedPageBreak/>
        <w:t>Развязывать, рассёдлывать; бороздить.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*3. Царская власть, представленная, в атрибуте царской перевязи – является образом порядка Бога, который служит эталоном, для измерения Святилища. Так, как на иврите слово «перевязь» означает – нить или шнур для измерения Святилища.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Он сказал: какой дать тебе залог? Она сказала: печать твою, и перевязь твою, и трость твою, которая в руке твоей. И дал он ей и вошел к ней; и она зачала от него (Быт.38:18).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Плодом этого зачатия стали близнецы Фарес и Зара. Имя «Зара» означает – Господь освятил. А имя «Фарес» означает – разверзающий. Фарес стал предком Давида и Иисуса Христа.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*4. Царская власть, представленная, в атрибуте царского скипетра – является образом, благоволения и установления истины.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Скипетр – жезл; трость; копьё; розга.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Уста; язык; ветвь, род; племя.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Семейство колено.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Не отойдет скипетр от Иуды и законодатель от чресл его, доколе не приидет Примиритель, и Ему покорность народов (Быт.49:10).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Все служащие при царе и народы в областях царских знают, что всякому, и мужчине и женщине, кто войдет к царю во внутренний двор, не быв позван, один суд – смерть; только тот, к кому прострет царь свой золотой скипетр, останется жив (Есф.4:11).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*5. Царская власть, представленная, в атрибуте царского перстня – является образом царской печати, скрепляющей заветы и указы царя.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Печать – перстень, для скрепления завета и указа.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Приводить в порядок; устраивать, убирать, поправлять.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lastRenderedPageBreak/>
        <w:t>Фимиам или, благовоние для курения или каждения.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Тогда снял царь перстень свой с руки своей и отдал его Аману, сыну Амадафа, Вугеянину, чтобы скрепить указ против Иудеев (Есф.3:10).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И снял царь перстень свой, который он отнял у Амана, и отдал его Мардохею; Есфирь же поставила Мардохея смотрителем над домом Амана (Есф.8:2).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 (Песн.8:6).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*6. Царская власть, представленная, в атрибуте виссонных одежд – является образом праведности Божией, призванной вершить суды Бога Вседержителя.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 (Отк.19:6-8).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А отец сказал рабам своим: принесите лучшую одежду и оденьте его, и дайте перстень на руку его и обувь на ноги (Лк.15:22).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*7. Царская власть, представленная, в атрибуте золотой цепи, на шее – является образом посвящения, выраженного в готовности представлять служение любви Божией «Агаппе».</w:t>
      </w:r>
    </w:p>
    <w:p w:rsidR="00833EF8" w:rsidRPr="00F506C5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И снял фараон перстень свой с руки своей и надел его на руку Иосифа; одел его в виссонные одежды, возложил золотую цепь на шею ему (Быт.41:42).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Следующая составляющая силы Господней, призвана выражаться в нашем сердце, во всеоружии Бога.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Для сего</w:t>
      </w:r>
      <w:r w:rsidR="009011F5">
        <w:rPr>
          <w:rFonts w:ascii="Arial" w:hAnsi="Arial" w:cs="Arial"/>
          <w:sz w:val="28"/>
          <w:szCs w:val="28"/>
          <w:lang w:val="ru-RU"/>
        </w:rPr>
        <w:t xml:space="preserve"> п</w:t>
      </w:r>
      <w:r w:rsidRPr="00F506C5">
        <w:rPr>
          <w:rFonts w:ascii="Arial" w:hAnsi="Arial" w:cs="Arial"/>
          <w:sz w:val="28"/>
          <w:szCs w:val="28"/>
          <w:lang w:val="ru-RU"/>
        </w:rPr>
        <w:t>риимите всеоружие Божие, дабы вы могли противостать в день злый и, все преодолев, устоять. Итак станьте, препоясав чресла ваши истиною и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 молением о всех святых и о мне, дабы мне дано было слово – устами моими открыто с дерзновением возвещать тайну благовествования, для которого я исполняю посольство в узах, дабы я смело проповедывал, как мне должно (Еф.6:11-20).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Всеоружие Божие – это всеоружие учения Христова, в предмете определённых истин и обетований, которые мы призваны насадить, и взрастить в своём сердце, через наставление в вере.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Всеоружие – это полное вооружение тяжелого воина, которое включало: щит, шлем, броню, ножны, меч и копье.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Задействовать всеоружие учения Христова, мы можем, только, как воины молитвы, в постоянной молитве, с участием Святого Духа.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Постоянная молитва – это самый сильный вид оружия Божия, при условии, что такая молитва – обуславливает статус поклонения и, является состоянием, атмосферой и средством, для общения с Богом.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И, представлена постоянная молитва – в шести видах вооружений, которые могут быть применяемы, исключительно, в порядке Бога.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Отсюда следует, что молитва, которая не содержит в себе порядка Божия, не может представлять всеоружие учения Христова и, не способна будет противостоять козням диавольским.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Порядок Божий, в котором призвана твориться молитва – состоит в порядке поклонения, который предусматривает право – быть поклонником Бога, которое обуславливается в праве помазующего посвящения, входить в присутствие Господне. А посему: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Первое, что необходимо сделать для облечения и принятия всеоружия Божия, в формате учения Христова – это встать.</w:t>
      </w:r>
    </w:p>
    <w:p w:rsidR="009011F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Встать – это рассматривать себя во Христе.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Поместить себя во Христа.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Стоять в вере, к спасению души.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Взирать на заповеди Господни.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Взирать на Начальника и Совершителя веры.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Произвести посвящение, которому предшествует освящение.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Быть приготовленным к поклонению.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Представлять в поклонении, интересы Бога.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Вести войны Божии.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Успокаивать сердце Небесного Отца.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1. Препоясание чресл истиною в поклонении, указывает на действие, при котором человек, обновляет сферу своего мышления, духом своего ума, который, является умом Христовым в его духе.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А, такое действие возможно только в одном случае, когда человек, становится святыней Господней. Это осознанная и волевая позиция, в которой человек отказывается на притязание своего суверенитета, в пользу безграничной собственности Бога.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 (Гал.2:19,20).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2. Облечение в броню праведности – это облечение в нового человека, созданного по Богу, Иисусом Христом или же, облечение в воскресение Христово, которому предшествовало, погружение крещением в смерть Христову.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Оправдание вменится и нам, верующим в Того, Кто воскресил из мертвых Иисуса Христа, Господа нашего, Который предан за грехи наши и воскрес для оправдания нашего (Рим.4:24,25).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3. Оружие обуви, как готовности благовествовать мир – это способность, основанная на праве, возвещать совершенства Призвавшего нас из тьмы в чудный Свой свет.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Но вы – род избранный, царственное священство, народ святой, люди, взятые в удел, дабы возвещать совершенства Призвавшего вас из тьмы в чудный Свой свет (1.Пет.2:9).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4. Щит веры, которым возможно угасить все раскаленные стрелы лукавого – это ожидание, блаженного упования и явления славы великого Бога и Спасителя нашего Иисуса Христа, которого нам следует держаться и, которое нам следует, не оставлять.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Ожидая блаженного упования и явления славы великого Бога и Спасителя нашего Иисуса Христа (Тит.2:13).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Будем держаться исповедания упования неуклонно, ибо верен Обещавший (Евр.10:23).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 (Евр.10:35).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5. Шлем спасения, призванный охранять наше обновлённое мышление – это освящение, своего посвящённого мышления.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И взял Господь Бог человека, и поселил его в саду Едемском, чтобы возделывать его и хранить его (Быт.2:15).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Хранение или бодрствование у ворот своего сердца – это постоянный процесс освящения. Потому, что: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Обновлённое мышление – это ворота, ведущие в Едем нашего сердца. А посему, какими будут наши ворота, в предмете наших мыслей, таким будет и наше сердце.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Каковы мысли в душе человека, таков и он; “ешь и пей”, говорит он тебе, а сердце его не с тобою (Прит.23:7).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6. Меч духовный, который есть Слово Божие – это, исповедание своими устами веры, нашего сердца, выраженной в учении Иисуса Христа, пришедшего во плоти, записанной на скрижалях нашего сердца.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И, такое исповедание веры, записанной в сердце человека и, исповеданной его устами – является призыванием Бога, которое даёт Богу право, исполнить Свои клятвенные обещания человеку.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спасению. Ибо Писание говорит: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Всякий, верующий в Него, не постыдится. Здесь нет различия между Иудеем и Еллином, потому что один Господь у всех, богатый для всех, призывающих Его. Ибо всякий, кто призовет имя Господне, спасется.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 И, как проповедывать, если не будут посланы? как написано: как прекрасны ноги благовествующих мир, благовествующих благое!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 (Рим.10:9-17).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Исходя из имеющейся концепции, обрести веру сердца, в предмете меча духовного, который есть слово Божие – невозможно без наставления в вере человеком, посланным Богом в нашу жизнь.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Так, как все обетования Божии во Христе Иисусе – призваны реализовываться в нашей жизни, исключительно через наставление в вере, человеком посланным Богом.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Ибо все обетования Божии в Нем “да” и в Нем “аминь”, – в славу Божию, через нас. Утверждающий же нас с вами во Христе и помазавший нас есть Бог, Который и запечатлел нас и дал залог Духа в сердца наши (2.Кор.1:20-22).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Под определением «все обетования», имеются в виду фактор оправдания, который содержит в себе, весь свод обетований Божиих.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И, конечно же, чтобы получить оправдание – вначале, необходимо получить прощение грехов. И эта власть делегирована Христом, Его Апостолам, которых Он послал и поставил пасти Свою Церковь.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 (Ин.20:21-23).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Разумеется, что прощение грехов, связано с исповеданием грехов, которые мы призваны исповедывать Богу, перед лицом Его Апостолов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 (1.Ин.1:9).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Многие же из уверовавших приходили, исповедуя и открывая дела свои (Деян.19:18).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выражается в сердце искупленного Богом человека, в небесном воинстве.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lastRenderedPageBreak/>
        <w:t>Как неисчислимо небесное воинство и неизмерим песок морской, так размножу племя Давида, раба Моего, и левитов, служащих Мне (Иер.33:22).</w:t>
      </w:r>
    </w:p>
    <w:p w:rsidR="00F506C5" w:rsidRPr="00F506C5" w:rsidRDefault="00F506C5" w:rsidP="00F506C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Размножение племени Давида, и левитов служащих Богу в нашем сердце, следует рассматривать в размножении плода духа. Потому, что такое размножение происходит через семя, благовествуемого слова, которое оплодотворяет яйцеклетку внутреннего человека.</w:t>
      </w:r>
    </w:p>
    <w:p w:rsidR="006A2841" w:rsidRPr="00A502E6" w:rsidRDefault="00F506C5" w:rsidP="00F8795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506C5">
        <w:rPr>
          <w:rFonts w:ascii="Arial" w:hAnsi="Arial" w:cs="Arial"/>
          <w:sz w:val="28"/>
          <w:szCs w:val="28"/>
          <w:lang w:val="ru-RU"/>
        </w:rPr>
        <w:t>И, таким семенем – являются неисчислимые милости Бога, выраженные для нас в обетованиях Бога, которые мы можем взрастить в нашем сердце, во Христе Иисусе, посредством пребывания в учении Иисуса Христа, пришедшего во плоти.</w:t>
      </w:r>
    </w:p>
    <w:p w:rsidR="008413B1" w:rsidRPr="00BD7391" w:rsidRDefault="008413B1" w:rsidP="00E0758F">
      <w:pPr>
        <w:pStyle w:val="aaaVerses"/>
      </w:pPr>
      <w:r>
        <w:t>-----------------------------------------------------------</w:t>
      </w:r>
      <w:r w:rsidR="00F87951">
        <w:t>------------------------------</w:t>
      </w:r>
      <w:r>
        <w:t>---------------</w:t>
      </w:r>
    </w:p>
    <w:p w:rsidR="00B82C62" w:rsidRPr="008413B1" w:rsidRDefault="00B82C62" w:rsidP="00B82C62">
      <w:pPr>
        <w:rPr>
          <w:lang w:val="ru-RU"/>
        </w:rPr>
      </w:pPr>
      <w:r>
        <w:rPr>
          <w:lang w:val="ru-RU"/>
        </w:rPr>
        <w:t>Ап. Аркадий Хемчан</w:t>
      </w:r>
    </w:p>
    <w:p w:rsidR="00B82C62" w:rsidRDefault="00D75CB2" w:rsidP="00B82C62">
      <w:pPr>
        <w:pStyle w:val="Heading1"/>
        <w:pBdr>
          <w:bottom w:val="single" w:sz="2" w:space="4" w:color="033F7F"/>
        </w:pBdr>
        <w:shd w:val="clear" w:color="auto" w:fill="FFFFFF"/>
        <w:spacing w:before="180" w:after="113"/>
        <w:rPr>
          <w:rFonts w:ascii="Arial" w:eastAsia="Times New Roman" w:hAnsi="Arial" w:cs="Arial"/>
          <w:b w:val="0"/>
          <w:bCs w:val="0"/>
          <w:color w:val="auto"/>
          <w:lang w:val="ru-RU"/>
        </w:rPr>
      </w:pPr>
      <w:r>
        <w:rPr>
          <w:rFonts w:ascii="Arial" w:eastAsia="Times New Roman" w:hAnsi="Arial" w:cs="Arial"/>
          <w:b w:val="0"/>
          <w:bCs w:val="0"/>
          <w:color w:val="auto"/>
          <w:lang w:val="ru-RU"/>
        </w:rPr>
        <w:t xml:space="preserve">Октябрь </w:t>
      </w:r>
      <w:r w:rsidRPr="00F87951">
        <w:rPr>
          <w:rFonts w:ascii="Arial" w:eastAsia="Times New Roman" w:hAnsi="Arial" w:cs="Arial"/>
          <w:b w:val="0"/>
          <w:bCs w:val="0"/>
          <w:color w:val="auto"/>
          <w:lang w:val="ru-RU"/>
        </w:rPr>
        <w:t>2</w:t>
      </w:r>
      <w:r>
        <w:rPr>
          <w:rFonts w:ascii="Arial" w:eastAsia="Times New Roman" w:hAnsi="Arial" w:cs="Arial"/>
          <w:b w:val="0"/>
          <w:bCs w:val="0"/>
          <w:color w:val="auto"/>
          <w:lang w:val="ru-RU"/>
        </w:rPr>
        <w:t>1</w:t>
      </w:r>
      <w:r w:rsidR="00B82C62" w:rsidRPr="008413B1">
        <w:rPr>
          <w:rFonts w:ascii="Arial" w:eastAsia="Times New Roman" w:hAnsi="Arial" w:cs="Arial"/>
          <w:b w:val="0"/>
          <w:bCs w:val="0"/>
          <w:color w:val="auto"/>
          <w:lang w:val="ru-RU"/>
        </w:rPr>
        <w:t>, 2016 – Пятница</w:t>
      </w:r>
    </w:p>
    <w:p w:rsidR="008413B1" w:rsidRPr="008413B1" w:rsidRDefault="008413B1" w:rsidP="008413B1">
      <w:pPr>
        <w:rPr>
          <w:lang w:val="ru-RU"/>
        </w:rPr>
      </w:pPr>
    </w:p>
    <w:p w:rsidR="00E0758F" w:rsidRPr="00E0758F" w:rsidRDefault="00E0758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51" w:rsidRDefault="00323151" w:rsidP="00B23E5A">
      <w:r>
        <w:separator/>
      </w:r>
    </w:p>
  </w:endnote>
  <w:endnote w:type="continuationSeparator" w:id="0">
    <w:p w:rsidR="00323151" w:rsidRDefault="00323151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550FA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0FA4">
              <w:rPr>
                <w:b/>
              </w:rPr>
              <w:fldChar w:fldCharType="separate"/>
            </w:r>
            <w:r w:rsidR="00330167">
              <w:rPr>
                <w:b/>
                <w:noProof/>
              </w:rPr>
              <w:t>17</w:t>
            </w:r>
            <w:r w:rsidR="00550FA4">
              <w:rPr>
                <w:b/>
              </w:rPr>
              <w:fldChar w:fldCharType="end"/>
            </w:r>
            <w:r>
              <w:t xml:space="preserve"> of </w:t>
            </w:r>
            <w:r w:rsidR="00550FA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0FA4">
              <w:rPr>
                <w:b/>
              </w:rPr>
              <w:fldChar w:fldCharType="separate"/>
            </w:r>
            <w:r w:rsidR="00330167">
              <w:rPr>
                <w:b/>
                <w:noProof/>
              </w:rPr>
              <w:t>18</w:t>
            </w:r>
            <w:r w:rsidR="00550FA4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51" w:rsidRDefault="00323151" w:rsidP="00B23E5A">
      <w:r>
        <w:separator/>
      </w:r>
    </w:p>
  </w:footnote>
  <w:footnote w:type="continuationSeparator" w:id="0">
    <w:p w:rsidR="00323151" w:rsidRDefault="00323151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550FA4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550FA4">
          <w:rPr>
            <w:b/>
          </w:rPr>
          <w:fldChar w:fldCharType="separate"/>
        </w:r>
        <w:r w:rsidR="00330167">
          <w:rPr>
            <w:b/>
            <w:noProof/>
          </w:rPr>
          <w:t>17</w:t>
        </w:r>
        <w:r w:rsidR="00550FA4">
          <w:rPr>
            <w:b/>
          </w:rPr>
          <w:fldChar w:fldCharType="end"/>
        </w:r>
        <w:r>
          <w:t xml:space="preserve"> of </w:t>
        </w:r>
        <w:r w:rsidR="00550FA4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550FA4">
          <w:rPr>
            <w:b/>
          </w:rPr>
          <w:fldChar w:fldCharType="separate"/>
        </w:r>
        <w:r w:rsidR="00330167">
          <w:rPr>
            <w:b/>
            <w:noProof/>
          </w:rPr>
          <w:t>18</w:t>
        </w:r>
        <w:r w:rsidR="00550FA4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7D8E"/>
    <w:rsid w:val="000511FA"/>
    <w:rsid w:val="000513E7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6E39"/>
    <w:rsid w:val="000E79C1"/>
    <w:rsid w:val="000F5F51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55C49"/>
    <w:rsid w:val="001601CD"/>
    <w:rsid w:val="00160EF3"/>
    <w:rsid w:val="00163294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90372"/>
    <w:rsid w:val="00190EA9"/>
    <w:rsid w:val="0019285C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C9A"/>
    <w:rsid w:val="001F28D9"/>
    <w:rsid w:val="001F3756"/>
    <w:rsid w:val="001F4B38"/>
    <w:rsid w:val="001F53DE"/>
    <w:rsid w:val="001F64E9"/>
    <w:rsid w:val="001F660C"/>
    <w:rsid w:val="001F78F6"/>
    <w:rsid w:val="00202725"/>
    <w:rsid w:val="00202E62"/>
    <w:rsid w:val="00203240"/>
    <w:rsid w:val="00203861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37415"/>
    <w:rsid w:val="00241313"/>
    <w:rsid w:val="00246A84"/>
    <w:rsid w:val="002527E6"/>
    <w:rsid w:val="00252F33"/>
    <w:rsid w:val="00253150"/>
    <w:rsid w:val="0025391D"/>
    <w:rsid w:val="00253EE5"/>
    <w:rsid w:val="002576C0"/>
    <w:rsid w:val="0025776A"/>
    <w:rsid w:val="00262E99"/>
    <w:rsid w:val="00265471"/>
    <w:rsid w:val="002666CB"/>
    <w:rsid w:val="0026736F"/>
    <w:rsid w:val="00267F81"/>
    <w:rsid w:val="00274035"/>
    <w:rsid w:val="00274DA1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64AB"/>
    <w:rsid w:val="002D205E"/>
    <w:rsid w:val="002D30A9"/>
    <w:rsid w:val="002D3ED4"/>
    <w:rsid w:val="002D3FB1"/>
    <w:rsid w:val="002D59CB"/>
    <w:rsid w:val="002E0A19"/>
    <w:rsid w:val="002E2049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1AF6"/>
    <w:rsid w:val="00304C50"/>
    <w:rsid w:val="00307453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5B6B"/>
    <w:rsid w:val="00336239"/>
    <w:rsid w:val="00336AC1"/>
    <w:rsid w:val="0034140D"/>
    <w:rsid w:val="00344046"/>
    <w:rsid w:val="003468D5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17D3"/>
    <w:rsid w:val="00392A15"/>
    <w:rsid w:val="003A046E"/>
    <w:rsid w:val="003A1D21"/>
    <w:rsid w:val="003A1E6A"/>
    <w:rsid w:val="003A4EDF"/>
    <w:rsid w:val="003A5169"/>
    <w:rsid w:val="003B0E6D"/>
    <w:rsid w:val="003B33D5"/>
    <w:rsid w:val="003B6882"/>
    <w:rsid w:val="003B7301"/>
    <w:rsid w:val="003C158F"/>
    <w:rsid w:val="003D0D2F"/>
    <w:rsid w:val="003D2D93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4222"/>
    <w:rsid w:val="0041632F"/>
    <w:rsid w:val="0041658A"/>
    <w:rsid w:val="0041719C"/>
    <w:rsid w:val="004225D6"/>
    <w:rsid w:val="00422E2C"/>
    <w:rsid w:val="00425F29"/>
    <w:rsid w:val="0042777A"/>
    <w:rsid w:val="004278F2"/>
    <w:rsid w:val="00427FD4"/>
    <w:rsid w:val="00431730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92F09"/>
    <w:rsid w:val="00496299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087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05357"/>
    <w:rsid w:val="00507393"/>
    <w:rsid w:val="00511982"/>
    <w:rsid w:val="005123FA"/>
    <w:rsid w:val="005137C9"/>
    <w:rsid w:val="0052138A"/>
    <w:rsid w:val="00521D0A"/>
    <w:rsid w:val="005224BE"/>
    <w:rsid w:val="005224C1"/>
    <w:rsid w:val="00525158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80072"/>
    <w:rsid w:val="00580F1A"/>
    <w:rsid w:val="00583B44"/>
    <w:rsid w:val="00584D63"/>
    <w:rsid w:val="00591ACF"/>
    <w:rsid w:val="005959B7"/>
    <w:rsid w:val="00597A9F"/>
    <w:rsid w:val="005A1BA4"/>
    <w:rsid w:val="005A303B"/>
    <w:rsid w:val="005A3CE4"/>
    <w:rsid w:val="005A5663"/>
    <w:rsid w:val="005B3DE3"/>
    <w:rsid w:val="005B6938"/>
    <w:rsid w:val="005B7029"/>
    <w:rsid w:val="005C2390"/>
    <w:rsid w:val="005C3ABD"/>
    <w:rsid w:val="005D23D2"/>
    <w:rsid w:val="005D308A"/>
    <w:rsid w:val="005D5C8A"/>
    <w:rsid w:val="005D6C0B"/>
    <w:rsid w:val="005E445D"/>
    <w:rsid w:val="005E631E"/>
    <w:rsid w:val="005E759B"/>
    <w:rsid w:val="005E7A82"/>
    <w:rsid w:val="005E7C8E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25A9"/>
    <w:rsid w:val="00674C9A"/>
    <w:rsid w:val="00675E33"/>
    <w:rsid w:val="00677B4C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A2841"/>
    <w:rsid w:val="006A53D9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1BE6"/>
    <w:rsid w:val="00752168"/>
    <w:rsid w:val="00753A07"/>
    <w:rsid w:val="00760F2C"/>
    <w:rsid w:val="00761B56"/>
    <w:rsid w:val="00762447"/>
    <w:rsid w:val="007633B4"/>
    <w:rsid w:val="00767792"/>
    <w:rsid w:val="00777C6E"/>
    <w:rsid w:val="00777F62"/>
    <w:rsid w:val="00780AC7"/>
    <w:rsid w:val="0078250F"/>
    <w:rsid w:val="0078271F"/>
    <w:rsid w:val="00783758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3EF8"/>
    <w:rsid w:val="008366B8"/>
    <w:rsid w:val="00837923"/>
    <w:rsid w:val="008413B1"/>
    <w:rsid w:val="00841F5B"/>
    <w:rsid w:val="008424F3"/>
    <w:rsid w:val="0084348C"/>
    <w:rsid w:val="008458F3"/>
    <w:rsid w:val="008511B5"/>
    <w:rsid w:val="0086093B"/>
    <w:rsid w:val="00861AD2"/>
    <w:rsid w:val="00861B6D"/>
    <w:rsid w:val="00865335"/>
    <w:rsid w:val="00880030"/>
    <w:rsid w:val="008805FD"/>
    <w:rsid w:val="00883003"/>
    <w:rsid w:val="00884335"/>
    <w:rsid w:val="00892334"/>
    <w:rsid w:val="00893419"/>
    <w:rsid w:val="00894984"/>
    <w:rsid w:val="00896CF0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59C5"/>
    <w:rsid w:val="008F1E11"/>
    <w:rsid w:val="008F2438"/>
    <w:rsid w:val="008F3A48"/>
    <w:rsid w:val="008F6CDE"/>
    <w:rsid w:val="009011F5"/>
    <w:rsid w:val="009028CA"/>
    <w:rsid w:val="0090417A"/>
    <w:rsid w:val="00904F32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4061B"/>
    <w:rsid w:val="00946D22"/>
    <w:rsid w:val="0095152F"/>
    <w:rsid w:val="00951DF4"/>
    <w:rsid w:val="009521CB"/>
    <w:rsid w:val="00952C79"/>
    <w:rsid w:val="00960D0A"/>
    <w:rsid w:val="009614ED"/>
    <w:rsid w:val="00963469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4C0D"/>
    <w:rsid w:val="009A7BD8"/>
    <w:rsid w:val="009B105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8E3"/>
    <w:rsid w:val="00A076BA"/>
    <w:rsid w:val="00A13BA4"/>
    <w:rsid w:val="00A14EAC"/>
    <w:rsid w:val="00A17FCA"/>
    <w:rsid w:val="00A251D2"/>
    <w:rsid w:val="00A2541D"/>
    <w:rsid w:val="00A26E50"/>
    <w:rsid w:val="00A30F01"/>
    <w:rsid w:val="00A31EF9"/>
    <w:rsid w:val="00A324EA"/>
    <w:rsid w:val="00A339D8"/>
    <w:rsid w:val="00A33C7C"/>
    <w:rsid w:val="00A3742C"/>
    <w:rsid w:val="00A437C9"/>
    <w:rsid w:val="00A43E0A"/>
    <w:rsid w:val="00A502E6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44E9"/>
    <w:rsid w:val="00AD530B"/>
    <w:rsid w:val="00AD5B6E"/>
    <w:rsid w:val="00AE02FA"/>
    <w:rsid w:val="00AE15C2"/>
    <w:rsid w:val="00AE4E24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42910"/>
    <w:rsid w:val="00B47B6C"/>
    <w:rsid w:val="00B52D7E"/>
    <w:rsid w:val="00B5585D"/>
    <w:rsid w:val="00B56364"/>
    <w:rsid w:val="00B608DF"/>
    <w:rsid w:val="00B60B17"/>
    <w:rsid w:val="00B61919"/>
    <w:rsid w:val="00B62A1A"/>
    <w:rsid w:val="00B708AD"/>
    <w:rsid w:val="00B747C8"/>
    <w:rsid w:val="00B76D0F"/>
    <w:rsid w:val="00B814DC"/>
    <w:rsid w:val="00B81823"/>
    <w:rsid w:val="00B82C62"/>
    <w:rsid w:val="00BA31D3"/>
    <w:rsid w:val="00BA37AD"/>
    <w:rsid w:val="00BA43EE"/>
    <w:rsid w:val="00BA4CF0"/>
    <w:rsid w:val="00BA4DAC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C6A14"/>
    <w:rsid w:val="00BD3370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1EFB"/>
    <w:rsid w:val="00C3263C"/>
    <w:rsid w:val="00C331A2"/>
    <w:rsid w:val="00C339CE"/>
    <w:rsid w:val="00C33FE5"/>
    <w:rsid w:val="00C369C9"/>
    <w:rsid w:val="00C4091E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A0DE4"/>
    <w:rsid w:val="00CA1293"/>
    <w:rsid w:val="00CA7928"/>
    <w:rsid w:val="00CB08C7"/>
    <w:rsid w:val="00CB112B"/>
    <w:rsid w:val="00CB2142"/>
    <w:rsid w:val="00CB2818"/>
    <w:rsid w:val="00CC083B"/>
    <w:rsid w:val="00CC224A"/>
    <w:rsid w:val="00CC382F"/>
    <w:rsid w:val="00CC4564"/>
    <w:rsid w:val="00CD1291"/>
    <w:rsid w:val="00CD1F1B"/>
    <w:rsid w:val="00CD58DC"/>
    <w:rsid w:val="00CD599C"/>
    <w:rsid w:val="00CD5ECA"/>
    <w:rsid w:val="00CD7905"/>
    <w:rsid w:val="00CE03E5"/>
    <w:rsid w:val="00CE3E55"/>
    <w:rsid w:val="00CE7490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4CCA"/>
    <w:rsid w:val="00D5550B"/>
    <w:rsid w:val="00D55897"/>
    <w:rsid w:val="00D6563F"/>
    <w:rsid w:val="00D66B01"/>
    <w:rsid w:val="00D6753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E008CC"/>
    <w:rsid w:val="00E0243F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2B6A"/>
    <w:rsid w:val="00EA5ED7"/>
    <w:rsid w:val="00EB15FB"/>
    <w:rsid w:val="00EB2BA6"/>
    <w:rsid w:val="00EC1181"/>
    <w:rsid w:val="00EC4C71"/>
    <w:rsid w:val="00EC4F39"/>
    <w:rsid w:val="00ED0A1B"/>
    <w:rsid w:val="00ED238D"/>
    <w:rsid w:val="00ED48E1"/>
    <w:rsid w:val="00ED6E7B"/>
    <w:rsid w:val="00ED7663"/>
    <w:rsid w:val="00EE014F"/>
    <w:rsid w:val="00EE0352"/>
    <w:rsid w:val="00EE076D"/>
    <w:rsid w:val="00EE5F56"/>
    <w:rsid w:val="00EE69F7"/>
    <w:rsid w:val="00EE7DFE"/>
    <w:rsid w:val="00EF016D"/>
    <w:rsid w:val="00EF3217"/>
    <w:rsid w:val="00F00352"/>
    <w:rsid w:val="00F00EFE"/>
    <w:rsid w:val="00F03F8A"/>
    <w:rsid w:val="00F04D51"/>
    <w:rsid w:val="00F057B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5125"/>
    <w:rsid w:val="00F27BAB"/>
    <w:rsid w:val="00F27FB8"/>
    <w:rsid w:val="00F30104"/>
    <w:rsid w:val="00F31FAA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D31"/>
    <w:rsid w:val="00F65EB3"/>
    <w:rsid w:val="00F67FD2"/>
    <w:rsid w:val="00F74BA5"/>
    <w:rsid w:val="00F818FF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30A6-A9BA-4001-9096-52D81D4F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16</cp:revision>
  <cp:lastPrinted>2023-06-21T00:45:00Z</cp:lastPrinted>
  <dcterms:created xsi:type="dcterms:W3CDTF">2023-07-11T03:37:00Z</dcterms:created>
  <dcterms:modified xsi:type="dcterms:W3CDTF">2023-07-11T23:50:00Z</dcterms:modified>
</cp:coreProperties>
</file>