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C17" w14:textId="11CD8243" w:rsidR="000F73CD" w:rsidRPr="003C600E" w:rsidRDefault="000F73CD" w:rsidP="000F73CD">
      <w:pPr>
        <w:rPr>
          <w:rFonts w:ascii="Arial Narrow" w:hAnsi="Arial Narrow" w:cs="Arial"/>
          <w:b/>
          <w:i/>
          <w:sz w:val="28"/>
          <w:szCs w:val="28"/>
        </w:rPr>
      </w:pPr>
      <w:r w:rsidRPr="00CD745F">
        <w:rPr>
          <w:rFonts w:ascii="Arial Narrow" w:hAnsi="Arial Narrow" w:cs="Arial"/>
          <w:b/>
          <w:bCs/>
          <w:i/>
          <w:sz w:val="32"/>
          <w:szCs w:val="32"/>
        </w:rPr>
        <w:t>Сопровождение к десятинам:</w:t>
      </w:r>
      <w:r w:rsidRPr="00A21475">
        <w:rPr>
          <w:rFonts w:ascii="Arial" w:hAnsi="Arial" w:cs="Arial"/>
          <w:i/>
          <w:sz w:val="32"/>
          <w:szCs w:val="32"/>
        </w:rPr>
        <w:t xml:space="preserve"> </w:t>
      </w:r>
      <w:r w:rsidRPr="0026727B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76547B">
        <w:rPr>
          <w:rFonts w:ascii="Arial Narrow" w:hAnsi="Arial Narrow" w:cs="Arial"/>
          <w:b/>
          <w:i/>
          <w:sz w:val="28"/>
          <w:szCs w:val="28"/>
        </w:rPr>
        <w:t>0</w:t>
      </w:r>
      <w:r w:rsidRPr="002A2F95">
        <w:rPr>
          <w:rFonts w:ascii="Arial Narrow" w:hAnsi="Arial Narrow" w:cs="Arial"/>
          <w:b/>
          <w:i/>
          <w:sz w:val="28"/>
          <w:szCs w:val="28"/>
        </w:rPr>
        <w:t>6</w:t>
      </w:r>
      <w:r>
        <w:rPr>
          <w:rFonts w:ascii="Arial Narrow" w:hAnsi="Arial Narrow" w:cs="Arial"/>
          <w:b/>
          <w:i/>
          <w:sz w:val="28"/>
          <w:szCs w:val="28"/>
        </w:rPr>
        <w:t>.11.</w:t>
      </w:r>
      <w:r w:rsidRPr="00F1724F">
        <w:rPr>
          <w:rFonts w:ascii="Arial Narrow" w:hAnsi="Arial Narrow" w:cs="Arial"/>
          <w:b/>
          <w:i/>
          <w:sz w:val="28"/>
          <w:szCs w:val="28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Воскресение  12:00 P</w:t>
      </w:r>
      <w:r w:rsidRPr="003C600E">
        <w:rPr>
          <w:rFonts w:ascii="Arial Narrow" w:hAnsi="Arial Narrow" w:cs="Arial"/>
          <w:b/>
          <w:i/>
          <w:sz w:val="28"/>
          <w:szCs w:val="28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</w:rPr>
        <w:t>.</w:t>
      </w:r>
    </w:p>
    <w:p w14:paraId="583E27EF" w14:textId="77777777" w:rsidR="000F73CD" w:rsidRPr="00F32490" w:rsidRDefault="000F73CD" w:rsidP="000F73CD">
      <w:pPr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638EE3E6" w14:textId="77777777" w:rsidR="000F73CD" w:rsidRPr="00F32490" w:rsidRDefault="000F73CD" w:rsidP="000F73CD">
      <w:pPr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32490">
        <w:rPr>
          <w:rFonts w:ascii="Arial" w:hAnsi="Arial" w:cs="Arial"/>
          <w:bCs/>
          <w:i/>
          <w:iCs/>
          <w:sz w:val="28"/>
          <w:szCs w:val="28"/>
        </w:rPr>
        <w:t>И всякая десятина на земле из семян земли и из плодов дерева принадлежит Господу</w:t>
      </w:r>
      <w:r w:rsidRPr="009F4268">
        <w:rPr>
          <w:rFonts w:ascii="Arial" w:hAnsi="Arial" w:cs="Arial"/>
          <w:b/>
          <w:i/>
          <w:iCs/>
          <w:sz w:val="28"/>
          <w:szCs w:val="28"/>
        </w:rPr>
        <w:t>: это святыня Господня</w:t>
      </w:r>
      <w:r w:rsidRPr="00F32490">
        <w:rPr>
          <w:rFonts w:ascii="Arial" w:hAnsi="Arial" w:cs="Arial"/>
          <w:bCs/>
          <w:i/>
          <w:iCs/>
          <w:sz w:val="28"/>
          <w:szCs w:val="28"/>
        </w:rPr>
        <w:t xml:space="preserve">; </w:t>
      </w:r>
      <w:r>
        <w:rPr>
          <w:rFonts w:ascii="Arial" w:hAnsi="Arial" w:cs="Arial"/>
          <w:bCs/>
          <w:i/>
          <w:iCs/>
          <w:sz w:val="28"/>
          <w:szCs w:val="28"/>
        </w:rPr>
        <w:t>(</w:t>
      </w:r>
      <w:r w:rsidRPr="00F32490">
        <w:rPr>
          <w:rFonts w:ascii="Arial" w:hAnsi="Arial" w:cs="Arial"/>
          <w:bCs/>
          <w:i/>
          <w:iCs/>
          <w:sz w:val="28"/>
          <w:szCs w:val="28"/>
        </w:rPr>
        <w:t>Лев.27:30</w:t>
      </w:r>
      <w:r>
        <w:rPr>
          <w:rFonts w:ascii="Arial" w:hAnsi="Arial" w:cs="Arial"/>
          <w:bCs/>
          <w:i/>
          <w:iCs/>
          <w:sz w:val="28"/>
          <w:szCs w:val="28"/>
        </w:rPr>
        <w:t>).</w:t>
      </w:r>
    </w:p>
    <w:p w14:paraId="7BC9D3DB" w14:textId="77777777" w:rsidR="000F73CD" w:rsidRPr="00F32490" w:rsidRDefault="000F73CD" w:rsidP="000F73CD">
      <w:pPr>
        <w:jc w:val="both"/>
        <w:rPr>
          <w:rFonts w:ascii="Arial" w:hAnsi="Arial" w:cs="Arial"/>
          <w:b/>
          <w:sz w:val="12"/>
          <w:szCs w:val="12"/>
        </w:rPr>
      </w:pPr>
    </w:p>
    <w:p w14:paraId="08D16895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 xml:space="preserve">1. </w:t>
      </w:r>
      <w:r w:rsidRPr="00A55B42">
        <w:rPr>
          <w:rFonts w:ascii="Arial" w:hAnsi="Arial" w:cs="Arial"/>
          <w:sz w:val="28"/>
          <w:szCs w:val="28"/>
        </w:rPr>
        <w:t xml:space="preserve"> Заповедь десятин – говорит человеку о том, кто является подлинным хозяином этих богатств.</w:t>
      </w:r>
    </w:p>
    <w:p w14:paraId="64A5BE85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458ADC77" w14:textId="77777777" w:rsidR="000F73CD" w:rsidRPr="00F32490" w:rsidRDefault="000F73CD" w:rsidP="000F73C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32490">
        <w:rPr>
          <w:rFonts w:ascii="Arial" w:hAnsi="Arial" w:cs="Arial"/>
          <w:i/>
          <w:iCs/>
          <w:sz w:val="28"/>
          <w:szCs w:val="28"/>
        </w:rPr>
        <w:t>Господня земля, и что наполняет ее (</w:t>
      </w:r>
      <w:proofErr w:type="gramStart"/>
      <w:r w:rsidRPr="00F32490">
        <w:rPr>
          <w:rFonts w:ascii="Arial" w:hAnsi="Arial" w:cs="Arial"/>
          <w:i/>
          <w:iCs/>
          <w:sz w:val="28"/>
          <w:szCs w:val="28"/>
          <w:u w:val="single"/>
        </w:rPr>
        <w:t>1.Кор.</w:t>
      </w:r>
      <w:proofErr w:type="gramEnd"/>
      <w:r w:rsidRPr="00F32490">
        <w:rPr>
          <w:rFonts w:ascii="Arial" w:hAnsi="Arial" w:cs="Arial"/>
          <w:i/>
          <w:iCs/>
          <w:sz w:val="28"/>
          <w:szCs w:val="28"/>
          <w:u w:val="single"/>
        </w:rPr>
        <w:t>10:26</w:t>
      </w:r>
      <w:r w:rsidRPr="00F32490">
        <w:rPr>
          <w:rFonts w:ascii="Arial" w:hAnsi="Arial" w:cs="Arial"/>
          <w:i/>
          <w:iCs/>
          <w:sz w:val="28"/>
          <w:szCs w:val="28"/>
        </w:rPr>
        <w:t>).</w:t>
      </w:r>
    </w:p>
    <w:p w14:paraId="7B38AD80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4864F366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2.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человеку возможность, почитать Бога и признавать над собою Его власть. </w:t>
      </w:r>
    </w:p>
    <w:p w14:paraId="63DA591C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4A9964D5" w14:textId="77777777" w:rsidR="000F73CD" w:rsidRPr="00F32490" w:rsidRDefault="000F73CD" w:rsidP="000F73C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32490">
        <w:rPr>
          <w:rFonts w:ascii="Arial" w:hAnsi="Arial" w:cs="Arial"/>
          <w:i/>
          <w:iCs/>
          <w:sz w:val="28"/>
          <w:szCs w:val="28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 (</w:t>
      </w:r>
      <w:r w:rsidRPr="00F32490">
        <w:rPr>
          <w:rFonts w:ascii="Arial" w:hAnsi="Arial" w:cs="Arial"/>
          <w:i/>
          <w:iCs/>
          <w:sz w:val="28"/>
          <w:szCs w:val="28"/>
          <w:u w:val="single"/>
        </w:rPr>
        <w:t>Прит.3:9-10</w:t>
      </w:r>
      <w:r w:rsidRPr="00F32490">
        <w:rPr>
          <w:rFonts w:ascii="Arial" w:hAnsi="Arial" w:cs="Arial"/>
          <w:i/>
          <w:iCs/>
          <w:sz w:val="28"/>
          <w:szCs w:val="28"/>
        </w:rPr>
        <w:t>).</w:t>
      </w:r>
    </w:p>
    <w:p w14:paraId="79BE1B2A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0D2507A8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3.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человеку возможность, выразить Богу свою любовь или своё послушание. А Богу – благословить нас всяким духовным благословением.</w:t>
      </w:r>
    </w:p>
    <w:p w14:paraId="60A37300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797F9EF6" w14:textId="77777777" w:rsidR="000F73CD" w:rsidRPr="00F32490" w:rsidRDefault="000F73CD" w:rsidP="000F73C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32490">
        <w:rPr>
          <w:rFonts w:ascii="Arial" w:hAnsi="Arial" w:cs="Arial"/>
          <w:i/>
          <w:iCs/>
          <w:sz w:val="28"/>
          <w:szCs w:val="28"/>
        </w:rPr>
        <w:t xml:space="preserve">Принесите все десятины в дом хранилища, чтобы в доме Моем была пища, </w:t>
      </w:r>
      <w:proofErr w:type="gramStart"/>
      <w:r w:rsidRPr="00F32490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F32490">
        <w:rPr>
          <w:rFonts w:ascii="Arial" w:hAnsi="Arial" w:cs="Arial"/>
          <w:i/>
          <w:iCs/>
          <w:sz w:val="28"/>
          <w:szCs w:val="28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F32490">
        <w:rPr>
          <w:rFonts w:ascii="Arial" w:hAnsi="Arial" w:cs="Arial"/>
          <w:i/>
          <w:iCs/>
          <w:sz w:val="28"/>
          <w:szCs w:val="28"/>
          <w:u w:val="single"/>
        </w:rPr>
        <w:t>Мал.3:10</w:t>
      </w:r>
      <w:r w:rsidRPr="00F32490">
        <w:rPr>
          <w:rFonts w:ascii="Arial" w:hAnsi="Arial" w:cs="Arial"/>
          <w:i/>
          <w:iCs/>
          <w:sz w:val="28"/>
          <w:szCs w:val="28"/>
        </w:rPr>
        <w:t>).</w:t>
      </w:r>
    </w:p>
    <w:p w14:paraId="30024D03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6351397D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4.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человеку возможность, входить во дворы Господни.</w:t>
      </w:r>
    </w:p>
    <w:p w14:paraId="3E17629A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222E80E5" w14:textId="77777777" w:rsidR="000F73CD" w:rsidRPr="00F32490" w:rsidRDefault="000F73CD" w:rsidP="000F73C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32490">
        <w:rPr>
          <w:rFonts w:ascii="Arial" w:hAnsi="Arial" w:cs="Arial"/>
          <w:i/>
          <w:iCs/>
          <w:sz w:val="28"/>
          <w:szCs w:val="28"/>
        </w:rPr>
        <w:t xml:space="preserve">Воздайте Господу славу имени Его, несите дары и идите во дворы Его, поклонитесь Господу во благолепии </w:t>
      </w:r>
      <w:proofErr w:type="gramStart"/>
      <w:r w:rsidRPr="00F32490">
        <w:rPr>
          <w:rFonts w:ascii="Arial" w:hAnsi="Arial" w:cs="Arial"/>
          <w:i/>
          <w:iCs/>
          <w:sz w:val="28"/>
          <w:szCs w:val="28"/>
        </w:rPr>
        <w:t>святыни  (</w:t>
      </w:r>
      <w:proofErr w:type="gramEnd"/>
      <w:r w:rsidRPr="00F32490">
        <w:rPr>
          <w:rFonts w:ascii="Arial" w:hAnsi="Arial" w:cs="Arial"/>
          <w:i/>
          <w:iCs/>
          <w:sz w:val="28"/>
          <w:szCs w:val="28"/>
          <w:u w:val="single"/>
        </w:rPr>
        <w:t>Пс.95:8-9</w:t>
      </w:r>
      <w:r w:rsidRPr="00F32490">
        <w:rPr>
          <w:rFonts w:ascii="Arial" w:hAnsi="Arial" w:cs="Arial"/>
          <w:i/>
          <w:iCs/>
          <w:sz w:val="28"/>
          <w:szCs w:val="28"/>
        </w:rPr>
        <w:t>).</w:t>
      </w:r>
    </w:p>
    <w:p w14:paraId="6D138796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214580C0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5.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человеку возможность, воздавать Богу славу.</w:t>
      </w:r>
    </w:p>
    <w:p w14:paraId="026917F3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14C882B9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6.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человеку возможность, поклоняться Богу в благолепии святыни.</w:t>
      </w:r>
    </w:p>
    <w:p w14:paraId="6B4BA496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4FF5F3DF" w14:textId="77777777" w:rsidR="000F73CD" w:rsidRPr="00A55B42" w:rsidRDefault="000F73CD" w:rsidP="000F73CD">
      <w:pPr>
        <w:jc w:val="both"/>
        <w:rPr>
          <w:rFonts w:ascii="Arial" w:hAnsi="Arial" w:cs="Arial"/>
          <w:sz w:val="28"/>
          <w:szCs w:val="28"/>
        </w:rPr>
      </w:pPr>
      <w:r w:rsidRPr="00A55B42">
        <w:rPr>
          <w:rFonts w:ascii="Arial" w:hAnsi="Arial" w:cs="Arial"/>
          <w:b/>
          <w:sz w:val="28"/>
          <w:szCs w:val="28"/>
        </w:rPr>
        <w:t>7.</w:t>
      </w:r>
      <w:r w:rsidRPr="00A5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5B42">
        <w:rPr>
          <w:rFonts w:ascii="Arial" w:hAnsi="Arial" w:cs="Arial"/>
          <w:sz w:val="28"/>
          <w:szCs w:val="28"/>
        </w:rPr>
        <w:t>Отдавание</w:t>
      </w:r>
      <w:proofErr w:type="spellEnd"/>
      <w:r w:rsidRPr="00A55B42">
        <w:rPr>
          <w:rFonts w:ascii="Arial" w:hAnsi="Arial" w:cs="Arial"/>
          <w:sz w:val="28"/>
          <w:szCs w:val="28"/>
        </w:rPr>
        <w:t xml:space="preserve"> десятин – дают Богу возможность, защитить и исцелить человека от проклятия нищеты и наделить человека властью над деньгами.</w:t>
      </w:r>
    </w:p>
    <w:p w14:paraId="299982B6" w14:textId="77777777" w:rsidR="000F73CD" w:rsidRPr="00F32490" w:rsidRDefault="000F73CD" w:rsidP="000F73CD">
      <w:pPr>
        <w:jc w:val="both"/>
        <w:rPr>
          <w:rFonts w:ascii="Arial" w:hAnsi="Arial" w:cs="Arial"/>
          <w:sz w:val="12"/>
          <w:szCs w:val="12"/>
        </w:rPr>
      </w:pPr>
    </w:p>
    <w:p w14:paraId="01384BA6" w14:textId="77777777" w:rsidR="000F73CD" w:rsidRDefault="000F73CD" w:rsidP="000F73CD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F32490">
        <w:rPr>
          <w:rFonts w:ascii="Arial" w:hAnsi="Arial" w:cs="Arial"/>
          <w:i/>
          <w:iCs/>
          <w:sz w:val="28"/>
          <w:szCs w:val="28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proofErr w:type="gramStart"/>
      <w:r w:rsidRPr="00F32490">
        <w:rPr>
          <w:rFonts w:ascii="Arial" w:hAnsi="Arial" w:cs="Arial"/>
          <w:i/>
          <w:iCs/>
          <w:sz w:val="28"/>
          <w:szCs w:val="28"/>
          <w:u w:val="single"/>
        </w:rPr>
        <w:t>1.Тим</w:t>
      </w:r>
      <w:proofErr w:type="gramEnd"/>
      <w:r w:rsidRPr="00F32490">
        <w:rPr>
          <w:rFonts w:ascii="Arial" w:hAnsi="Arial" w:cs="Arial"/>
          <w:i/>
          <w:iCs/>
          <w:sz w:val="28"/>
          <w:szCs w:val="28"/>
          <w:u w:val="single"/>
        </w:rPr>
        <w:t>.6:10</w:t>
      </w:r>
      <w:r w:rsidRPr="00F32490">
        <w:rPr>
          <w:rFonts w:ascii="Arial" w:hAnsi="Arial" w:cs="Arial"/>
          <w:i/>
          <w:iCs/>
          <w:sz w:val="28"/>
          <w:szCs w:val="28"/>
        </w:rPr>
        <w:t>).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7BAD660" w14:textId="77777777" w:rsidR="000F73CD" w:rsidRPr="00F32490" w:rsidRDefault="000F73CD" w:rsidP="000F73CD">
      <w:pPr>
        <w:jc w:val="both"/>
        <w:rPr>
          <w:rFonts w:ascii="Arial" w:hAnsi="Arial" w:cs="Arial"/>
          <w:i/>
          <w:iCs/>
          <w:sz w:val="12"/>
          <w:szCs w:val="12"/>
        </w:rPr>
      </w:pPr>
    </w:p>
    <w:p w14:paraId="3608411D" w14:textId="5F617313" w:rsidR="009906B2" w:rsidRDefault="000F73CD" w:rsidP="00556F4A">
      <w:pPr>
        <w:jc w:val="both"/>
      </w:pPr>
      <w:r w:rsidRPr="00A55B42">
        <w:rPr>
          <w:rFonts w:ascii="Arial" w:hAnsi="Arial" w:cs="Arial"/>
          <w:b/>
          <w:sz w:val="28"/>
          <w:szCs w:val="28"/>
        </w:rPr>
        <w:t>Власть над деньгами</w:t>
      </w:r>
      <w:r w:rsidRPr="00A55B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это корень всякой добродетели.</w:t>
      </w:r>
    </w:p>
    <w:sectPr w:rsidR="009906B2" w:rsidSect="00410C09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D368" w14:textId="77777777" w:rsidR="00C171EC" w:rsidRDefault="00C171EC" w:rsidP="00410C09">
      <w:r>
        <w:separator/>
      </w:r>
    </w:p>
  </w:endnote>
  <w:endnote w:type="continuationSeparator" w:id="0">
    <w:p w14:paraId="08F339AE" w14:textId="77777777" w:rsidR="00C171EC" w:rsidRDefault="00C171EC" w:rsidP="004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6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585CB" w14:textId="77777777" w:rsidR="00410C09" w:rsidRDefault="00410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A9FB9" w14:textId="77777777" w:rsidR="00410C09" w:rsidRDefault="0041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4134" w14:textId="77777777" w:rsidR="00C171EC" w:rsidRDefault="00C171EC" w:rsidP="00410C09">
      <w:r>
        <w:separator/>
      </w:r>
    </w:p>
  </w:footnote>
  <w:footnote w:type="continuationSeparator" w:id="0">
    <w:p w14:paraId="5208516E" w14:textId="77777777" w:rsidR="00C171EC" w:rsidRDefault="00C171EC" w:rsidP="004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09"/>
    <w:rsid w:val="000F73CD"/>
    <w:rsid w:val="00254D6A"/>
    <w:rsid w:val="00410C09"/>
    <w:rsid w:val="00527DE3"/>
    <w:rsid w:val="00556F4A"/>
    <w:rsid w:val="00964109"/>
    <w:rsid w:val="009906B2"/>
    <w:rsid w:val="00C171EC"/>
    <w:rsid w:val="00E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1C0D"/>
  <w15:docId w15:val="{20AB886A-8A5E-442D-9F62-BBADCF3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09"/>
    <w:pPr>
      <w:spacing w:after="0" w:line="240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09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0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Alex P</cp:lastModifiedBy>
  <cp:revision>4</cp:revision>
  <cp:lastPrinted>2023-06-11T04:47:00Z</cp:lastPrinted>
  <dcterms:created xsi:type="dcterms:W3CDTF">2023-06-10T23:21:00Z</dcterms:created>
  <dcterms:modified xsi:type="dcterms:W3CDTF">2023-06-14T06:44:00Z</dcterms:modified>
</cp:coreProperties>
</file>