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0C1D" w14:textId="7AC19AB3" w:rsidR="006E0A65" w:rsidRPr="006E0A65" w:rsidRDefault="006E0A65" w:rsidP="006E0A65">
      <w:pPr>
        <w:autoSpaceDE w:val="0"/>
        <w:autoSpaceDN w:val="0"/>
        <w:adjustRightInd w:val="0"/>
        <w:jc w:val="right"/>
        <w:rPr>
          <w:rFonts w:ascii="Arial Narrow" w:hAnsi="Arial Narrow" w:cs="Arial"/>
          <w:i/>
          <w:sz w:val="32"/>
          <w:szCs w:val="32"/>
          <w:lang w:val="ru-RU"/>
        </w:rPr>
      </w:pPr>
      <w:r w:rsidRPr="006E0A65">
        <w:rPr>
          <w:rFonts w:ascii="Arial Narrow" w:hAnsi="Arial Narrow" w:cs="Arial"/>
          <w:b/>
          <w:i/>
          <w:sz w:val="28"/>
          <w:szCs w:val="28"/>
        </w:rPr>
        <w:t>05.2</w:t>
      </w:r>
      <w:r>
        <w:rPr>
          <w:rFonts w:ascii="Arial Narrow" w:hAnsi="Arial Narrow" w:cs="Arial"/>
          <w:b/>
          <w:i/>
          <w:sz w:val="28"/>
          <w:szCs w:val="28"/>
        </w:rPr>
        <w:t>3</w:t>
      </w:r>
      <w:r w:rsidRPr="006E0A65">
        <w:rPr>
          <w:rFonts w:ascii="Arial Narrow" w:hAnsi="Arial Narrow" w:cs="Arial"/>
          <w:b/>
          <w:i/>
          <w:sz w:val="28"/>
          <w:szCs w:val="28"/>
        </w:rPr>
        <w:t>.23</w:t>
      </w:r>
      <w:r w:rsidRPr="006E0A6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Вторник   7:00 </w:t>
      </w:r>
      <w:proofErr w:type="spellStart"/>
      <w:r w:rsidRPr="006E0A6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B428CBA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1D8D65" w14:textId="77777777" w:rsidR="006E0A65" w:rsidRDefault="006E0A65" w:rsidP="006E0A65">
      <w:pPr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  <w:lang w:val="ru-RU"/>
        </w:rPr>
        <w:t>Да будете</w:t>
      </w:r>
      <w:r>
        <w:rPr>
          <w:rFonts w:ascii="Arial" w:hAnsi="Arial" w:cs="Arial"/>
          <w:bCs/>
          <w:i/>
          <w:sz w:val="28"/>
          <w:szCs w:val="28"/>
          <w:u w:val="single"/>
          <w:lang w:val="ru-RU"/>
        </w:rPr>
        <w:t xml:space="preserve"> сынами Отца вашего Небесного</w:t>
      </w:r>
      <w:r>
        <w:rPr>
          <w:rFonts w:ascii="Arial" w:hAnsi="Arial" w:cs="Arial"/>
          <w:bCs/>
          <w:i/>
          <w:sz w:val="28"/>
          <w:szCs w:val="28"/>
          <w:lang w:val="ru-RU"/>
        </w:rPr>
        <w:t xml:space="preserve">, ибо Он повелевает солнцу Своему восходить над злыми и добрыми и посылает дождь на праведных и неправедных. </w:t>
      </w:r>
      <w:r>
        <w:rPr>
          <w:rFonts w:ascii="Arial" w:hAnsi="Arial" w:cs="Arial"/>
          <w:i/>
          <w:sz w:val="28"/>
          <w:szCs w:val="28"/>
          <w:lang w:val="ru-RU"/>
        </w:rPr>
        <w:t xml:space="preserve">Итак, </w:t>
      </w:r>
      <w:r>
        <w:rPr>
          <w:rFonts w:ascii="Arial" w:hAnsi="Arial" w:cs="Arial"/>
          <w:i/>
          <w:sz w:val="28"/>
          <w:szCs w:val="28"/>
          <w:u w:val="single"/>
          <w:lang w:val="ru-RU"/>
        </w:rPr>
        <w:t>будьте совершенны, как совершен Отец ваш Небесный.</w:t>
      </w:r>
      <w:r>
        <w:rPr>
          <w:rFonts w:ascii="Arial" w:hAnsi="Arial" w:cs="Arial"/>
          <w:sz w:val="28"/>
          <w:szCs w:val="28"/>
          <w:lang w:val="ru-RU"/>
        </w:rPr>
        <w:t xml:space="preserve">    </w:t>
      </w:r>
      <w:r>
        <w:rPr>
          <w:rFonts w:ascii="Arial" w:hAnsi="Arial" w:cs="Arial"/>
          <w:b/>
          <w:i/>
          <w:sz w:val="28"/>
          <w:szCs w:val="28"/>
          <w:lang w:val="ru-RU"/>
        </w:rPr>
        <w:t>(</w:t>
      </w:r>
      <w:r>
        <w:rPr>
          <w:rFonts w:ascii="Arial" w:hAnsi="Arial" w:cs="Arial"/>
          <w:b/>
          <w:i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1FC61CA8" w14:textId="77777777" w:rsidR="006E0A65" w:rsidRDefault="006E0A65" w:rsidP="006E0A65">
      <w:pPr>
        <w:jc w:val="both"/>
        <w:rPr>
          <w:rFonts w:ascii="Arial" w:hAnsi="Arial" w:cs="Arial"/>
          <w:b/>
          <w:i/>
          <w:sz w:val="16"/>
          <w:szCs w:val="16"/>
          <w:lang w:val="ru-RU"/>
        </w:rPr>
      </w:pPr>
    </w:p>
    <w:p w14:paraId="0E461F05" w14:textId="77777777" w:rsidR="006E0A65" w:rsidRPr="006E0A65" w:rsidRDefault="006E0A65" w:rsidP="006E0A65">
      <w:pPr>
        <w:jc w:val="center"/>
        <w:rPr>
          <w:rFonts w:ascii="Arial Narrow" w:hAnsi="Arial Narrow" w:cs="Arial"/>
          <w:b/>
          <w:bCs/>
          <w:sz w:val="36"/>
          <w:szCs w:val="36"/>
          <w:lang w:val="ru-RU"/>
        </w:rPr>
      </w:pPr>
      <w:r w:rsidRPr="006E0A65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E0A65">
        <w:rPr>
          <w:rFonts w:ascii="Arial Narrow" w:hAnsi="Arial Narrow" w:cs="Arial"/>
          <w:b/>
          <w:bCs/>
          <w:sz w:val="36"/>
          <w:szCs w:val="36"/>
          <w:lang w:val="ru-RU"/>
        </w:rPr>
        <w:t>.</w:t>
      </w:r>
    </w:p>
    <w:p w14:paraId="3320BFF6" w14:textId="77777777" w:rsidR="006E0A65" w:rsidRDefault="006E0A65" w:rsidP="006E0A65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084807F8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обетованная заповедь,</w:t>
      </w:r>
      <w:r>
        <w:rPr>
          <w:rFonts w:ascii="Arial" w:hAnsi="Arial" w:cs="Arial"/>
          <w:sz w:val="28"/>
          <w:szCs w:val="28"/>
          <w:lang w:val="ru-RU"/>
        </w:rPr>
        <w:t xml:space="preserve"> написанная у Евангелиста Матфея и представленная нам в серии проповедей пастыря Аркадия – является наследием святых всех времён и поколений, и адресована эта заповедь Самим Христом, сугубо Своим ученикам</w:t>
      </w:r>
      <w:r w:rsidRPr="006E0A65">
        <w:rPr>
          <w:rFonts w:ascii="Arial" w:hAnsi="Arial" w:cs="Arial"/>
          <w:sz w:val="28"/>
          <w:szCs w:val="28"/>
          <w:lang w:val="ru-RU"/>
        </w:rPr>
        <w:t>.</w:t>
      </w:r>
    </w:p>
    <w:p w14:paraId="4B6FE792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70FC3D" w14:textId="4E6673A9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А посему, люди, не признающие над собою власти человека, посланного Богом и представляющего для нас отцовство Бога, к наследию этой заповеди, никакого отношения не имеют, и не могут иметь.</w:t>
      </w:r>
    </w:p>
    <w:p w14:paraId="5053B476" w14:textId="77777777" w:rsid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750AA53" w14:textId="1D72D3DB" w:rsidR="006E0A65" w:rsidRPr="006E0A65" w:rsidRDefault="006E0A65" w:rsidP="006E0A6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назначении праведности Божией в сердце человека, выраженной в способности облечения своей сущности в святую или же избирательную любовь Бога.</w:t>
      </w:r>
    </w:p>
    <w:p w14:paraId="2B8968A8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DD587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5835F" w14:textId="77777777" w:rsidR="006E0A65" w:rsidRDefault="006E0A65" w:rsidP="006E0A65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i/>
          <w:sz w:val="28"/>
          <w:lang w:val="ru-RU"/>
        </w:rPr>
        <w:t xml:space="preserve">Более же всего </w:t>
      </w:r>
      <w:r>
        <w:rPr>
          <w:rFonts w:ascii="Arial" w:hAnsi="Arial" w:cs="Arial"/>
          <w:i/>
          <w:sz w:val="28"/>
          <w:u w:val="single"/>
          <w:lang w:val="ru-RU"/>
        </w:rPr>
        <w:t>облекитесь в любовь</w:t>
      </w:r>
      <w:r>
        <w:rPr>
          <w:rFonts w:ascii="Arial" w:hAnsi="Arial" w:cs="Arial"/>
          <w:i/>
          <w:sz w:val="28"/>
          <w:lang w:val="ru-RU"/>
        </w:rPr>
        <w:t xml:space="preserve">, которая есть совокупность совершенства. И да владычествует в сердцах ваших </w:t>
      </w:r>
      <w:r>
        <w:rPr>
          <w:rFonts w:ascii="Arial" w:hAnsi="Arial" w:cs="Arial"/>
          <w:b/>
          <w:i/>
          <w:sz w:val="28"/>
          <w:u w:val="single"/>
          <w:lang w:val="ru-RU"/>
        </w:rPr>
        <w:t>мир Божий</w:t>
      </w:r>
      <w:r>
        <w:rPr>
          <w:rFonts w:ascii="Arial" w:hAnsi="Arial" w:cs="Arial"/>
          <w:i/>
          <w:sz w:val="28"/>
          <w:lang w:val="ru-RU"/>
        </w:rPr>
        <w:t xml:space="preserve">, к которому вы и призваны в одном теле, и будьте дружелюбны </w:t>
      </w:r>
      <w:r>
        <w:rPr>
          <w:rFonts w:ascii="Arial" w:hAnsi="Arial" w:cs="Arial"/>
          <w:b/>
          <w:i/>
          <w:sz w:val="28"/>
          <w:lang w:val="ru-RU"/>
        </w:rPr>
        <w:t>(</w:t>
      </w:r>
      <w:r>
        <w:rPr>
          <w:rFonts w:ascii="Arial" w:hAnsi="Arial" w:cs="Arial"/>
          <w:b/>
          <w:i/>
          <w:sz w:val="28"/>
          <w:u w:val="single"/>
          <w:lang w:val="ru-RU"/>
        </w:rPr>
        <w:t>Кол.3:14,15</w:t>
      </w:r>
      <w:r>
        <w:rPr>
          <w:rFonts w:ascii="Arial" w:hAnsi="Arial" w:cs="Arial"/>
          <w:b/>
          <w:i/>
          <w:sz w:val="28"/>
          <w:lang w:val="ru-RU"/>
        </w:rPr>
        <w:t>).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3C8D997F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669A4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6B4F7D83" w14:textId="77777777" w:rsidR="006E0A65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8EE89F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Характер избирательной любви Бога, представлен Духом Святым в Писании, в свете семи неземных достоинств: </w:t>
      </w:r>
    </w:p>
    <w:p w14:paraId="7C7F1A7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2726FD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добродетель. </w:t>
      </w:r>
    </w:p>
    <w:p w14:paraId="000F972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Рассудительность. </w:t>
      </w:r>
    </w:p>
    <w:p w14:paraId="71263B1C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Воздержание. </w:t>
      </w:r>
    </w:p>
    <w:p w14:paraId="62B684C0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Терпение. </w:t>
      </w:r>
    </w:p>
    <w:p w14:paraId="0F0FB0AA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Благочестие. </w:t>
      </w:r>
    </w:p>
    <w:p w14:paraId="67F92759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Братолюбие. </w:t>
      </w:r>
    </w:p>
    <w:p w14:paraId="0EA8C26B" w14:textId="53855B25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Любовь</w:t>
      </w:r>
      <w:r>
        <w:rPr>
          <w:rFonts w:ascii="Arial" w:hAnsi="Arial" w:cs="Arial"/>
          <w:sz w:val="28"/>
          <w:szCs w:val="28"/>
          <w:lang w:val="ru-RU"/>
        </w:rPr>
        <w:t xml:space="preserve"> Божия Агапе</w:t>
      </w:r>
    </w:p>
    <w:p w14:paraId="117D16E0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C676702" w14:textId="7B373F1C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(</w:t>
      </w:r>
      <w:proofErr w:type="gramStart"/>
      <w:r>
        <w:rPr>
          <w:rFonts w:ascii="Arial" w:hAnsi="Arial" w:cs="Arial"/>
          <w:b/>
          <w:sz w:val="28"/>
          <w:szCs w:val="28"/>
          <w:u w:val="single"/>
          <w:lang w:val="ru-RU"/>
        </w:rPr>
        <w:t>2.Пет</w:t>
      </w:r>
      <w:proofErr w:type="gramEnd"/>
      <w:r>
        <w:rPr>
          <w:rFonts w:ascii="Arial" w:hAnsi="Arial" w:cs="Arial"/>
          <w:b/>
          <w:sz w:val="28"/>
          <w:szCs w:val="28"/>
          <w:u w:val="single"/>
          <w:lang w:val="ru-RU"/>
        </w:rPr>
        <w:t>.1:2-8</w:t>
      </w:r>
      <w:r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58179259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64BD1BE7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Каждое из семи достоинств, плода добродетели, содержит в себе характеристики всех других достоинств. Так, как они проистекают друг из друга, дополняют друг друга, усиливают друг друга, и подтверждают истинность друг друга.</w:t>
      </w:r>
    </w:p>
    <w:p w14:paraId="45E467E0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671D8FC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Данные достоинства –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E14A2">
        <w:rPr>
          <w:rFonts w:ascii="Arial" w:hAnsi="Arial" w:cs="Arial"/>
          <w:sz w:val="28"/>
          <w:szCs w:val="28"/>
          <w:lang w:val="ru-RU"/>
        </w:rPr>
        <w:t>явля</w:t>
      </w:r>
      <w:r>
        <w:rPr>
          <w:rFonts w:ascii="Arial" w:hAnsi="Arial" w:cs="Arial"/>
          <w:sz w:val="28"/>
          <w:szCs w:val="28"/>
          <w:lang w:val="ru-RU"/>
        </w:rPr>
        <w:t>ю</w:t>
      </w:r>
      <w:r w:rsidRPr="00FE14A2">
        <w:rPr>
          <w:rFonts w:ascii="Arial" w:hAnsi="Arial" w:cs="Arial"/>
          <w:sz w:val="28"/>
          <w:szCs w:val="28"/>
          <w:lang w:val="ru-RU"/>
        </w:rPr>
        <w:t>тс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нравственными совершенствами и эталонами, присущими естеству Богу, дарованны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нам через Христа, которым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 мы призваны обогатиться.</w:t>
      </w:r>
    </w:p>
    <w:p w14:paraId="389E28DE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92A704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E14A2">
        <w:rPr>
          <w:rFonts w:ascii="Arial" w:hAnsi="Arial" w:cs="Arial"/>
          <w:sz w:val="28"/>
          <w:szCs w:val="28"/>
          <w:lang w:val="ru-RU"/>
        </w:rPr>
        <w:t>Войти в наследование данных достоинств мы можем только через принятие Святого Духа, как Господа и Господина нашей жизни и послушание нашей веры Вере Божией.</w:t>
      </w:r>
    </w:p>
    <w:p w14:paraId="631DFA2D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0137342" w14:textId="77777777" w:rsidR="006E0A65" w:rsidRPr="00D401CE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</w:t>
      </w:r>
      <w:r w:rsidRPr="00FE14A2">
        <w:rPr>
          <w:rFonts w:ascii="Arial" w:hAnsi="Arial" w:cs="Arial"/>
          <w:sz w:val="28"/>
          <w:szCs w:val="28"/>
          <w:lang w:val="ru-RU"/>
        </w:rPr>
        <w:t xml:space="preserve">ерез наследование этих великих и драгоценных обетований, мы делаемся причастниками Божеского </w:t>
      </w:r>
      <w:r>
        <w:rPr>
          <w:rFonts w:ascii="Arial" w:hAnsi="Arial" w:cs="Arial"/>
          <w:sz w:val="28"/>
          <w:szCs w:val="28"/>
          <w:lang w:val="ru-RU"/>
        </w:rPr>
        <w:t>естества.</w:t>
      </w:r>
      <w:r w:rsidRPr="00C71FC5">
        <w:rPr>
          <w:rFonts w:ascii="Arial" w:hAnsi="Arial" w:cs="Arial"/>
          <w:sz w:val="28"/>
          <w:szCs w:val="28"/>
          <w:lang w:val="ru-RU"/>
        </w:rPr>
        <w:t xml:space="preserve"> </w:t>
      </w:r>
      <w:r w:rsidRPr="00D401CE">
        <w:rPr>
          <w:rFonts w:ascii="Arial" w:hAnsi="Arial" w:cs="Arial"/>
          <w:sz w:val="28"/>
          <w:szCs w:val="28"/>
          <w:lang w:val="ru-RU"/>
        </w:rPr>
        <w:t>*</w:t>
      </w:r>
    </w:p>
    <w:p w14:paraId="55395576" w14:textId="77777777" w:rsidR="006E0A65" w:rsidRPr="00FE14A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3906956" w14:textId="77777777" w:rsidR="006E0A65" w:rsidRPr="00DA1F52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A1F52">
        <w:rPr>
          <w:rFonts w:ascii="Arial" w:hAnsi="Arial" w:cs="Arial"/>
          <w:sz w:val="28"/>
          <w:szCs w:val="28"/>
          <w:lang w:val="ru-RU"/>
        </w:rPr>
        <w:t>збирательная любовь Бога, выраженная в семи неземных достоинствах и характеристиках – ничего общего не имеет, и не может иметь, с природой толерантной человеческой любви, исполненной эгоизма, порока, корысти и непостоянства.</w:t>
      </w:r>
    </w:p>
    <w:p w14:paraId="2625B713" w14:textId="77777777" w:rsidR="006E0A65" w:rsidRPr="00DA1F52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D1B89" w14:textId="77777777" w:rsidR="006E0A65" w:rsidRPr="00DA1F52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A1F52">
        <w:rPr>
          <w:rFonts w:ascii="Arial" w:hAnsi="Arial" w:cs="Arial"/>
          <w:sz w:val="28"/>
          <w:szCs w:val="28"/>
          <w:lang w:val="ru-RU"/>
        </w:rPr>
        <w:t>И, в отличие от толерантной, и эгоистической любви человека, избирательная любовь Бога, отличается тем, что она наделена палящей ревностью Бога, Его всеведением, и Его абсолютной мудростью, которую никоим образом, невозможно использовать в порочных, корыстных и эгоистических целях человека.</w:t>
      </w:r>
    </w:p>
    <w:p w14:paraId="16462320" w14:textId="77777777" w:rsidR="006E0A65" w:rsidRPr="00681CBE" w:rsidRDefault="006E0A65" w:rsidP="006E0A65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BE39A0" w14:textId="77777777" w:rsidR="006E0A65" w:rsidRPr="006E0A65" w:rsidRDefault="006E0A65" w:rsidP="006E0A65">
      <w:pPr>
        <w:jc w:val="both"/>
        <w:rPr>
          <w:rFonts w:ascii="Arial" w:hAnsi="Arial" w:cs="Arial"/>
          <w:b/>
          <w:sz w:val="16"/>
          <w:szCs w:val="16"/>
          <w:lang w:val="ru-RU"/>
        </w:rPr>
      </w:pPr>
      <w:r w:rsidRPr="006E0A65">
        <w:rPr>
          <w:rFonts w:ascii="Arial" w:hAnsi="Arial" w:cs="Arial"/>
          <w:b/>
          <w:sz w:val="28"/>
          <w:szCs w:val="28"/>
          <w:lang w:val="ru-RU"/>
        </w:rPr>
        <w:t xml:space="preserve">В силу этого, именно сила избирательной любви Бога, в формате семи неземных достоинств – призвана разрушить державу смерти в нашем теле, и на её месте, </w:t>
      </w:r>
      <w:proofErr w:type="spellStart"/>
      <w:r w:rsidRPr="006E0A65">
        <w:rPr>
          <w:rFonts w:ascii="Arial" w:hAnsi="Arial" w:cs="Arial"/>
          <w:b/>
          <w:sz w:val="28"/>
          <w:szCs w:val="28"/>
          <w:lang w:val="ru-RU"/>
        </w:rPr>
        <w:t>воцарить</w:t>
      </w:r>
      <w:proofErr w:type="spellEnd"/>
      <w:r w:rsidRPr="006E0A65">
        <w:rPr>
          <w:rFonts w:ascii="Arial" w:hAnsi="Arial" w:cs="Arial"/>
          <w:b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</w:t>
      </w:r>
    </w:p>
    <w:p w14:paraId="4672DBF3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22E4DA1" w14:textId="3B36F572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Вспомним, что г</w:t>
      </w:r>
      <w:r>
        <w:rPr>
          <w:rFonts w:ascii="Arial" w:hAnsi="Arial" w:cs="Arial"/>
          <w:sz w:val="28"/>
          <w:szCs w:val="28"/>
          <w:lang w:val="ru-RU"/>
        </w:rPr>
        <w:t xml:space="preserve">оворя о </w:t>
      </w:r>
      <w:r>
        <w:rPr>
          <w:rFonts w:ascii="Arial" w:hAnsi="Arial" w:cs="Arial"/>
          <w:b/>
          <w:sz w:val="28"/>
          <w:szCs w:val="28"/>
          <w:lang w:val="ru-RU"/>
        </w:rPr>
        <w:t>добродетели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Бога,  мы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установили </w:t>
      </w:r>
      <w:r>
        <w:rPr>
          <w:rFonts w:ascii="Arial" w:hAnsi="Arial" w:cs="Arial"/>
          <w:sz w:val="28"/>
          <w:szCs w:val="28"/>
          <w:u w:val="single"/>
          <w:lang w:val="ru-RU"/>
        </w:rPr>
        <w:t>происхождение и источник всякого добра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564FB6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0CB153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/>
          <w:sz w:val="28"/>
          <w:szCs w:val="28"/>
          <w:lang w:val="ru-RU"/>
        </w:rPr>
        <w:t>рассудительность</w:t>
      </w:r>
      <w:r>
        <w:rPr>
          <w:rFonts w:ascii="Arial" w:hAnsi="Arial" w:cs="Arial"/>
          <w:sz w:val="28"/>
          <w:szCs w:val="28"/>
          <w:lang w:val="ru-RU"/>
        </w:rPr>
        <w:t xml:space="preserve">, в избирательной любви Бога, призвана давать нам </w:t>
      </w:r>
      <w:r>
        <w:rPr>
          <w:rFonts w:ascii="Arial" w:hAnsi="Arial" w:cs="Arial"/>
          <w:sz w:val="28"/>
          <w:szCs w:val="28"/>
          <w:u w:val="single"/>
          <w:lang w:val="ru-RU"/>
        </w:rPr>
        <w:t>распознание того, что хорошо и что худо</w:t>
      </w:r>
      <w:r>
        <w:rPr>
          <w:rFonts w:ascii="Arial" w:hAnsi="Arial" w:cs="Arial"/>
          <w:sz w:val="28"/>
          <w:szCs w:val="28"/>
          <w:lang w:val="ru-RU"/>
        </w:rPr>
        <w:t xml:space="preserve"> или же, что Бог рассматривает добром, а что злом.</w:t>
      </w:r>
    </w:p>
    <w:p w14:paraId="67FB850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72A7EFC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Воздержанность</w:t>
      </w:r>
      <w:r>
        <w:rPr>
          <w:rFonts w:ascii="Arial" w:hAnsi="Arial" w:cs="Arial"/>
          <w:sz w:val="28"/>
          <w:szCs w:val="28"/>
          <w:lang w:val="ru-RU"/>
        </w:rPr>
        <w:t xml:space="preserve"> любви Божией в нас, </w:t>
      </w:r>
      <w:r>
        <w:rPr>
          <w:rFonts w:ascii="Arial" w:hAnsi="Arial" w:cs="Arial"/>
          <w:sz w:val="28"/>
          <w:szCs w:val="28"/>
          <w:u w:val="single"/>
          <w:lang w:val="ru-RU"/>
        </w:rPr>
        <w:t>даёт нам силу избирать то, что Бог рассматривает добром и отвергать то, что Бог рассматривает злом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565A8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FDC6DE6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Терпение же Христово,</w:t>
      </w:r>
      <w:r>
        <w:rPr>
          <w:rFonts w:ascii="Arial" w:hAnsi="Arial" w:cs="Arial"/>
          <w:sz w:val="28"/>
          <w:szCs w:val="28"/>
          <w:lang w:val="ru-RU"/>
        </w:rPr>
        <w:t xml:space="preserve"> протекающее во всяком великодушии с радостью,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избирательной любви Христовой, </w:t>
      </w:r>
      <w:r>
        <w:rPr>
          <w:rFonts w:ascii="Arial" w:hAnsi="Arial" w:cs="Arial"/>
          <w:sz w:val="28"/>
          <w:szCs w:val="28"/>
          <w:u w:val="single"/>
          <w:lang w:val="ru-RU"/>
        </w:rPr>
        <w:t>основано на сверхъестественной способности, видеть своё наследие или своё призвание в Боге, глазами Бога</w:t>
      </w:r>
      <w:r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способностью Христовой, ожидать с надеждою, исполнение увиденного.</w:t>
      </w:r>
    </w:p>
    <w:p w14:paraId="3670DD8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2EE8C9C" w14:textId="77777777" w:rsidR="006E0A65" w:rsidRDefault="006E0A65" w:rsidP="006E0A65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исциплина благочестия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представлена как </w:t>
      </w:r>
      <w:r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основа Евангельского вероучения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>, сопряжённого с великой тайной Бога - благодарить Бога, за искупление, хранить себя неосквернёнными от мира, святить Бога, в своих сердцах, и душах и ожидать исполнение обетований, данных Богом.</w:t>
      </w:r>
    </w:p>
    <w:p w14:paraId="349501FB" w14:textId="77777777" w:rsidR="006E0A65" w:rsidRDefault="006E0A65" w:rsidP="006E0A65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5379D4B2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Братолюбие</w:t>
      </w:r>
      <w:r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в избирательной любви Бога, служит </w:t>
      </w:r>
      <w:r>
        <w:rPr>
          <w:rFonts w:ascii="Arial" w:hAnsi="Arial" w:cs="Arial"/>
          <w:color w:val="000000" w:themeColor="text1"/>
          <w:sz w:val="28"/>
          <w:szCs w:val="28"/>
          <w:u w:val="single"/>
          <w:lang w:val="ru-RU"/>
        </w:rPr>
        <w:t>пе</w:t>
      </w:r>
      <w:r>
        <w:rPr>
          <w:rFonts w:ascii="Arial" w:hAnsi="Arial" w:cs="Arial"/>
          <w:sz w:val="28"/>
          <w:szCs w:val="28"/>
          <w:u w:val="single"/>
          <w:lang w:val="ru-RU"/>
        </w:rPr>
        <w:t>реходом из смерти в жизнь</w:t>
      </w:r>
      <w:r>
        <w:rPr>
          <w:rFonts w:ascii="Arial" w:hAnsi="Arial" w:cs="Arial"/>
          <w:sz w:val="28"/>
          <w:szCs w:val="28"/>
          <w:lang w:val="ru-RU"/>
        </w:rPr>
        <w:t>, потому что мы любим братьев; не любящий брата пребывает в смерти.</w:t>
      </w:r>
    </w:p>
    <w:p w14:paraId="03E19AB1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F82C9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Edwardian Script ITC" w:hAnsi="Edwardian Script ITC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Любовь</w:t>
      </w:r>
      <w:r>
        <w:rPr>
          <w:rFonts w:ascii="Arial" w:hAnsi="Arial" w:cs="Arial"/>
          <w:sz w:val="28"/>
          <w:szCs w:val="28"/>
          <w:lang w:val="ru-RU"/>
        </w:rPr>
        <w:t xml:space="preserve"> же является нашей коронацией.</w:t>
      </w:r>
    </w:p>
    <w:p w14:paraId="4BD3E18B" w14:textId="77777777" w:rsidR="006E0A65" w:rsidRDefault="006E0A65" w:rsidP="006E0A6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7F2CD636" w14:textId="77777777" w:rsidR="005E32B4" w:rsidRPr="005E32B4" w:rsidRDefault="005E32B4" w:rsidP="005E32B4">
      <w:pPr>
        <w:rPr>
          <w:rFonts w:ascii="Arial" w:hAnsi="Arial" w:cs="Arial"/>
          <w:b/>
          <w:i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5E32B4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5E32B4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 </w:t>
      </w:r>
      <w:r w:rsidRPr="005E32B4">
        <w:rPr>
          <w:rFonts w:ascii="Arial" w:hAnsi="Arial" w:cs="Arial"/>
          <w:b/>
          <w:sz w:val="28"/>
          <w:szCs w:val="28"/>
          <w:lang w:val="ru-RU"/>
        </w:rPr>
        <w:t>(</w:t>
      </w:r>
      <w:r w:rsidRPr="005E32B4">
        <w:rPr>
          <w:rFonts w:ascii="Arial" w:hAnsi="Arial" w:cs="Arial"/>
          <w:b/>
          <w:sz w:val="28"/>
          <w:szCs w:val="28"/>
          <w:u w:val="single"/>
          <w:lang w:val="ru-RU"/>
        </w:rPr>
        <w:t>Еф.4:22-24</w:t>
      </w:r>
      <w:r w:rsidRPr="005E32B4">
        <w:rPr>
          <w:rFonts w:ascii="Arial" w:hAnsi="Arial" w:cs="Arial"/>
          <w:b/>
          <w:sz w:val="28"/>
          <w:szCs w:val="28"/>
          <w:lang w:val="ru-RU"/>
        </w:rPr>
        <w:t>).</w:t>
      </w:r>
    </w:p>
    <w:p w14:paraId="7622CCD3" w14:textId="77777777" w:rsidR="005E32B4" w:rsidRPr="005E32B4" w:rsidRDefault="005E32B4" w:rsidP="005E32B4">
      <w:pPr>
        <w:rPr>
          <w:rFonts w:ascii="Arial" w:hAnsi="Arial" w:cs="Arial"/>
          <w:b/>
          <w:i/>
          <w:sz w:val="16"/>
          <w:szCs w:val="16"/>
          <w:lang w:val="ru-RU"/>
        </w:rPr>
      </w:pPr>
    </w:p>
    <w:p w14:paraId="25204166" w14:textId="77777777" w:rsidR="005E32B4" w:rsidRDefault="005E32B4" w:rsidP="005E32B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E0E680" w14:textId="77777777" w:rsidR="005E32B4" w:rsidRPr="001B7195" w:rsidRDefault="005E32B4" w:rsidP="005E32B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1CF790A6" w14:textId="77777777" w:rsidR="005E32B4" w:rsidRPr="001B7195" w:rsidRDefault="005E32B4" w:rsidP="005E32B4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1356CD50" w14:textId="77777777" w:rsidR="005E32B4" w:rsidRDefault="005E32B4" w:rsidP="005E32B4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B9B5D3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2812A21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sz w:val="28"/>
          <w:szCs w:val="28"/>
          <w:u w:val="single"/>
          <w:lang w:val="ru-RU"/>
        </w:rPr>
        <w:t>Средством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для облечения самого себя, в полномочия своего нового человека – </w:t>
      </w:r>
      <w:r w:rsidRPr="005E32B4">
        <w:rPr>
          <w:rFonts w:ascii="Arial" w:hAnsi="Arial" w:cs="Arial"/>
          <w:b/>
          <w:sz w:val="28"/>
          <w:szCs w:val="28"/>
          <w:lang w:val="ru-RU"/>
        </w:rPr>
        <w:t>является оружие молитвы</w:t>
      </w:r>
      <w:r w:rsidRPr="005E32B4">
        <w:rPr>
          <w:rFonts w:ascii="Arial" w:hAnsi="Arial" w:cs="Arial"/>
          <w:sz w:val="28"/>
          <w:szCs w:val="28"/>
          <w:lang w:val="ru-RU"/>
        </w:rPr>
        <w:t>.</w:t>
      </w:r>
    </w:p>
    <w:p w14:paraId="403A22F5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15BEB39" w14:textId="77777777" w:rsidR="005E32B4" w:rsidRPr="005E32B4" w:rsidRDefault="005E32B4" w:rsidP="005E32B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>Молитва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 – это не только средство общения человека с Богом, но и 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</w:t>
      </w:r>
    </w:p>
    <w:p w14:paraId="0E5B917F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E979EB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sz w:val="28"/>
          <w:szCs w:val="28"/>
          <w:lang w:val="ru-RU"/>
        </w:rPr>
        <w:t>Исходя из откровений Писания, наша молитва, в качестве воинов молитвы должна быть:</w:t>
      </w:r>
    </w:p>
    <w:p w14:paraId="3CF722D5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0025E2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 w:rsidRPr="005E32B4"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50BA4D81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2.  </w:t>
      </w:r>
      <w:r w:rsidRPr="005E32B4">
        <w:rPr>
          <w:rFonts w:ascii="Arial" w:hAnsi="Arial" w:cs="Arial"/>
          <w:sz w:val="28"/>
          <w:szCs w:val="28"/>
          <w:lang w:val="ru-RU"/>
        </w:rPr>
        <w:t>Усердной.</w:t>
      </w:r>
    </w:p>
    <w:p w14:paraId="163C3830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 w:rsidRPr="005E32B4"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F44599D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 w:rsidRPr="005E32B4"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1C2E9D26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 w:rsidRPr="005E32B4"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434F8EB9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 w:rsidRPr="005E32B4"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E2339D4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5E32B4">
        <w:rPr>
          <w:rFonts w:ascii="Arial" w:hAnsi="Arial" w:cs="Arial"/>
          <w:sz w:val="28"/>
          <w:szCs w:val="28"/>
          <w:lang w:val="ru-RU"/>
        </w:rPr>
        <w:t>С благодарением.</w:t>
      </w:r>
    </w:p>
    <w:p w14:paraId="086E6611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8.  С радостью.</w:t>
      </w:r>
    </w:p>
    <w:p w14:paraId="0E4E4ACF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5E32B4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6C989640" w14:textId="77777777" w:rsidR="005E32B4" w:rsidRPr="005E32B4" w:rsidRDefault="005E32B4" w:rsidP="005E32B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5E32B4"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 w:rsidRPr="005E32B4"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47E13D43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6F8162C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Неотступная или постоянная молитва.</w:t>
      </w:r>
    </w:p>
    <w:p w14:paraId="5413EC8C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58F09913" w14:textId="10C2F114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Неотступн</w:t>
      </w:r>
      <w:r>
        <w:rPr>
          <w:rFonts w:ascii="Arial" w:hAnsi="Arial" w:cs="Arial"/>
          <w:b/>
          <w:sz w:val="28"/>
          <w:szCs w:val="28"/>
          <w:lang w:val="ru-RU"/>
        </w:rPr>
        <w:t>ая молитва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антоним: неверность и, непостоянство. </w:t>
      </w:r>
    </w:p>
    <w:p w14:paraId="16775FDE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5540D6EC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7CA57EDE" w14:textId="29058EB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Будьте постоянны в молитве, бодрствуя в ней с благодарением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Кол.4:2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).</w:t>
      </w: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740105D4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28310E9A" w14:textId="77777777" w:rsid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Постоянный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непрерывный, непрекращающийся, верный, вечный, неизменный в своих наклонностях, в своих привычках и, в своих привязанностях. </w:t>
      </w:r>
    </w:p>
    <w:p w14:paraId="02C1B8E5" w14:textId="77777777" w:rsid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6498788" w14:textId="7D09F9D1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sz w:val="28"/>
          <w:szCs w:val="28"/>
          <w:lang w:val="ru-RU"/>
        </w:rPr>
        <w:t>Любая форма и любой тип молитвы, возносимый без элемента «постоянства», - не находит благоволение у Бога, а удовлетворяет лишь наши религиозные запросы.</w:t>
      </w:r>
    </w:p>
    <w:p w14:paraId="2DE14D71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3764A425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u w:val="single"/>
          <w:lang w:val="ru-RU"/>
        </w:rPr>
      </w:pPr>
      <w:r w:rsidRPr="00E9002E">
        <w:rPr>
          <w:rFonts w:ascii="Arial" w:hAnsi="Arial" w:cs="Arial"/>
          <w:b/>
          <w:sz w:val="28"/>
          <w:szCs w:val="28"/>
          <w:u w:val="single"/>
          <w:lang w:val="ru-RU"/>
        </w:rPr>
        <w:t>Усердие в молитве</w:t>
      </w:r>
      <w:r w:rsidRPr="00E9002E">
        <w:rPr>
          <w:rFonts w:ascii="Arial" w:hAnsi="Arial" w:cs="Arial"/>
          <w:sz w:val="28"/>
          <w:szCs w:val="28"/>
          <w:u w:val="single"/>
          <w:lang w:val="ru-RU"/>
        </w:rPr>
        <w:t>.</w:t>
      </w:r>
    </w:p>
    <w:p w14:paraId="2AF9ECD8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u w:val="single"/>
          <w:lang w:val="ru-RU"/>
        </w:rPr>
      </w:pPr>
    </w:p>
    <w:p w14:paraId="50FFE64C" w14:textId="77777777" w:rsidR="00E9002E" w:rsidRPr="00E9002E" w:rsidRDefault="00E9002E" w:rsidP="00E9002E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И радовались все Иудеи сей клятве, потому что от всего сердца своего клялись и со всем </w:t>
      </w:r>
      <w:r w:rsidRPr="00E9002E">
        <w:rPr>
          <w:rFonts w:ascii="Arial" w:hAnsi="Arial" w:cs="Arial"/>
          <w:i/>
          <w:sz w:val="28"/>
          <w:szCs w:val="28"/>
          <w:u w:val="single"/>
          <w:lang w:val="ru-RU"/>
        </w:rPr>
        <w:t>усердием</w:t>
      </w: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 взыскали Его, и Он дал им найти Себя. И дал им Господь покой со всех сторон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proofErr w:type="gramStart"/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2.Пар</w:t>
      </w:r>
      <w:proofErr w:type="gramEnd"/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.15:15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).</w:t>
      </w:r>
    </w:p>
    <w:p w14:paraId="0432C48F" w14:textId="77777777" w:rsidR="00E9002E" w:rsidRPr="00E9002E" w:rsidRDefault="00E9002E" w:rsidP="00E9002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AAB5859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Усердие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</w:t>
      </w:r>
      <w:r w:rsidRPr="00E9002E">
        <w:rPr>
          <w:rFonts w:ascii="Arial" w:hAnsi="Arial" w:cs="Arial"/>
          <w:b/>
          <w:sz w:val="28"/>
          <w:szCs w:val="28"/>
          <w:lang w:val="ru-RU"/>
        </w:rPr>
        <w:t>в молитве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это сильное желание или, сильное алкание и жажда найти Бога и познать Бога. </w:t>
      </w:r>
    </w:p>
    <w:p w14:paraId="6E5C8B6E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FA5182D" w14:textId="6807253F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Усердие – антоним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противление</w:t>
      </w:r>
    </w:p>
    <w:p w14:paraId="51DF8C95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5994CB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75EB277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BEB95AD" w14:textId="77777777" w:rsidR="00E9002E" w:rsidRP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A69233B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lastRenderedPageBreak/>
        <w:t>Прилежность в молитве</w:t>
      </w:r>
      <w:r w:rsidRPr="00E9002E">
        <w:rPr>
          <w:rFonts w:ascii="Arial" w:hAnsi="Arial" w:cs="Arial"/>
          <w:sz w:val="28"/>
          <w:szCs w:val="28"/>
          <w:lang w:val="ru-RU"/>
        </w:rPr>
        <w:t>.</w:t>
      </w:r>
    </w:p>
    <w:p w14:paraId="7E793A30" w14:textId="77777777" w:rsidR="00E9002E" w:rsidRPr="00E9002E" w:rsidRDefault="00E9002E" w:rsidP="00E9002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BBA46A4" w14:textId="77777777" w:rsidR="00E9002E" w:rsidRP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Прилежность в молитве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это старательность, рождённая усердием, в которой человек, задействует все имеющиеся у него силы и средства, для достижения молитвенной цели, поставленной для него Богом.</w:t>
      </w:r>
    </w:p>
    <w:p w14:paraId="00B06349" w14:textId="77777777" w:rsid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164EADB" w14:textId="3F90BE70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sz w:val="28"/>
          <w:szCs w:val="28"/>
          <w:lang w:val="ru-RU"/>
        </w:rPr>
        <w:t xml:space="preserve">Присутствие прилежности, выраженной </w:t>
      </w:r>
      <w:r w:rsidRPr="00E9002E">
        <w:rPr>
          <w:rFonts w:ascii="Arial" w:hAnsi="Arial" w:cs="Arial"/>
          <w:sz w:val="28"/>
          <w:szCs w:val="28"/>
          <w:lang w:val="ru-RU"/>
        </w:rPr>
        <w:t>в молитвенном борении,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мы встречаем у Сына Божия в Гефсиманском саду, где Он с Ангелом, посланным Ему от Бога, благодаря Своей прилежности, преодолевает страх смерти, а вернее, страх разрыва с Отцом и, принимает решение выполнить совершенную волю Отца.</w:t>
      </w:r>
    </w:p>
    <w:p w14:paraId="7792ABAC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0D29BB" w14:textId="6506AC1F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Прилежность – антоним</w:t>
      </w:r>
      <w:r w:rsidRPr="00E9002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небрежность и лень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CA7244F" w14:textId="77777777" w:rsidR="00E9002E" w:rsidRP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0D0D6B3" w14:textId="77777777" w:rsidR="00E9002E" w:rsidRPr="00E9002E" w:rsidRDefault="00E9002E" w:rsidP="00E9002E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E9002E">
        <w:rPr>
          <w:rFonts w:ascii="Arial" w:hAnsi="Arial" w:cs="Arial"/>
          <w:i/>
          <w:sz w:val="28"/>
          <w:szCs w:val="28"/>
          <w:lang w:val="ru-RU"/>
        </w:rPr>
        <w:t xml:space="preserve">Отче! о, если бы Ты благоволил пронести чашу сию мимо Меня! впрочем не Моя воля, но Твоя да будет. Явился же Ему Ангел с небес и укреплял Его. И, находясь в борении, прилежнее молился, и был пот Его, как капли крови, падающие на землю 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>(</w:t>
      </w:r>
      <w:r w:rsidRPr="00E9002E">
        <w:rPr>
          <w:rFonts w:ascii="Arial" w:hAnsi="Arial" w:cs="Arial"/>
          <w:b/>
          <w:i/>
          <w:sz w:val="28"/>
          <w:szCs w:val="28"/>
          <w:u w:val="single"/>
          <w:lang w:val="ru-RU"/>
        </w:rPr>
        <w:t>Лк.22:42-44</w:t>
      </w:r>
      <w:r w:rsidRPr="00E9002E">
        <w:rPr>
          <w:rFonts w:ascii="Arial" w:hAnsi="Arial" w:cs="Arial"/>
          <w:b/>
          <w:i/>
          <w:sz w:val="28"/>
          <w:szCs w:val="28"/>
          <w:lang w:val="ru-RU"/>
        </w:rPr>
        <w:t xml:space="preserve">). </w:t>
      </w:r>
    </w:p>
    <w:p w14:paraId="0434B728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78A7AA0" w14:textId="77777777" w:rsidR="00E9002E" w:rsidRDefault="00E9002E" w:rsidP="00E900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9002E">
        <w:rPr>
          <w:rFonts w:ascii="Arial" w:hAnsi="Arial" w:cs="Arial"/>
          <w:b/>
          <w:sz w:val="28"/>
          <w:szCs w:val="28"/>
          <w:lang w:val="ru-RU"/>
        </w:rPr>
        <w:t>Прилежная молитва</w:t>
      </w:r>
      <w:r w:rsidRPr="00E9002E">
        <w:rPr>
          <w:rFonts w:ascii="Arial" w:hAnsi="Arial" w:cs="Arial"/>
          <w:sz w:val="28"/>
          <w:szCs w:val="28"/>
          <w:lang w:val="ru-RU"/>
        </w:rPr>
        <w:t xml:space="preserve"> – сопряжённая с затратами разумных, волевых и эмоциональных способностей человека, в которую полностью вовлекаются – дух, душа и тело.</w:t>
      </w:r>
    </w:p>
    <w:p w14:paraId="5B11D5F2" w14:textId="77777777" w:rsidR="00E9002E" w:rsidRDefault="00E9002E" w:rsidP="00634DED">
      <w:pPr>
        <w:jc w:val="center"/>
        <w:rPr>
          <w:rFonts w:ascii="Arial" w:hAnsi="Arial" w:cs="Arial"/>
          <w:sz w:val="28"/>
          <w:szCs w:val="28"/>
          <w:lang w:val="ru-RU"/>
        </w:rPr>
      </w:pPr>
    </w:p>
    <w:p w14:paraId="4661B646" w14:textId="5DCA1528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Дерзновение</w:t>
      </w:r>
    </w:p>
    <w:p w14:paraId="41BE0EAD" w14:textId="77777777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9B6CB6C" w14:textId="2655D88F" w:rsidR="00634DED" w:rsidRP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b/>
          <w:bCs/>
          <w:sz w:val="28"/>
          <w:szCs w:val="28"/>
          <w:lang w:val="ru-RU"/>
        </w:rPr>
        <w:t>Дерзновение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 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в </w:t>
      </w:r>
      <w:r w:rsidRPr="00634DED">
        <w:rPr>
          <w:rFonts w:ascii="Arial" w:hAnsi="Arial" w:cs="Arial"/>
          <w:sz w:val="28"/>
          <w:lang w:val="ru-RU"/>
        </w:rPr>
        <w:t>Писании</w:t>
      </w:r>
      <w:r w:rsidRPr="00634DED">
        <w:rPr>
          <w:rFonts w:ascii="Arial" w:hAnsi="Arial" w:cs="Arial"/>
          <w:sz w:val="28"/>
          <w:lang w:val="ru-RU"/>
        </w:rPr>
        <w:t>, предписывается в молитве, как заповедь, как неуклонное предписание и, как неотложный военный приказ, невыполнение которого, карается смертью или, разрывом отношений с Богом, что равносильно смерти.</w:t>
      </w:r>
    </w:p>
    <w:p w14:paraId="74A6D5EF" w14:textId="77777777" w:rsidR="00634DED" w:rsidRDefault="00634DED" w:rsidP="00634DE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78FD15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Слово «дерзновение», на иврите обладает судьбоносным смыслом, от обретения которого, будет дана жизнь вечная и, от отсутствия которого, назначена погибель вечная.  </w:t>
      </w:r>
    </w:p>
    <w:p w14:paraId="035F585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BCDCC7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 xml:space="preserve">– это откровенность и прямота, в отношениях с Богом. </w:t>
      </w:r>
    </w:p>
    <w:p w14:paraId="212AB60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Смелость и уверенность в надежде на Бога. </w:t>
      </w:r>
    </w:p>
    <w:p w14:paraId="7E96ADB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Твёрдое упование на Бога и Его Слово.</w:t>
      </w:r>
    </w:p>
    <w:p w14:paraId="759350F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Свидетельство признательности и уважения к Богу.</w:t>
      </w:r>
    </w:p>
    <w:p w14:paraId="2F9728D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Послушание нашей веры, вере Божией.</w:t>
      </w:r>
    </w:p>
    <w:p w14:paraId="5507AB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и откровение правды, обретённой в искуплении.</w:t>
      </w:r>
    </w:p>
    <w:p w14:paraId="224E524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основанное на праведности, обретённой в Крови Иисуса,</w:t>
      </w:r>
    </w:p>
    <w:p w14:paraId="31B7AE9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сочетании, с правом, обретённым, в истине креста Христова.</w:t>
      </w:r>
    </w:p>
    <w:p w14:paraId="6EB171D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Энергия человека, очищенная огнём Святого Духа, от примеси плоти.</w:t>
      </w:r>
    </w:p>
    <w:p w14:paraId="2868BAD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Святость, явленная в делах правды.</w:t>
      </w:r>
    </w:p>
    <w:p w14:paraId="54D4A87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578C52" w14:textId="77777777" w:rsidR="00634DED" w:rsidRPr="0037080B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6AD0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7080B">
        <w:rPr>
          <w:rFonts w:ascii="Arial" w:hAnsi="Arial" w:cs="Arial"/>
          <w:sz w:val="28"/>
          <w:szCs w:val="28"/>
          <w:lang w:val="ru-RU"/>
        </w:rPr>
        <w:t>Дерзновение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это наличие в сердце человека, юридического права, на обладание того, что мы просим у Бога. </w:t>
      </w:r>
    </w:p>
    <w:p w14:paraId="7D682E6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C8BE8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Ев.4:16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3CE524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041C876" w14:textId="6D4CF879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Великое дерзновение в вере – является высшей степенью послушания Богу. А высшая степень послушания Богу – является великим дерзновением в вере.</w:t>
      </w:r>
    </w:p>
    <w:p w14:paraId="06B43009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9A3829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1.Тим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.3:13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D5B2F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13FC55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81532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</w:t>
      </w:r>
    </w:p>
    <w:p w14:paraId="6A5F9E6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14D188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8"/>
          <w:szCs w:val="28"/>
          <w:lang w:val="ru-RU"/>
        </w:rPr>
      </w:pPr>
      <w:r w:rsidRPr="00634DED">
        <w:rPr>
          <w:rFonts w:ascii="Arial" w:hAnsi="Arial" w:cs="Arial"/>
          <w:b/>
          <w:iCs/>
          <w:sz w:val="28"/>
          <w:szCs w:val="28"/>
          <w:lang w:val="ru-RU"/>
        </w:rPr>
        <w:t>Великое дерзновение в вере или, высшая степень послушания вере – это определённый духовный ранг или, самая высокая степень и, самое высокое звание, в иерархии Тела Христова, пред Богом и Его Ангелами.</w:t>
      </w:r>
    </w:p>
    <w:p w14:paraId="35B2F2F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1F0A2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D544A6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Дерзновение в молитве – это определение, не того, что мы чувствуем, а определение того, что мы знаем, что находится, не в области наших чувств, а что находится в области нашего знания.</w:t>
      </w:r>
    </w:p>
    <w:p w14:paraId="02B75CEA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7430DC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lang w:val="ru-RU"/>
        </w:rPr>
      </w:pP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В Котором мы имеем дерзновение и надежный доступ </w:t>
      </w:r>
      <w:r w:rsidRPr="00634DED">
        <w:rPr>
          <w:rFonts w:ascii="Arial" w:hAnsi="Arial" w:cs="Arial"/>
          <w:b/>
          <w:iCs/>
          <w:sz w:val="28"/>
          <w:szCs w:val="28"/>
          <w:u w:val="single"/>
          <w:lang w:val="ru-RU"/>
        </w:rPr>
        <w:t>через веру</w:t>
      </w: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 в Него (</w:t>
      </w:r>
      <w:r w:rsidRPr="00634DED">
        <w:rPr>
          <w:rFonts w:ascii="Arial" w:hAnsi="Arial" w:cs="Arial"/>
          <w:iCs/>
          <w:sz w:val="28"/>
          <w:szCs w:val="28"/>
          <w:u w:val="single"/>
          <w:lang w:val="ru-RU"/>
        </w:rPr>
        <w:t>Еф.3:12</w:t>
      </w:r>
      <w:r w:rsidRPr="00634DED">
        <w:rPr>
          <w:rFonts w:ascii="Arial" w:hAnsi="Arial" w:cs="Arial"/>
          <w:iCs/>
          <w:sz w:val="28"/>
          <w:szCs w:val="28"/>
          <w:lang w:val="ru-RU"/>
        </w:rPr>
        <w:t xml:space="preserve">). </w:t>
      </w:r>
    </w:p>
    <w:p w14:paraId="3783361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BE52B1" w14:textId="173A3ECF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изречения, мы можем заключить, что дерзновение – это, не то, что мы </w:t>
      </w:r>
      <w:r>
        <w:rPr>
          <w:rFonts w:ascii="Arial" w:hAnsi="Arial" w:cs="Arial"/>
          <w:sz w:val="28"/>
          <w:szCs w:val="28"/>
          <w:lang w:val="ru-RU"/>
        </w:rPr>
        <w:t>чувствуем,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чувства могут быть обманчивыми. Ведь вера, в отличии от наших чувств – это знание или информация, пришедшая к нам, от слушания Слова Божия.</w:t>
      </w:r>
    </w:p>
    <w:p w14:paraId="0377175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53649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Эмоциональный орган – это образ коня. </w:t>
      </w:r>
    </w:p>
    <w:p w14:paraId="30468B6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D5F087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информационный орган – это образ ума Христова, который призван находиться в нашем духе, посредством которого, Бог будет передавать нам Свою волю.</w:t>
      </w:r>
    </w:p>
    <w:p w14:paraId="7993999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46F955CF" w14:textId="3088578D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>Поэтому, дерзновение в молитве – это такой порядок, когда информационный орган, управляет и подчиняет себе, эмоциональный орган.</w:t>
      </w:r>
    </w:p>
    <w:p w14:paraId="665DCCE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B6C3300" w14:textId="6C5B9EFB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 открыть всем, в чем состоит домостроительство тайны,</w:t>
      </w:r>
      <w:r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скрывавшейся от вечности в Боге, создавшем все Иисусом Христом, дабы ныне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соделалась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известною через Церковь начальствам и властям на небесах многоразличная премудрость Божия,</w:t>
      </w:r>
    </w:p>
    <w:p w14:paraId="40ED5FF1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D866B54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По предвечному определению, которое Он исполнил во Христе Иисусе, Господе нашем, </w:t>
      </w:r>
      <w:r w:rsidRPr="00634DED">
        <w:rPr>
          <w:rFonts w:ascii="Arial" w:hAnsi="Arial" w:cs="Arial"/>
          <w:b/>
          <w:i/>
          <w:sz w:val="28"/>
          <w:szCs w:val="28"/>
          <w:lang w:val="ru-RU"/>
        </w:rPr>
        <w:t>в Котором мы имеем дерзновение и надежный доступ через веру в Него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Еф.3:9-12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58D059FE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3B6C8B" w14:textId="77777777" w:rsidR="00634DED" w:rsidRDefault="00634DED" w:rsidP="00634DED">
      <w:pPr>
        <w:rPr>
          <w:rFonts w:ascii="Arial" w:hAnsi="Arial" w:cs="Arial"/>
          <w:b/>
          <w:sz w:val="28"/>
          <w:szCs w:val="28"/>
          <w:lang w:val="ru-RU"/>
        </w:rPr>
      </w:pPr>
    </w:p>
    <w:p w14:paraId="6ABFC71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46B3B2" w14:textId="77777777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>Это хорошее служение Богу, через служение друг другу, тем даром, какой мы получили, как добрые домостроители многоразличной благодати Божией.</w:t>
      </w:r>
    </w:p>
    <w:p w14:paraId="65689FC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9C6BFF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BFD17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 хорошо служившие приготовляют себе высшую степень и великое дерзновение в вере во Христа Иисуса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1.Тим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.3:13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51D438A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A40409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Хорошее служение Богу, определяется хорошим знанием своей роли или, своего назначения в Теле Христовом. </w:t>
      </w:r>
    </w:p>
    <w:p w14:paraId="3DFAE421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D0EA8D1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Служите друг другу, каждый тем даром, какой получил, как добрые домостроители многоразличной благодати Божией (</w:t>
      </w:r>
      <w:proofErr w:type="gramStart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1.Пет</w:t>
      </w:r>
      <w:proofErr w:type="gramEnd"/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.4:10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166F4A2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FAF67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0CCEC493" w14:textId="77777777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 xml:space="preserve">Служение Богу и друг другу, идущее от желаний плоти – это мерзость пред Господом. </w:t>
      </w:r>
    </w:p>
    <w:p w14:paraId="7357E07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</w:p>
    <w:p w14:paraId="0D4C183E" w14:textId="77777777" w:rsidR="00634DED" w:rsidRPr="007219D3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7219D3">
        <w:rPr>
          <w:rFonts w:ascii="Arial" w:hAnsi="Arial" w:cs="Arial"/>
          <w:sz w:val="28"/>
          <w:szCs w:val="28"/>
          <w:u w:val="single"/>
          <w:lang w:val="ru-RU"/>
        </w:rPr>
        <w:t>Дерзновение, исходящее от плоти</w:t>
      </w:r>
      <w:r w:rsidRPr="007219D3">
        <w:rPr>
          <w:rFonts w:ascii="Arial" w:hAnsi="Arial" w:cs="Arial"/>
          <w:b/>
          <w:sz w:val="28"/>
          <w:szCs w:val="28"/>
          <w:u w:val="single"/>
          <w:lang w:val="ru-RU"/>
        </w:rPr>
        <w:t xml:space="preserve"> – </w:t>
      </w:r>
      <w:r w:rsidRPr="007219D3">
        <w:rPr>
          <w:rFonts w:ascii="Arial" w:hAnsi="Arial" w:cs="Arial"/>
          <w:sz w:val="28"/>
          <w:szCs w:val="28"/>
          <w:u w:val="single"/>
          <w:lang w:val="ru-RU"/>
        </w:rPr>
        <w:t>инкриминируется человеку, как дерзость, своеволие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и, непокорность Богу и Его С</w:t>
      </w:r>
      <w:r w:rsidRPr="007219D3">
        <w:rPr>
          <w:rFonts w:ascii="Arial" w:hAnsi="Arial" w:cs="Arial"/>
          <w:sz w:val="28"/>
          <w:szCs w:val="28"/>
          <w:u w:val="single"/>
          <w:lang w:val="ru-RU"/>
        </w:rPr>
        <w:t>лову.</w:t>
      </w:r>
    </w:p>
    <w:p w14:paraId="3B4ACDA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FC146C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74C62852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lastRenderedPageBreak/>
        <w:t xml:space="preserve">Следующая цена, для приобретения великого дерзновения в вере – определяется тем, </w:t>
      </w:r>
      <w:r w:rsidRPr="00634DED">
        <w:rPr>
          <w:rFonts w:ascii="Arial" w:hAnsi="Arial" w:cs="Arial"/>
          <w:sz w:val="28"/>
          <w:szCs w:val="28"/>
          <w:u w:val="single"/>
          <w:lang w:val="ru-RU"/>
        </w:rPr>
        <w:t xml:space="preserve">чтобы дать возможность Святому Духу, поместить нас во Христе. </w:t>
      </w:r>
    </w:p>
    <w:p w14:paraId="7105C9A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16BD4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1.Ин.2:2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8). </w:t>
      </w:r>
    </w:p>
    <w:p w14:paraId="1D8F32B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99A704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 принимаем Святого Духа, как Господа и Господина своей жизни. Тогда Он посредством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(откровения) научит нас пребывать в границах, имеющегося у нас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(истины) в сердце.</w:t>
      </w:r>
    </w:p>
    <w:p w14:paraId="54D211A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668FAFE0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C73FF">
        <w:rPr>
          <w:rFonts w:ascii="Arial" w:hAnsi="Arial" w:cs="Arial"/>
          <w:sz w:val="28"/>
          <w:szCs w:val="28"/>
          <w:lang w:val="ru-RU"/>
        </w:rPr>
        <w:t>Пребывать в Нём</w:t>
      </w:r>
      <w:r>
        <w:rPr>
          <w:rFonts w:ascii="Arial" w:hAnsi="Arial" w:cs="Arial"/>
          <w:sz w:val="28"/>
          <w:szCs w:val="28"/>
          <w:lang w:val="ru-RU"/>
        </w:rPr>
        <w:t xml:space="preserve"> – это не мстить за себя, но давать место гневу Божию, чтобы почтить Господа, как Верховного Судию.</w:t>
      </w:r>
    </w:p>
    <w:p w14:paraId="315B238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06ED540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Не мстите за себя, возлюбленные, но дайте место гневу Божию. Ибо написано: Мне отмщение, Я воздам, говорит Господь. Итак, если враг твой голоден, накорми его; если жаждет, напой его: </w:t>
      </w:r>
    </w:p>
    <w:p w14:paraId="06F7BE9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69582FA6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Ибо, делая сие, ты соберешь ему на голову горящие уголья. Не будь побежден злом, но побеждай зло добром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Рим.12:19-21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7728F05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99D95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9BF43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F44C2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Когда же Он шел, народ теснил Его. И женщина, страдавшая кровотечением двенадцать лет, которая, издержав на врачей все имение, ни одним не могла быть вылечена, </w:t>
      </w:r>
    </w:p>
    <w:p w14:paraId="011B39A9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C7FBDAC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Подойдя сзади, коснулась края одежды Его; и тотчас течение крови у ней остановилось. И сказал Иисус: кто прикоснулся ко Мне? Когда же все отрицались, Петр сказал и бывшие с Ним: Наставник! народ окружает Тебя и теснит, - и Ты говоришь: кто прикоснулся ко Мне? </w:t>
      </w:r>
    </w:p>
    <w:p w14:paraId="1B9C289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50CDAAD7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Но Иисус сказал: прикоснулся ко Мне некто, ибо Я чувствовал силу,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исшедшую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из Меня. Женщина, видя, что она не утаилась, с трепетом подошла и, пав пред Ним, объявила Ему перед всем народом, по какой причине прикоснулась к Нему </w:t>
      </w:r>
    </w:p>
    <w:p w14:paraId="7D1FDFF8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4AE017C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 как тотчас исцелилась. Он сказал ей: дерзай, дщерь! вера твоя спасла тебя; иди с миром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Лк.8:43-48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11FD936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0C82E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событии представлен не дар веры, а плод веры.</w:t>
      </w:r>
    </w:p>
    <w:p w14:paraId="230793E5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говорить в сердце своём: если только прикоснусь к одежде Его, выздоровею – </w:t>
      </w:r>
      <w:r w:rsidRPr="005C73FF">
        <w:rPr>
          <w:rFonts w:ascii="Arial" w:hAnsi="Arial" w:cs="Arial"/>
          <w:sz w:val="28"/>
          <w:szCs w:val="28"/>
          <w:u w:val="single"/>
          <w:lang w:val="ru-RU"/>
        </w:rPr>
        <w:t>необходимо обладать плодом веры.</w:t>
      </w:r>
    </w:p>
    <w:p w14:paraId="74C16AD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2CB23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BDC86A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Плод веры, находится в нас – </w:t>
      </w:r>
    </w:p>
    <w:p w14:paraId="57BE5B94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а дар веры, находится у Дарителя и, </w:t>
      </w:r>
    </w:p>
    <w:p w14:paraId="3CCC2B23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>кого Он хочет или, находит нужным, того и исцеляет.</w:t>
      </w:r>
    </w:p>
    <w:p w14:paraId="7F9FA68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2827E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C73FF">
        <w:rPr>
          <w:rFonts w:ascii="Arial" w:hAnsi="Arial" w:cs="Arial"/>
          <w:sz w:val="28"/>
          <w:szCs w:val="28"/>
          <w:lang w:val="ru-RU"/>
        </w:rPr>
        <w:t>Уникальность плода веры,</w:t>
      </w:r>
      <w:r>
        <w:rPr>
          <w:rFonts w:ascii="Arial" w:hAnsi="Arial" w:cs="Arial"/>
          <w:sz w:val="28"/>
          <w:szCs w:val="28"/>
          <w:lang w:val="ru-RU"/>
        </w:rPr>
        <w:t xml:space="preserve"> состоит в том, что человек, не просит исцеления – он подходит к Иисусу и берёт его, когда взрастит плод.</w:t>
      </w:r>
    </w:p>
    <w:p w14:paraId="4F8FC96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210BE8" w14:textId="279700A4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Дерзновение </w:t>
      </w:r>
      <w:r w:rsidRPr="00634DED">
        <w:rPr>
          <w:rFonts w:ascii="Arial" w:hAnsi="Arial" w:cs="Arial"/>
          <w:sz w:val="28"/>
          <w:szCs w:val="28"/>
          <w:lang w:val="ru-RU"/>
        </w:rPr>
        <w:t>— это</w:t>
      </w:r>
      <w:r w:rsidRPr="00634DED">
        <w:rPr>
          <w:rFonts w:ascii="Arial" w:hAnsi="Arial" w:cs="Arial"/>
          <w:sz w:val="28"/>
          <w:szCs w:val="28"/>
          <w:lang w:val="ru-RU"/>
        </w:rPr>
        <w:t xml:space="preserve"> результат плода нашего духа, без которого, являться пред Лице Господа, равносильно смерти. </w:t>
      </w:r>
    </w:p>
    <w:p w14:paraId="27D2A7B0" w14:textId="67006E04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Дерево, не приносящее плода, срубают и бросают в огонь.</w:t>
      </w:r>
    </w:p>
    <w:p w14:paraId="5777CDB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A1B1FC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Уже и секира при корне дерев лежит: всякое дерево, не приносящее доброго плода, срубают и бросают в огонь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Мф.3:10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6D9FB1C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090E27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0E7C7" w14:textId="77777777" w:rsid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7966">
        <w:rPr>
          <w:rFonts w:ascii="Arial" w:hAnsi="Arial" w:cs="Arial"/>
          <w:sz w:val="28"/>
          <w:szCs w:val="28"/>
          <w:lang w:val="ru-RU"/>
        </w:rPr>
        <w:t xml:space="preserve">Дерзновение </w:t>
      </w:r>
      <w:r>
        <w:rPr>
          <w:rFonts w:ascii="Arial" w:hAnsi="Arial" w:cs="Arial"/>
          <w:sz w:val="28"/>
          <w:szCs w:val="28"/>
          <w:lang w:val="ru-RU"/>
        </w:rPr>
        <w:t xml:space="preserve">– это энергия, сохранение которой – подобно, сохранению пламени огня, в светильнике нашего духа. </w:t>
      </w:r>
    </w:p>
    <w:p w14:paraId="2E788FA4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2B51F4" w14:textId="77777777" w:rsidR="00634DED" w:rsidRPr="00397966" w:rsidRDefault="00634DED" w:rsidP="00634DED">
      <w:pPr>
        <w:jc w:val="both"/>
        <w:rPr>
          <w:rFonts w:ascii="Arial" w:hAnsi="Arial" w:cs="Arial"/>
          <w:sz w:val="28"/>
          <w:szCs w:val="28"/>
          <w:u w:val="single"/>
          <w:lang w:val="ru-RU"/>
        </w:rPr>
      </w:pPr>
      <w:r w:rsidRPr="00397966">
        <w:rPr>
          <w:rFonts w:ascii="Arial" w:hAnsi="Arial" w:cs="Arial"/>
          <w:sz w:val="28"/>
          <w:szCs w:val="28"/>
          <w:u w:val="single"/>
          <w:lang w:val="ru-RU"/>
        </w:rPr>
        <w:t xml:space="preserve">Сохранить имеющееся дерзновения, можно только одним путём – развивать уровень, своего пребывания в напастях со Христом, путём собирания с Ним тех территорий, которые принадлежат нам, но ещё находятся во владении нашего врага. </w:t>
      </w:r>
    </w:p>
    <w:p w14:paraId="32F3F381" w14:textId="77777777" w:rsidR="00634DED" w:rsidRP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D16AFD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Когда сильный с оружием охраняет свой дом, тогда в безопасности его имение; когда же сильнейший его нападет на него и победит его, тогда возьмет все оружие его, на которое он надеялся, и разделит похищенное у него. Кто не со Мною, тот против Меня; </w:t>
      </w:r>
    </w:p>
    <w:p w14:paraId="24023E8F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0526B4D7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</w:t>
      </w:r>
    </w:p>
    <w:p w14:paraId="38F45B1F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</w:p>
    <w:p w14:paraId="115884E3" w14:textId="77777777" w:rsidR="00634DED" w:rsidRPr="00634DED" w:rsidRDefault="00634DED" w:rsidP="00634DED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И,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первого.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Лк.11:21-26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0BEEBD07" w14:textId="77777777" w:rsidR="00634DED" w:rsidRPr="00397966" w:rsidRDefault="00634DED" w:rsidP="00634DED">
      <w:pPr>
        <w:jc w:val="both"/>
        <w:rPr>
          <w:rFonts w:ascii="Arial" w:hAnsi="Arial" w:cs="Arial"/>
          <w:i/>
          <w:lang w:val="ru-RU"/>
        </w:rPr>
      </w:pPr>
    </w:p>
    <w:p w14:paraId="60D670BC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FC92C" w14:textId="77777777" w:rsidR="00634DED" w:rsidRPr="00634DED" w:rsidRDefault="00634DED" w:rsidP="00634DE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4DED">
        <w:rPr>
          <w:rFonts w:ascii="Arial" w:hAnsi="Arial" w:cs="Arial"/>
          <w:sz w:val="28"/>
          <w:szCs w:val="28"/>
          <w:lang w:val="ru-RU"/>
        </w:rPr>
        <w:t xml:space="preserve">Чтобы собирать со Христом, или развивать степень и уровень своего дерзновения в вере – необходимо позволить Христу в Лице Святого </w:t>
      </w:r>
      <w:r w:rsidRPr="00634DED">
        <w:rPr>
          <w:rFonts w:ascii="Arial" w:hAnsi="Arial" w:cs="Arial"/>
          <w:sz w:val="28"/>
          <w:szCs w:val="28"/>
          <w:lang w:val="ru-RU"/>
        </w:rPr>
        <w:lastRenderedPageBreak/>
        <w:t>Духа, пребывать в нас, не на правах высокочтимого Гостя, а на правах Господина и Хозяина дома.</w:t>
      </w:r>
    </w:p>
    <w:p w14:paraId="7BC54D89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C7595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Христос – как Сын в доме Его; дом же Его – мы, если только дерзновение и упование, которым хвалимся, твердо сохраним до конца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Ев.3:6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3977B5D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88A5D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</w:p>
    <w:p w14:paraId="55501388" w14:textId="05A36306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При наличии сохранения великого дерзновения в вере – мы никогда не будем посрамлены пред Богом. И, в любой ситуации нашей жизни, </w:t>
      </w:r>
      <w:r w:rsidRPr="00634DED">
        <w:rPr>
          <w:rFonts w:ascii="Arial" w:hAnsi="Arial" w:cs="Arial"/>
          <w:b/>
          <w:i/>
          <w:sz w:val="28"/>
          <w:szCs w:val="28"/>
          <w:lang w:val="ru-RU"/>
        </w:rPr>
        <w:t>при потерях</w:t>
      </w:r>
      <w:r w:rsidRPr="00634DED">
        <w:rPr>
          <w:rFonts w:ascii="Arial" w:hAnsi="Arial" w:cs="Arial"/>
          <w:b/>
          <w:i/>
          <w:sz w:val="28"/>
          <w:szCs w:val="28"/>
          <w:lang w:val="ru-RU"/>
        </w:rPr>
        <w:t xml:space="preserve"> и обретениях, будет возвеличен Христос.</w:t>
      </w:r>
    </w:p>
    <w:p w14:paraId="7C0A3918" w14:textId="77777777" w:rsidR="00634DED" w:rsidRDefault="00634DED" w:rsidP="00634DE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3D551E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>При уверенности и надежде моей, что я ни в чем посрамлен не буду, но при всяком дерзновении, и ныне, как и всегда, возвеличится Христос в теле моем, жизнью ли то, или смертью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Флп.1:20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2DB856E1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3E9B60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97966">
        <w:rPr>
          <w:rFonts w:ascii="Arial" w:hAnsi="Arial" w:cs="Arial"/>
          <w:sz w:val="28"/>
          <w:szCs w:val="28"/>
          <w:lang w:val="ru-RU"/>
        </w:rPr>
        <w:t>Отсутствие дерзновения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то состояние, когда наше сердце осуждает нас, на основании, заложенного в него закона истины.</w:t>
      </w:r>
    </w:p>
    <w:p w14:paraId="07F8FE8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3CFC71C6" w14:textId="090488CE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Возлюбленные! если сердце наше не осуждает нас, то мы имеем дерзновение к Богу, и, чего ни попросим, получим от Него, потому    что соблюдаем заповеди Его и делаем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благоугодное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пред Ним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1.Ин.3:21-22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). </w:t>
      </w:r>
    </w:p>
    <w:p w14:paraId="3BA591C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9D702EB" w14:textId="77777777" w:rsidR="00634DED" w:rsidRPr="00397966" w:rsidRDefault="00634DED" w:rsidP="00634DED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97966">
        <w:rPr>
          <w:rFonts w:ascii="Arial" w:hAnsi="Arial" w:cs="Arial"/>
          <w:b/>
          <w:sz w:val="28"/>
          <w:szCs w:val="28"/>
          <w:lang w:val="ru-RU"/>
        </w:rPr>
        <w:t xml:space="preserve">При наличии дерзновения в вере, любая наша просьба: </w:t>
      </w:r>
    </w:p>
    <w:p w14:paraId="2897D9F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91EEC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Будет преследовать интересы Бога. </w:t>
      </w:r>
    </w:p>
    <w:p w14:paraId="4D8374B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Будет отвечать требованиям воли Божией. </w:t>
      </w:r>
    </w:p>
    <w:p w14:paraId="47221B9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Будет приноситься в порядке Бога.</w:t>
      </w:r>
    </w:p>
    <w:p w14:paraId="0289AB7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Будет приноситься в нужное время.</w:t>
      </w:r>
    </w:p>
    <w:p w14:paraId="0A29ABC5" w14:textId="0E00FD76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Будет отвечена.  </w:t>
      </w:r>
    </w:p>
    <w:p w14:paraId="0F925E07" w14:textId="77777777" w:rsidR="00634DED" w:rsidRPr="00634DED" w:rsidRDefault="00634DED" w:rsidP="00634DED">
      <w:pPr>
        <w:rPr>
          <w:rFonts w:ascii="Arial" w:hAnsi="Arial" w:cs="Arial"/>
          <w:b/>
          <w:sz w:val="28"/>
          <w:szCs w:val="28"/>
          <w:lang w:val="ru-RU"/>
        </w:rPr>
      </w:pPr>
    </w:p>
    <w:p w14:paraId="7D2DE2B8" w14:textId="2E276BC3" w:rsidR="00634DED" w:rsidRPr="00634DED" w:rsidRDefault="00634DED" w:rsidP="00634DED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634DED">
        <w:rPr>
          <w:rFonts w:ascii="Arial" w:hAnsi="Arial" w:cs="Arial"/>
          <w:b/>
          <w:i/>
          <w:sz w:val="28"/>
          <w:szCs w:val="28"/>
          <w:lang w:val="ru-RU"/>
        </w:rPr>
        <w:t>Благоговение в молитве.</w:t>
      </w:r>
    </w:p>
    <w:p w14:paraId="4450A4C3" w14:textId="77777777" w:rsidR="00634DED" w:rsidRDefault="00634DED" w:rsidP="00634DED">
      <w:pPr>
        <w:rPr>
          <w:rFonts w:ascii="Arial" w:hAnsi="Arial" w:cs="Arial"/>
          <w:b/>
          <w:color w:val="7030A0"/>
          <w:sz w:val="28"/>
          <w:szCs w:val="28"/>
          <w:lang w:val="ru-RU"/>
        </w:rPr>
      </w:pPr>
    </w:p>
    <w:p w14:paraId="64CD988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выражение любви.</w:t>
      </w:r>
    </w:p>
    <w:p w14:paraId="3E60EB5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страхом Господним. </w:t>
      </w:r>
    </w:p>
    <w:p w14:paraId="2730B42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Выражение ужаса и, трепета.</w:t>
      </w:r>
    </w:p>
    <w:p w14:paraId="127C36A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Осторожность, осмотрительность. </w:t>
      </w:r>
    </w:p>
    <w:p w14:paraId="424A640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Уважение; почтение, тяжесть, вес.</w:t>
      </w:r>
    </w:p>
    <w:p w14:paraId="3AEBA6C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Имущество, богатство.</w:t>
      </w:r>
    </w:p>
    <w:p w14:paraId="7D69D20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Слава, величие, великолепие</w:t>
      </w:r>
    </w:p>
    <w:p w14:paraId="5FABE13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Почесть, честь, хвала.</w:t>
      </w:r>
    </w:p>
    <w:p w14:paraId="5FEBC02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Остров; острова; освящение.</w:t>
      </w:r>
    </w:p>
    <w:p w14:paraId="7236F1A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Милоть, из овечьей шкуры.</w:t>
      </w:r>
    </w:p>
    <w:p w14:paraId="40E185E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DBFBD1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Благоговеть</w:t>
      </w:r>
      <w:r>
        <w:rPr>
          <w:rFonts w:ascii="Arial" w:hAnsi="Arial" w:cs="Arial"/>
          <w:sz w:val="28"/>
          <w:szCs w:val="28"/>
          <w:lang w:val="ru-RU"/>
        </w:rPr>
        <w:t xml:space="preserve"> – святить Бога.</w:t>
      </w:r>
    </w:p>
    <w:p w14:paraId="60583A2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верность вовеки и веки.</w:t>
      </w:r>
    </w:p>
    <w:p w14:paraId="33BC7B2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Выражать любовь к Богу и, Его слову.</w:t>
      </w:r>
    </w:p>
    <w:p w14:paraId="60CC965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разбитым или сокрушённым.</w:t>
      </w:r>
    </w:p>
    <w:p w14:paraId="23AFD93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Трепетать, умиляться. </w:t>
      </w:r>
    </w:p>
    <w:p w14:paraId="2C2D4F3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исполненным ужаса. </w:t>
      </w:r>
    </w:p>
    <w:p w14:paraId="61443C28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поражённым ужасом.</w:t>
      </w:r>
    </w:p>
    <w:p w14:paraId="11C4A23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Получать, приобретать. </w:t>
      </w:r>
    </w:p>
    <w:p w14:paraId="3F8F45E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Приводить собою в ужас. </w:t>
      </w:r>
    </w:p>
    <w:p w14:paraId="767ABFA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Сокрушать, разбивать; поражать ужасом. </w:t>
      </w:r>
    </w:p>
    <w:p w14:paraId="5E169393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Приводить в смятение.</w:t>
      </w:r>
    </w:p>
    <w:p w14:paraId="232853A2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1D3089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Благоговеющие</w:t>
      </w:r>
      <w:r>
        <w:rPr>
          <w:rFonts w:ascii="Arial" w:hAnsi="Arial" w:cs="Arial"/>
          <w:sz w:val="28"/>
          <w:szCs w:val="28"/>
          <w:lang w:val="ru-RU"/>
        </w:rPr>
        <w:t xml:space="preserve"> – боящиеся Бога.</w:t>
      </w:r>
    </w:p>
    <w:p w14:paraId="43DBEAEF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Трепещущие пред Богом.</w:t>
      </w:r>
    </w:p>
    <w:p w14:paraId="66D0B3A1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Устрашённые Богом.</w:t>
      </w:r>
    </w:p>
    <w:p w14:paraId="6F881B6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Возлюбившие Бога.</w:t>
      </w:r>
    </w:p>
    <w:p w14:paraId="5390182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Поклоняющиеся Богу.</w:t>
      </w:r>
    </w:p>
    <w:p w14:paraId="59FC8DED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Являющие верность Богу.</w:t>
      </w:r>
    </w:p>
    <w:p w14:paraId="48DDA88B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Испытывающие ужас.</w:t>
      </w:r>
    </w:p>
    <w:p w14:paraId="7A97C87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наводящие собою, ужас.</w:t>
      </w:r>
    </w:p>
    <w:p w14:paraId="309CCC5A" w14:textId="57085B4D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Получающие исцеление в лучах, восходящего солнца правды. </w:t>
      </w:r>
    </w:p>
    <w:p w14:paraId="7A35C7AD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0A585C36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Благоговеть благостью</w:t>
      </w:r>
      <w:r>
        <w:rPr>
          <w:rFonts w:ascii="Arial" w:hAnsi="Arial" w:cs="Arial"/>
          <w:sz w:val="28"/>
          <w:szCs w:val="28"/>
          <w:lang w:val="ru-RU"/>
        </w:rPr>
        <w:t xml:space="preserve"> – быть исполненным добротой.</w:t>
      </w:r>
    </w:p>
    <w:p w14:paraId="7AD629FA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исполненным непорочной радостью.</w:t>
      </w:r>
    </w:p>
    <w:p w14:paraId="05155C07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Получить благо и добро, от Господа.</w:t>
      </w:r>
    </w:p>
    <w:p w14:paraId="1F7823EE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Иметь благополучие и, благоденствие.</w:t>
      </w:r>
    </w:p>
    <w:p w14:paraId="5F071B7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Наполнить имуществом дом свой.</w:t>
      </w:r>
    </w:p>
    <w:p w14:paraId="502E33EC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178ACB04" w14:textId="77777777" w:rsid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397966">
        <w:rPr>
          <w:rFonts w:ascii="Arial" w:hAnsi="Arial" w:cs="Arial"/>
          <w:sz w:val="28"/>
          <w:szCs w:val="28"/>
          <w:lang w:val="ru-RU"/>
        </w:rPr>
        <w:t>Благоговение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это, радостное выражение любви человека к Богу и, к Его святому имени.</w:t>
      </w:r>
    </w:p>
    <w:p w14:paraId="429B099B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14:paraId="50CC5F24" w14:textId="77777777" w:rsidR="00634DED" w:rsidRPr="00634DED" w:rsidRDefault="00634DED" w:rsidP="00634DED">
      <w:pPr>
        <w:autoSpaceDE w:val="0"/>
        <w:autoSpaceDN w:val="0"/>
        <w:adjustRightInd w:val="0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Молю Тебя, Господи! Да будет ухо Твое внимательно к молитве раба Твоего и к молитве рабов Твоих, </w:t>
      </w:r>
      <w:r w:rsidRPr="00634DED">
        <w:rPr>
          <w:rFonts w:ascii="Arial" w:hAnsi="Arial" w:cs="Arial"/>
          <w:b/>
          <w:i/>
          <w:sz w:val="28"/>
          <w:szCs w:val="28"/>
          <w:lang w:val="ru-RU"/>
        </w:rPr>
        <w:t>любящих благоговеть</w:t>
      </w:r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пред именем Твоим. И </w:t>
      </w:r>
      <w:proofErr w:type="spellStart"/>
      <w:r w:rsidRPr="00634DED">
        <w:rPr>
          <w:rFonts w:ascii="Arial" w:hAnsi="Arial" w:cs="Arial"/>
          <w:i/>
          <w:sz w:val="28"/>
          <w:szCs w:val="28"/>
          <w:lang w:val="ru-RU"/>
        </w:rPr>
        <w:t>благопоспеши</w:t>
      </w:r>
      <w:proofErr w:type="spellEnd"/>
      <w:r w:rsidRPr="00634DED">
        <w:rPr>
          <w:rFonts w:ascii="Arial" w:hAnsi="Arial" w:cs="Arial"/>
          <w:i/>
          <w:sz w:val="28"/>
          <w:szCs w:val="28"/>
          <w:lang w:val="ru-RU"/>
        </w:rPr>
        <w:t xml:space="preserve"> рабу Твоему теперь, и введи его в милость у человека сего. Я был виночерпием у царя (</w:t>
      </w:r>
      <w:r w:rsidRPr="00634DED">
        <w:rPr>
          <w:rFonts w:ascii="Arial" w:hAnsi="Arial" w:cs="Arial"/>
          <w:i/>
          <w:sz w:val="28"/>
          <w:szCs w:val="28"/>
          <w:u w:val="single"/>
          <w:lang w:val="ru-RU"/>
        </w:rPr>
        <w:t>Неем.1:11</w:t>
      </w:r>
      <w:r w:rsidRPr="00634DED">
        <w:rPr>
          <w:rFonts w:ascii="Arial" w:hAnsi="Arial" w:cs="Arial"/>
          <w:i/>
          <w:sz w:val="28"/>
          <w:szCs w:val="28"/>
          <w:lang w:val="ru-RU"/>
        </w:rPr>
        <w:t>).</w:t>
      </w:r>
    </w:p>
    <w:p w14:paraId="5E902CC3" w14:textId="77777777" w:rsidR="00E9002E" w:rsidRPr="00E9002E" w:rsidRDefault="00E9002E" w:rsidP="00E9002E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33C984B8" w14:textId="77777777" w:rsidR="00CF3F0E" w:rsidRPr="006E0A65" w:rsidRDefault="00CF3F0E">
      <w:pPr>
        <w:rPr>
          <w:lang w:val="ru-RU"/>
        </w:rPr>
      </w:pPr>
    </w:p>
    <w:sectPr w:rsidR="00CF3F0E" w:rsidRPr="006E0A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8CA7" w14:textId="77777777" w:rsidR="00CD4796" w:rsidRDefault="00CD4796" w:rsidP="00634DED">
      <w:r>
        <w:separator/>
      </w:r>
    </w:p>
  </w:endnote>
  <w:endnote w:type="continuationSeparator" w:id="0">
    <w:p w14:paraId="6686634E" w14:textId="77777777" w:rsidR="00CD4796" w:rsidRDefault="00CD4796" w:rsidP="0063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900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19EF6" w14:textId="435F1B9B" w:rsidR="00634DED" w:rsidRDefault="00634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CB638" w14:textId="77777777" w:rsidR="00634DED" w:rsidRDefault="00634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9D3D" w14:textId="77777777" w:rsidR="00CD4796" w:rsidRDefault="00CD4796" w:rsidP="00634DED">
      <w:r>
        <w:separator/>
      </w:r>
    </w:p>
  </w:footnote>
  <w:footnote w:type="continuationSeparator" w:id="0">
    <w:p w14:paraId="738F5CDB" w14:textId="77777777" w:rsidR="00CD4796" w:rsidRDefault="00CD4796" w:rsidP="00634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2F4E"/>
    <w:multiLevelType w:val="hybridMultilevel"/>
    <w:tmpl w:val="5DB42C72"/>
    <w:lvl w:ilvl="0" w:tplc="3978FE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5"/>
    <w:rsid w:val="005E32B4"/>
    <w:rsid w:val="00634DED"/>
    <w:rsid w:val="006E0A65"/>
    <w:rsid w:val="00821416"/>
    <w:rsid w:val="00CD4796"/>
    <w:rsid w:val="00CF3F0E"/>
    <w:rsid w:val="00E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E824"/>
  <w15:chartTrackingRefBased/>
  <w15:docId w15:val="{93A54D5C-697A-42E9-9138-948CC0B9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65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D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4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DE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1</cp:revision>
  <dcterms:created xsi:type="dcterms:W3CDTF">2023-05-23T18:30:00Z</dcterms:created>
  <dcterms:modified xsi:type="dcterms:W3CDTF">2023-05-23T19:11:00Z</dcterms:modified>
</cp:coreProperties>
</file>