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C1D" w14:textId="7AC19AB3" w:rsidR="006E0A65" w:rsidRPr="006E0A65" w:rsidRDefault="006E0A65" w:rsidP="006E0A65">
      <w:pPr>
        <w:autoSpaceDE w:val="0"/>
        <w:autoSpaceDN w:val="0"/>
        <w:adjustRightInd w:val="0"/>
        <w:jc w:val="right"/>
        <w:rPr>
          <w:rFonts w:ascii="Arial Narrow" w:hAnsi="Arial Narrow" w:cs="Arial"/>
          <w:i/>
          <w:sz w:val="32"/>
          <w:szCs w:val="32"/>
          <w:lang w:val="ru-RU"/>
        </w:rPr>
      </w:pPr>
      <w:r w:rsidRPr="006E0A65">
        <w:rPr>
          <w:rFonts w:ascii="Arial Narrow" w:hAnsi="Arial Narrow" w:cs="Arial"/>
          <w:b/>
          <w:i/>
          <w:sz w:val="28"/>
          <w:szCs w:val="28"/>
        </w:rPr>
        <w:t>05.2</w:t>
      </w:r>
      <w:r>
        <w:rPr>
          <w:rFonts w:ascii="Arial Narrow" w:hAnsi="Arial Narrow" w:cs="Arial"/>
          <w:b/>
          <w:i/>
          <w:sz w:val="28"/>
          <w:szCs w:val="28"/>
        </w:rPr>
        <w:t>3</w:t>
      </w:r>
      <w:r w:rsidRPr="006E0A65">
        <w:rPr>
          <w:rFonts w:ascii="Arial Narrow" w:hAnsi="Arial Narrow" w:cs="Arial"/>
          <w:b/>
          <w:i/>
          <w:sz w:val="28"/>
          <w:szCs w:val="28"/>
        </w:rPr>
        <w:t>.23</w:t>
      </w:r>
      <w:r w:rsidRPr="006E0A6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Вторник   7:00 </w:t>
      </w:r>
      <w:proofErr w:type="spellStart"/>
      <w:r w:rsidRPr="006E0A65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B428CBA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1D8D65" w14:textId="77777777" w:rsidR="006E0A65" w:rsidRDefault="006E0A65" w:rsidP="006E0A65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Небесный.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>
        <w:rPr>
          <w:rFonts w:ascii="Arial" w:hAnsi="Arial" w:cs="Arial"/>
          <w:b/>
          <w:i/>
          <w:sz w:val="28"/>
          <w:szCs w:val="28"/>
          <w:lang w:val="ru-RU"/>
        </w:rPr>
        <w:t>(</w:t>
      </w:r>
      <w:r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FC61CA8" w14:textId="77777777" w:rsidR="006E0A65" w:rsidRDefault="006E0A65" w:rsidP="006E0A65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0E461F05" w14:textId="77777777" w:rsidR="006E0A65" w:rsidRPr="006E0A65" w:rsidRDefault="006E0A65" w:rsidP="006E0A65">
      <w:pPr>
        <w:jc w:val="center"/>
        <w:rPr>
          <w:rFonts w:ascii="Arial Narrow" w:hAnsi="Arial Narrow" w:cs="Arial"/>
          <w:b/>
          <w:bCs/>
          <w:sz w:val="36"/>
          <w:szCs w:val="36"/>
          <w:lang w:val="ru-RU"/>
        </w:rPr>
      </w:pPr>
      <w:r w:rsidRPr="006E0A65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E0A65">
        <w:rPr>
          <w:rFonts w:ascii="Arial Narrow" w:hAnsi="Arial Narrow" w:cs="Arial"/>
          <w:b/>
          <w:bCs/>
          <w:sz w:val="36"/>
          <w:szCs w:val="36"/>
          <w:lang w:val="ru-RU"/>
        </w:rPr>
        <w:t>.</w:t>
      </w:r>
    </w:p>
    <w:p w14:paraId="3320BFF6" w14:textId="77777777" w:rsidR="006E0A65" w:rsidRDefault="006E0A65" w:rsidP="006E0A65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084807F8" w14:textId="77777777" w:rsidR="006E0A65" w:rsidRDefault="006E0A65" w:rsidP="006E0A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обетованная заповедь,</w:t>
      </w:r>
      <w:r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 Самим Христом, сугубо Своим ученикам</w:t>
      </w:r>
      <w:r w:rsidRPr="006E0A65">
        <w:rPr>
          <w:rFonts w:ascii="Arial" w:hAnsi="Arial" w:cs="Arial"/>
          <w:sz w:val="28"/>
          <w:szCs w:val="28"/>
          <w:lang w:val="ru-RU"/>
        </w:rPr>
        <w:t>.</w:t>
      </w:r>
    </w:p>
    <w:p w14:paraId="4B6FE792" w14:textId="77777777" w:rsidR="006E0A65" w:rsidRDefault="006E0A65" w:rsidP="006E0A6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A70FC3D" w14:textId="4E6673A9" w:rsidR="006E0A65" w:rsidRDefault="006E0A65" w:rsidP="006E0A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А посему, люди, не признающие над собою власти человека, посланного Богом и представляющего для нас отцовство Бога, к наследию этой заповеди, никакого отношения не имеют, и не могут иметь.</w:t>
      </w:r>
    </w:p>
    <w:p w14:paraId="5053B476" w14:textId="77777777" w:rsidR="006E0A65" w:rsidRDefault="006E0A65" w:rsidP="006E0A6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750AA53" w14:textId="1D72D3DB" w:rsidR="006E0A65" w:rsidRPr="006E0A65" w:rsidRDefault="006E0A65" w:rsidP="006E0A6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назначении праведности Божией в сердце человека, выраженной в способности облечения своей сущности в святую или же избирательную любовь Бога.</w:t>
      </w:r>
    </w:p>
    <w:p w14:paraId="2B8968A8" w14:textId="77777777" w:rsidR="006E0A65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DD587" w14:textId="77777777" w:rsidR="006E0A65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5835F" w14:textId="77777777" w:rsidR="006E0A65" w:rsidRDefault="006E0A65" w:rsidP="006E0A6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i/>
          <w:sz w:val="28"/>
          <w:lang w:val="ru-RU"/>
        </w:rPr>
        <w:t xml:space="preserve">Более же всего </w:t>
      </w:r>
      <w:r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>
        <w:rPr>
          <w:rFonts w:ascii="Arial" w:hAnsi="Arial" w:cs="Arial"/>
          <w:i/>
          <w:sz w:val="28"/>
          <w:lang w:val="ru-RU"/>
        </w:rPr>
        <w:t xml:space="preserve">, которая есть совокупность совершенства. И да владычествует в сердцах ваших </w:t>
      </w:r>
      <w:r>
        <w:rPr>
          <w:rFonts w:ascii="Arial" w:hAnsi="Arial" w:cs="Arial"/>
          <w:b/>
          <w:i/>
          <w:sz w:val="28"/>
          <w:u w:val="single"/>
          <w:lang w:val="ru-RU"/>
        </w:rPr>
        <w:t>мир Божий</w:t>
      </w:r>
      <w:r>
        <w:rPr>
          <w:rFonts w:ascii="Arial" w:hAnsi="Arial" w:cs="Arial"/>
          <w:i/>
          <w:sz w:val="28"/>
          <w:lang w:val="ru-RU"/>
        </w:rPr>
        <w:t xml:space="preserve">, к которому вы и призваны в одном теле, и будьте дружелюбны </w:t>
      </w:r>
      <w:r>
        <w:rPr>
          <w:rFonts w:ascii="Arial" w:hAnsi="Arial" w:cs="Arial"/>
          <w:b/>
          <w:i/>
          <w:sz w:val="28"/>
          <w:lang w:val="ru-RU"/>
        </w:rPr>
        <w:t>(</w:t>
      </w:r>
      <w:r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>
        <w:rPr>
          <w:rFonts w:ascii="Arial" w:hAnsi="Arial" w:cs="Arial"/>
          <w:b/>
          <w:i/>
          <w:sz w:val="28"/>
          <w:lang w:val="ru-RU"/>
        </w:rPr>
        <w:t>).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C8D997F" w14:textId="77777777" w:rsidR="006E0A65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669A4" w14:textId="77777777" w:rsidR="006E0A65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6B4F7D83" w14:textId="77777777" w:rsidR="006E0A65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EE89F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Характер избирательной любви Бога, представлен Духом Святым в Писании, в свете семи неземных достоинств: </w:t>
      </w:r>
    </w:p>
    <w:p w14:paraId="7C7F1A76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2726FD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14:paraId="000F9726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71263B1C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62B684C0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14:paraId="0F0FB0AA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67F92759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0EA8C26B" w14:textId="53855B25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</w:t>
      </w:r>
      <w:r>
        <w:rPr>
          <w:rFonts w:ascii="Arial" w:hAnsi="Arial" w:cs="Arial"/>
          <w:sz w:val="28"/>
          <w:szCs w:val="28"/>
          <w:lang w:val="ru-RU"/>
        </w:rPr>
        <w:t xml:space="preserve"> Божия Агапе</w:t>
      </w:r>
    </w:p>
    <w:p w14:paraId="117D16E0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C676702" w14:textId="7B373F1C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(</w:t>
      </w:r>
      <w:proofErr w:type="gramStart"/>
      <w:r>
        <w:rPr>
          <w:rFonts w:ascii="Arial" w:hAnsi="Arial" w:cs="Arial"/>
          <w:b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58179259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4BD1BE7" w14:textId="77777777" w:rsidR="006E0A65" w:rsidRPr="00FE14A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45E467E0" w14:textId="77777777" w:rsidR="006E0A65" w:rsidRPr="00FE14A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71D8FC" w14:textId="77777777" w:rsidR="006E0A65" w:rsidRPr="00FE14A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FE14A2">
        <w:rPr>
          <w:rFonts w:ascii="Arial" w:hAnsi="Arial" w:cs="Arial"/>
          <w:sz w:val="28"/>
          <w:szCs w:val="28"/>
          <w:lang w:val="ru-RU"/>
        </w:rPr>
        <w:t>тс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389E28DE" w14:textId="77777777" w:rsidR="006E0A65" w:rsidRPr="00FE14A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92A704" w14:textId="77777777" w:rsidR="006E0A65" w:rsidRPr="00FE14A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631DFA2D" w14:textId="77777777" w:rsidR="006E0A65" w:rsidRPr="00FE14A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137342" w14:textId="77777777" w:rsidR="006E0A65" w:rsidRPr="00D401CE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ерез наследование этих великих и драгоценных обетований, мы делаемся причастниками Божеского </w:t>
      </w:r>
      <w:r>
        <w:rPr>
          <w:rFonts w:ascii="Arial" w:hAnsi="Arial" w:cs="Arial"/>
          <w:sz w:val="28"/>
          <w:szCs w:val="28"/>
          <w:lang w:val="ru-RU"/>
        </w:rPr>
        <w:t>естества.</w:t>
      </w:r>
      <w:r w:rsidRPr="00C71FC5">
        <w:rPr>
          <w:rFonts w:ascii="Arial" w:hAnsi="Arial" w:cs="Arial"/>
          <w:sz w:val="28"/>
          <w:szCs w:val="28"/>
          <w:lang w:val="ru-RU"/>
        </w:rPr>
        <w:t xml:space="preserve"> </w:t>
      </w:r>
      <w:r w:rsidRPr="00D401CE">
        <w:rPr>
          <w:rFonts w:ascii="Arial" w:hAnsi="Arial" w:cs="Arial"/>
          <w:sz w:val="28"/>
          <w:szCs w:val="28"/>
          <w:lang w:val="ru-RU"/>
        </w:rPr>
        <w:t>*</w:t>
      </w:r>
    </w:p>
    <w:p w14:paraId="55395576" w14:textId="77777777" w:rsidR="006E0A65" w:rsidRPr="00FE14A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906956" w14:textId="77777777" w:rsidR="006E0A65" w:rsidRPr="00DA1F52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2625B713" w14:textId="77777777" w:rsidR="006E0A65" w:rsidRPr="00DA1F52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D1B89" w14:textId="77777777" w:rsidR="006E0A65" w:rsidRPr="00DA1F52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16462320" w14:textId="77777777" w:rsidR="006E0A65" w:rsidRPr="00681CBE" w:rsidRDefault="006E0A65" w:rsidP="006E0A6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E39A0" w14:textId="77777777" w:rsidR="006E0A65" w:rsidRPr="006E0A65" w:rsidRDefault="006E0A65" w:rsidP="006E0A65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6E0A65">
        <w:rPr>
          <w:rFonts w:ascii="Arial" w:hAnsi="Arial" w:cs="Arial"/>
          <w:b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6E0A65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6E0A65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4672DBF3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22E4DA1" w14:textId="3B36F572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Вспомним, что г</w:t>
      </w:r>
      <w:r>
        <w:rPr>
          <w:rFonts w:ascii="Arial" w:hAnsi="Arial" w:cs="Arial"/>
          <w:sz w:val="28"/>
          <w:szCs w:val="28"/>
          <w:lang w:val="ru-RU"/>
        </w:rPr>
        <w:t xml:space="preserve">оворя о </w:t>
      </w:r>
      <w:r>
        <w:rPr>
          <w:rFonts w:ascii="Arial" w:hAnsi="Arial" w:cs="Arial"/>
          <w:b/>
          <w:sz w:val="28"/>
          <w:szCs w:val="28"/>
          <w:lang w:val="ru-RU"/>
        </w:rPr>
        <w:t>добродетели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Бога,  мы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установили </w:t>
      </w:r>
      <w:r>
        <w:rPr>
          <w:rFonts w:ascii="Arial" w:hAnsi="Arial" w:cs="Arial"/>
          <w:sz w:val="28"/>
          <w:szCs w:val="28"/>
          <w:u w:val="single"/>
          <w:lang w:val="ru-RU"/>
        </w:rPr>
        <w:t>происхождение и источник всякого добра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564FB62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0CB153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Бога, призвана давать нам </w:t>
      </w:r>
      <w:r>
        <w:rPr>
          <w:rFonts w:ascii="Arial" w:hAnsi="Arial" w:cs="Arial"/>
          <w:sz w:val="28"/>
          <w:szCs w:val="28"/>
          <w:u w:val="single"/>
          <w:lang w:val="ru-RU"/>
        </w:rPr>
        <w:t>распознание того, что хорошо и что худо</w:t>
      </w:r>
      <w:r>
        <w:rPr>
          <w:rFonts w:ascii="Arial" w:hAnsi="Arial" w:cs="Arial"/>
          <w:sz w:val="28"/>
          <w:szCs w:val="28"/>
          <w:lang w:val="ru-RU"/>
        </w:rPr>
        <w:t xml:space="preserve"> или же, что Бог рассматривает добром, а что злом.</w:t>
      </w:r>
    </w:p>
    <w:p w14:paraId="67FB8502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2A7EFC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>
        <w:rPr>
          <w:rFonts w:ascii="Arial" w:hAnsi="Arial" w:cs="Arial"/>
          <w:sz w:val="28"/>
          <w:szCs w:val="28"/>
          <w:lang w:val="ru-RU"/>
        </w:rPr>
        <w:t xml:space="preserve"> любви Божией в нас, </w:t>
      </w:r>
      <w:r>
        <w:rPr>
          <w:rFonts w:ascii="Arial" w:hAnsi="Arial" w:cs="Arial"/>
          <w:sz w:val="28"/>
          <w:szCs w:val="28"/>
          <w:u w:val="single"/>
          <w:lang w:val="ru-RU"/>
        </w:rPr>
        <w:t>даёт нам силу избирать то, что Бог рассматривает добром и отвергать то, что Бог рассматривает злом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565A8B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FDC6DE6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Терпение же Христово,</w:t>
      </w:r>
      <w:r>
        <w:rPr>
          <w:rFonts w:ascii="Arial" w:hAnsi="Arial" w:cs="Arial"/>
          <w:sz w:val="28"/>
          <w:szCs w:val="28"/>
          <w:lang w:val="ru-RU"/>
        </w:rPr>
        <w:t xml:space="preserve"> протекающее во всяком великодушии с радостью,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избирательной любви Христовой, </w:t>
      </w:r>
      <w:r>
        <w:rPr>
          <w:rFonts w:ascii="Arial" w:hAnsi="Arial" w:cs="Arial"/>
          <w:sz w:val="28"/>
          <w:szCs w:val="28"/>
          <w:u w:val="single"/>
          <w:lang w:val="ru-RU"/>
        </w:rPr>
        <w:t>основано на сверхъестественной способности, видеть своё наследие или своё призвание в Боге, глазами Бога</w:t>
      </w:r>
      <w:r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 способностью Христовой, ожидать с надеждою, исполнение увиденного.</w:t>
      </w:r>
    </w:p>
    <w:p w14:paraId="3670DD82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2EE8C9C" w14:textId="77777777" w:rsidR="006E0A65" w:rsidRDefault="006E0A65" w:rsidP="006E0A65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представлена как </w:t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основа Евангельского вероучения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, сопряжённого с великой тайной Бога - благодарить Бога, за искупление, хранить себя неосквернёнными от мира, святить Бога, в своих сердцах, и душах и ожидать исполнение обетований, данных Богом.</w:t>
      </w:r>
    </w:p>
    <w:p w14:paraId="349501FB" w14:textId="77777777" w:rsidR="006E0A65" w:rsidRDefault="006E0A65" w:rsidP="006E0A65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379D4B2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Братолюбие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служит </w:t>
      </w:r>
      <w:r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пе</w:t>
      </w:r>
      <w:r>
        <w:rPr>
          <w:rFonts w:ascii="Arial" w:hAnsi="Arial" w:cs="Arial"/>
          <w:sz w:val="28"/>
          <w:szCs w:val="28"/>
          <w:u w:val="single"/>
          <w:lang w:val="ru-RU"/>
        </w:rPr>
        <w:t>реходом из смерти в жизнь</w:t>
      </w:r>
      <w:r>
        <w:rPr>
          <w:rFonts w:ascii="Arial" w:hAnsi="Arial" w:cs="Arial"/>
          <w:sz w:val="28"/>
          <w:szCs w:val="28"/>
          <w:lang w:val="ru-RU"/>
        </w:rPr>
        <w:t>, потому что мы любим братьев; не любящий брата пребывает в смерти.</w:t>
      </w:r>
    </w:p>
    <w:p w14:paraId="03E19AB1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F82C9B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Edwardian Script ITC" w:hAnsi="Edwardian Script ITC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Любовь</w:t>
      </w:r>
      <w:r>
        <w:rPr>
          <w:rFonts w:ascii="Arial" w:hAnsi="Arial" w:cs="Arial"/>
          <w:sz w:val="28"/>
          <w:szCs w:val="28"/>
          <w:lang w:val="ru-RU"/>
        </w:rPr>
        <w:t xml:space="preserve"> же является нашей коронацией.</w:t>
      </w:r>
    </w:p>
    <w:p w14:paraId="4BD3E18B" w14:textId="77777777" w:rsidR="006E0A65" w:rsidRDefault="006E0A65" w:rsidP="006E0A6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F2CD636" w14:textId="77777777" w:rsidR="005E32B4" w:rsidRPr="005E32B4" w:rsidRDefault="005E32B4" w:rsidP="005E32B4">
      <w:pPr>
        <w:rPr>
          <w:rFonts w:ascii="Arial" w:hAnsi="Arial" w:cs="Arial"/>
          <w:b/>
          <w:i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5E32B4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5E32B4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5E32B4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5E32B4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5E32B4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5E32B4">
        <w:rPr>
          <w:rFonts w:ascii="Arial" w:hAnsi="Arial" w:cs="Arial"/>
          <w:b/>
          <w:sz w:val="28"/>
          <w:szCs w:val="28"/>
          <w:lang w:val="ru-RU"/>
        </w:rPr>
        <w:t>(</w:t>
      </w:r>
      <w:r w:rsidRPr="005E32B4">
        <w:rPr>
          <w:rFonts w:ascii="Arial" w:hAnsi="Arial" w:cs="Arial"/>
          <w:b/>
          <w:sz w:val="28"/>
          <w:szCs w:val="28"/>
          <w:u w:val="single"/>
          <w:lang w:val="ru-RU"/>
        </w:rPr>
        <w:t>Еф.4:22-24</w:t>
      </w:r>
      <w:r w:rsidRPr="005E32B4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7622CCD3" w14:textId="77777777" w:rsidR="005E32B4" w:rsidRPr="005E32B4" w:rsidRDefault="005E32B4" w:rsidP="005E32B4">
      <w:pPr>
        <w:rPr>
          <w:rFonts w:ascii="Arial" w:hAnsi="Arial" w:cs="Arial"/>
          <w:b/>
          <w:i/>
          <w:sz w:val="16"/>
          <w:szCs w:val="16"/>
          <w:lang w:val="ru-RU"/>
        </w:rPr>
      </w:pPr>
    </w:p>
    <w:p w14:paraId="25204166" w14:textId="77777777" w:rsidR="005E32B4" w:rsidRDefault="005E32B4" w:rsidP="005E32B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6E0E680" w14:textId="77777777" w:rsidR="005E32B4" w:rsidRPr="001B7195" w:rsidRDefault="005E32B4" w:rsidP="005E32B4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1CF790A6" w14:textId="77777777" w:rsidR="005E32B4" w:rsidRPr="001B7195" w:rsidRDefault="005E32B4" w:rsidP="005E32B4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1356CD50" w14:textId="77777777" w:rsidR="005E32B4" w:rsidRDefault="005E32B4" w:rsidP="005E32B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FB9B5D3" w14:textId="77777777" w:rsidR="005E32B4" w:rsidRPr="005E32B4" w:rsidRDefault="005E32B4" w:rsidP="005E32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812A21" w14:textId="77777777" w:rsidR="005E32B4" w:rsidRPr="005E32B4" w:rsidRDefault="005E32B4" w:rsidP="005E32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sz w:val="28"/>
          <w:szCs w:val="28"/>
          <w:u w:val="single"/>
          <w:lang w:val="ru-RU"/>
        </w:rPr>
        <w:t>Средством</w:t>
      </w:r>
      <w:r w:rsidRPr="005E32B4">
        <w:rPr>
          <w:rFonts w:ascii="Arial" w:hAnsi="Arial" w:cs="Arial"/>
          <w:sz w:val="28"/>
          <w:szCs w:val="28"/>
          <w:lang w:val="ru-RU"/>
        </w:rPr>
        <w:t xml:space="preserve"> для облечения самого себя, в полномочия своего нового человека – </w:t>
      </w:r>
      <w:r w:rsidRPr="005E32B4">
        <w:rPr>
          <w:rFonts w:ascii="Arial" w:hAnsi="Arial" w:cs="Arial"/>
          <w:b/>
          <w:sz w:val="28"/>
          <w:szCs w:val="28"/>
          <w:lang w:val="ru-RU"/>
        </w:rPr>
        <w:t>является оружие молитвы</w:t>
      </w:r>
      <w:r w:rsidRPr="005E32B4">
        <w:rPr>
          <w:rFonts w:ascii="Arial" w:hAnsi="Arial" w:cs="Arial"/>
          <w:sz w:val="28"/>
          <w:szCs w:val="28"/>
          <w:lang w:val="ru-RU"/>
        </w:rPr>
        <w:t>.</w:t>
      </w:r>
    </w:p>
    <w:p w14:paraId="403A22F5" w14:textId="77777777" w:rsidR="005E32B4" w:rsidRPr="005E32B4" w:rsidRDefault="005E32B4" w:rsidP="005E32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5BEB39" w14:textId="77777777" w:rsidR="005E32B4" w:rsidRPr="005E32B4" w:rsidRDefault="005E32B4" w:rsidP="005E32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>Молитва</w:t>
      </w:r>
      <w:r w:rsidRPr="005E32B4">
        <w:rPr>
          <w:rFonts w:ascii="Arial" w:hAnsi="Arial" w:cs="Arial"/>
          <w:sz w:val="28"/>
          <w:szCs w:val="28"/>
          <w:lang w:val="ru-RU"/>
        </w:rPr>
        <w:t xml:space="preserve"> – это не только средство общения человека с Богом, но и 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</w:t>
      </w:r>
    </w:p>
    <w:p w14:paraId="0E5B917F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E979EB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14:paraId="3CF722D5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0025E2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5E32B4"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0BA4D81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2.  </w:t>
      </w:r>
      <w:r w:rsidRPr="005E32B4">
        <w:rPr>
          <w:rFonts w:ascii="Arial" w:hAnsi="Arial" w:cs="Arial"/>
          <w:sz w:val="28"/>
          <w:szCs w:val="28"/>
          <w:lang w:val="ru-RU"/>
        </w:rPr>
        <w:t>Усердной.</w:t>
      </w:r>
    </w:p>
    <w:p w14:paraId="163C3830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 w:rsidRPr="005E32B4"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1F44599D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 w:rsidRPr="005E32B4"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1C2E9D26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 w:rsidRPr="005E32B4"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34F8EB9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 w:rsidRPr="005E32B4"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5E2339D4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5E32B4">
        <w:rPr>
          <w:rFonts w:ascii="Arial" w:hAnsi="Arial" w:cs="Arial"/>
          <w:sz w:val="28"/>
          <w:szCs w:val="28"/>
          <w:lang w:val="ru-RU"/>
        </w:rPr>
        <w:t>С благодарением.</w:t>
      </w:r>
    </w:p>
    <w:p w14:paraId="086E6611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8.  С радостью.</w:t>
      </w:r>
    </w:p>
    <w:p w14:paraId="0E4E4ACF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5E32B4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6C989640" w14:textId="77777777" w:rsidR="005E32B4" w:rsidRPr="005E32B4" w:rsidRDefault="005E32B4" w:rsidP="005E32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5E32B4"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5E32B4"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47E13D43" w14:textId="77777777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6F8162C" w14:textId="77777777" w:rsidR="00E9002E" w:rsidRP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9002E">
        <w:rPr>
          <w:rFonts w:ascii="Arial" w:hAnsi="Arial" w:cs="Arial"/>
          <w:b/>
          <w:sz w:val="28"/>
          <w:szCs w:val="28"/>
          <w:lang w:val="ru-RU"/>
        </w:rPr>
        <w:t>Неотступная или постоянная молитва.</w:t>
      </w:r>
    </w:p>
    <w:p w14:paraId="5413EC8C" w14:textId="77777777" w:rsid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8F09913" w14:textId="10C2F114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b/>
          <w:sz w:val="28"/>
          <w:szCs w:val="28"/>
          <w:lang w:val="ru-RU"/>
        </w:rPr>
        <w:t>Неотступн</w:t>
      </w:r>
      <w:r>
        <w:rPr>
          <w:rFonts w:ascii="Arial" w:hAnsi="Arial" w:cs="Arial"/>
          <w:b/>
          <w:sz w:val="28"/>
          <w:szCs w:val="28"/>
          <w:lang w:val="ru-RU"/>
        </w:rPr>
        <w:t>ая молитва</w:t>
      </w:r>
      <w:r w:rsidRPr="00E9002E"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16775FDE" w14:textId="77777777" w:rsidR="00E9002E" w:rsidRP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540D6EC" w14:textId="77777777" w:rsid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7CA57EDE" w14:textId="29058EB7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9002E">
        <w:rPr>
          <w:rFonts w:ascii="Arial" w:hAnsi="Arial" w:cs="Arial"/>
          <w:i/>
          <w:sz w:val="28"/>
          <w:szCs w:val="28"/>
          <w:lang w:val="ru-RU"/>
        </w:rPr>
        <w:t xml:space="preserve">Будьте постоянны в молитве, бодрствуя в ней с благодарением </w:t>
      </w:r>
      <w:r w:rsidRPr="00E9002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9002E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Кол.4:2</w:t>
      </w:r>
      <w:r w:rsidRPr="00E9002E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E9002E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740105D4" w14:textId="77777777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28310E9A" w14:textId="77777777" w:rsid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b/>
          <w:sz w:val="28"/>
          <w:szCs w:val="28"/>
          <w:lang w:val="ru-RU"/>
        </w:rPr>
        <w:t>Постоянный</w:t>
      </w:r>
      <w:r w:rsidRPr="00E9002E">
        <w:rPr>
          <w:rFonts w:ascii="Arial" w:hAnsi="Arial" w:cs="Arial"/>
          <w:sz w:val="28"/>
          <w:szCs w:val="28"/>
          <w:lang w:val="ru-RU"/>
        </w:rPr>
        <w:t xml:space="preserve"> – непрерывный, непрекращающийся, верный, вечный, неизменный в своих наклонностях, в своих привычках и, в своих привязанностях. </w:t>
      </w:r>
    </w:p>
    <w:p w14:paraId="02C1B8E5" w14:textId="77777777" w:rsid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6498788" w14:textId="7D09F9D1" w:rsidR="00E9002E" w:rsidRP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sz w:val="28"/>
          <w:szCs w:val="28"/>
          <w:lang w:val="ru-RU"/>
        </w:rPr>
        <w:t>Любая форма и любой тип молитвы, возносимый без элемента «постоянства», - не находит благоволение у Бога, а удовлетворяет лишь наши религиозные запросы.</w:t>
      </w:r>
    </w:p>
    <w:p w14:paraId="2DE14D71" w14:textId="77777777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3764A425" w14:textId="77777777" w:rsidR="00E9002E" w:rsidRP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sz w:val="28"/>
          <w:szCs w:val="28"/>
          <w:u w:val="single"/>
          <w:lang w:val="ru-RU"/>
        </w:rPr>
      </w:pPr>
      <w:r w:rsidRPr="00E9002E">
        <w:rPr>
          <w:rFonts w:ascii="Arial" w:hAnsi="Arial" w:cs="Arial"/>
          <w:b/>
          <w:sz w:val="28"/>
          <w:szCs w:val="28"/>
          <w:u w:val="single"/>
          <w:lang w:val="ru-RU"/>
        </w:rPr>
        <w:t>Усердие в молитве</w:t>
      </w:r>
      <w:r w:rsidRPr="00E9002E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2AF9ECD8" w14:textId="77777777" w:rsidR="00E9002E" w:rsidRP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sz w:val="28"/>
          <w:szCs w:val="28"/>
          <w:u w:val="single"/>
          <w:lang w:val="ru-RU"/>
        </w:rPr>
      </w:pPr>
    </w:p>
    <w:p w14:paraId="50FFE64C" w14:textId="77777777" w:rsidR="00E9002E" w:rsidRPr="00E9002E" w:rsidRDefault="00E9002E" w:rsidP="00E9002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9002E">
        <w:rPr>
          <w:rFonts w:ascii="Arial" w:hAnsi="Arial" w:cs="Arial"/>
          <w:i/>
          <w:sz w:val="28"/>
          <w:szCs w:val="28"/>
          <w:lang w:val="ru-RU"/>
        </w:rPr>
        <w:t xml:space="preserve">И радовались все Иудеи сей клятве, потому что от всего сердца своего клялись и со всем </w:t>
      </w:r>
      <w:r w:rsidRPr="00E9002E">
        <w:rPr>
          <w:rFonts w:ascii="Arial" w:hAnsi="Arial" w:cs="Arial"/>
          <w:i/>
          <w:sz w:val="28"/>
          <w:szCs w:val="28"/>
          <w:u w:val="single"/>
          <w:lang w:val="ru-RU"/>
        </w:rPr>
        <w:t>усердием</w:t>
      </w:r>
      <w:r w:rsidRPr="00E9002E">
        <w:rPr>
          <w:rFonts w:ascii="Arial" w:hAnsi="Arial" w:cs="Arial"/>
          <w:i/>
          <w:sz w:val="28"/>
          <w:szCs w:val="28"/>
          <w:lang w:val="ru-RU"/>
        </w:rPr>
        <w:t xml:space="preserve"> взыскали Его, и Он дал им найти Себя. И дал им Господь покой со всех сторон </w:t>
      </w:r>
      <w:r w:rsidRPr="00E9002E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E9002E">
        <w:rPr>
          <w:rFonts w:ascii="Arial" w:hAnsi="Arial" w:cs="Arial"/>
          <w:b/>
          <w:i/>
          <w:sz w:val="28"/>
          <w:szCs w:val="28"/>
          <w:u w:val="single"/>
          <w:lang w:val="ru-RU"/>
        </w:rPr>
        <w:t>2.Пар</w:t>
      </w:r>
      <w:proofErr w:type="gramEnd"/>
      <w:r w:rsidRPr="00E9002E">
        <w:rPr>
          <w:rFonts w:ascii="Arial" w:hAnsi="Arial" w:cs="Arial"/>
          <w:b/>
          <w:i/>
          <w:sz w:val="28"/>
          <w:szCs w:val="28"/>
          <w:u w:val="single"/>
          <w:lang w:val="ru-RU"/>
        </w:rPr>
        <w:t>.15:15</w:t>
      </w:r>
      <w:r w:rsidRPr="00E9002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432C48F" w14:textId="77777777" w:rsidR="00E9002E" w:rsidRPr="00E9002E" w:rsidRDefault="00E9002E" w:rsidP="00E9002E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AAB5859" w14:textId="77777777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b/>
          <w:sz w:val="28"/>
          <w:szCs w:val="28"/>
          <w:lang w:val="ru-RU"/>
        </w:rPr>
        <w:t>Усердие</w:t>
      </w:r>
      <w:r w:rsidRPr="00E9002E">
        <w:rPr>
          <w:rFonts w:ascii="Arial" w:hAnsi="Arial" w:cs="Arial"/>
          <w:sz w:val="28"/>
          <w:szCs w:val="28"/>
          <w:lang w:val="ru-RU"/>
        </w:rPr>
        <w:t xml:space="preserve"> </w:t>
      </w:r>
      <w:r w:rsidRPr="00E9002E">
        <w:rPr>
          <w:rFonts w:ascii="Arial" w:hAnsi="Arial" w:cs="Arial"/>
          <w:b/>
          <w:sz w:val="28"/>
          <w:szCs w:val="28"/>
          <w:lang w:val="ru-RU"/>
        </w:rPr>
        <w:t>в молитве</w:t>
      </w:r>
      <w:r w:rsidRPr="00E9002E">
        <w:rPr>
          <w:rFonts w:ascii="Arial" w:hAnsi="Arial" w:cs="Arial"/>
          <w:sz w:val="28"/>
          <w:szCs w:val="28"/>
          <w:lang w:val="ru-RU"/>
        </w:rPr>
        <w:t xml:space="preserve"> – это сильное желание или, сильное алкание и жажда найти Бога и познать Бога. </w:t>
      </w:r>
    </w:p>
    <w:p w14:paraId="6E5C8B6E" w14:textId="77777777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FA5182D" w14:textId="6807253F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Усердие – антоним</w:t>
      </w:r>
      <w:r w:rsidRPr="00E9002E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противление</w:t>
      </w:r>
    </w:p>
    <w:p w14:paraId="51DF8C95" w14:textId="77777777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A5994CB" w14:textId="77777777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75EB277" w14:textId="77777777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BEB95AD" w14:textId="77777777" w:rsidR="00E9002E" w:rsidRP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A69233B" w14:textId="77777777" w:rsidR="00E9002E" w:rsidRP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b/>
          <w:sz w:val="28"/>
          <w:szCs w:val="28"/>
          <w:lang w:val="ru-RU"/>
        </w:rPr>
        <w:lastRenderedPageBreak/>
        <w:t>Прилежность в молитве</w:t>
      </w:r>
      <w:r w:rsidRPr="00E9002E">
        <w:rPr>
          <w:rFonts w:ascii="Arial" w:hAnsi="Arial" w:cs="Arial"/>
          <w:sz w:val="28"/>
          <w:szCs w:val="28"/>
          <w:lang w:val="ru-RU"/>
        </w:rPr>
        <w:t>.</w:t>
      </w:r>
    </w:p>
    <w:p w14:paraId="7E793A30" w14:textId="77777777" w:rsidR="00E9002E" w:rsidRPr="00E9002E" w:rsidRDefault="00E9002E" w:rsidP="00E9002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BBA46A4" w14:textId="77777777" w:rsidR="00E9002E" w:rsidRP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b/>
          <w:sz w:val="28"/>
          <w:szCs w:val="28"/>
          <w:lang w:val="ru-RU"/>
        </w:rPr>
        <w:t>Прилежность в молитве</w:t>
      </w:r>
      <w:r w:rsidRPr="00E9002E">
        <w:rPr>
          <w:rFonts w:ascii="Arial" w:hAnsi="Arial" w:cs="Arial"/>
          <w:sz w:val="28"/>
          <w:szCs w:val="28"/>
          <w:lang w:val="ru-RU"/>
        </w:rPr>
        <w:t xml:space="preserve"> – это старательность, рождённая усердием, в которой человек, задействует все имеющиеся у него силы и средства, для достижения молитвенной цели, поставленной для него Богом.</w:t>
      </w:r>
    </w:p>
    <w:p w14:paraId="00B06349" w14:textId="77777777" w:rsid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164EADB" w14:textId="3F90BE70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sz w:val="28"/>
          <w:szCs w:val="28"/>
          <w:lang w:val="ru-RU"/>
        </w:rPr>
        <w:t xml:space="preserve">Присутствие прилежности, выраженной </w:t>
      </w:r>
      <w:r w:rsidRPr="00E9002E">
        <w:rPr>
          <w:rFonts w:ascii="Arial" w:hAnsi="Arial" w:cs="Arial"/>
          <w:sz w:val="28"/>
          <w:szCs w:val="28"/>
          <w:lang w:val="ru-RU"/>
        </w:rPr>
        <w:t>в молитвенном борении,</w:t>
      </w:r>
      <w:r w:rsidRPr="00E9002E">
        <w:rPr>
          <w:rFonts w:ascii="Arial" w:hAnsi="Arial" w:cs="Arial"/>
          <w:sz w:val="28"/>
          <w:szCs w:val="28"/>
          <w:lang w:val="ru-RU"/>
        </w:rPr>
        <w:t xml:space="preserve"> мы встречаем у Сына Божия в Гефсиманском саду, где Он с Ангелом, посланным Ему от Бога, благодаря Своей прилежности, преодолевает страх смерти, а вернее, страх разрыва с Отцом и, принимает решение выполнить совершенную волю Отца.</w:t>
      </w:r>
    </w:p>
    <w:p w14:paraId="7792ABAC" w14:textId="77777777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0D29BB" w14:textId="6506AC1F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Прилежность – антоним</w:t>
      </w:r>
      <w:r w:rsidRPr="00E9002E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небрежность и лень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CA7244F" w14:textId="77777777" w:rsidR="00E9002E" w:rsidRP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0D0D6B3" w14:textId="77777777" w:rsidR="00E9002E" w:rsidRPr="00E9002E" w:rsidRDefault="00E9002E" w:rsidP="00E900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9002E">
        <w:rPr>
          <w:rFonts w:ascii="Arial" w:hAnsi="Arial" w:cs="Arial"/>
          <w:i/>
          <w:sz w:val="28"/>
          <w:szCs w:val="28"/>
          <w:lang w:val="ru-RU"/>
        </w:rPr>
        <w:t xml:space="preserve">Отче! о, если бы Ты благоволил пронести чашу сию мимо Меня! впрочем не Моя воля, но Твоя да будет. Явился же Ему Ангел с небес и укреплял Его. И, находясь в борении, прилежнее молился, и был пот Его, как капли крови, падающие на землю </w:t>
      </w:r>
      <w:r w:rsidRPr="00E9002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9002E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Лк.22:42-44</w:t>
      </w:r>
      <w:r w:rsidRPr="00E9002E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0434B728" w14:textId="77777777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78A7AA0" w14:textId="77777777" w:rsidR="00E9002E" w:rsidRDefault="00E9002E" w:rsidP="00E9002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02E">
        <w:rPr>
          <w:rFonts w:ascii="Arial" w:hAnsi="Arial" w:cs="Arial"/>
          <w:b/>
          <w:sz w:val="28"/>
          <w:szCs w:val="28"/>
          <w:lang w:val="ru-RU"/>
        </w:rPr>
        <w:t>Прилежная молитва</w:t>
      </w:r>
      <w:r w:rsidRPr="00E9002E">
        <w:rPr>
          <w:rFonts w:ascii="Arial" w:hAnsi="Arial" w:cs="Arial"/>
          <w:sz w:val="28"/>
          <w:szCs w:val="28"/>
          <w:lang w:val="ru-RU"/>
        </w:rPr>
        <w:t xml:space="preserve"> – сопряжённая с затратами разумных, волевых и эмоциональных способностей человека, в которую полностью вовлекаются – дух, душа и тело.</w:t>
      </w:r>
    </w:p>
    <w:p w14:paraId="5B11D5F2" w14:textId="77777777" w:rsidR="00E9002E" w:rsidRDefault="00E9002E" w:rsidP="00634DED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4661B646" w14:textId="5DCA1528" w:rsidR="00634DED" w:rsidRDefault="00634DED" w:rsidP="00634DED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Дерзновение</w:t>
      </w:r>
    </w:p>
    <w:p w14:paraId="41BE0EAD" w14:textId="77777777" w:rsidR="00634DED" w:rsidRDefault="00634DED" w:rsidP="00634DED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9B6CB6C" w14:textId="2655D88F" w:rsidR="00634DED" w:rsidRPr="00634DED" w:rsidRDefault="00634DED" w:rsidP="00634D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b/>
          <w:bCs/>
          <w:sz w:val="28"/>
          <w:szCs w:val="28"/>
          <w:lang w:val="ru-RU"/>
        </w:rPr>
        <w:t>Дерзновение</w:t>
      </w:r>
      <w:r w:rsidRPr="00634DED">
        <w:rPr>
          <w:rFonts w:ascii="Arial" w:hAnsi="Arial" w:cs="Arial"/>
          <w:sz w:val="28"/>
          <w:szCs w:val="28"/>
          <w:lang w:val="ru-RU"/>
        </w:rPr>
        <w:t xml:space="preserve"> </w:t>
      </w:r>
      <w:r w:rsidRPr="00634DED">
        <w:rPr>
          <w:rFonts w:ascii="Arial" w:hAnsi="Arial" w:cs="Arial"/>
          <w:sz w:val="28"/>
          <w:szCs w:val="28"/>
          <w:lang w:val="ru-RU"/>
        </w:rPr>
        <w:t xml:space="preserve">в </w:t>
      </w:r>
      <w:r w:rsidRPr="00634DED">
        <w:rPr>
          <w:rFonts w:ascii="Arial" w:hAnsi="Arial" w:cs="Arial"/>
          <w:sz w:val="28"/>
          <w:lang w:val="ru-RU"/>
        </w:rPr>
        <w:t>Писании</w:t>
      </w:r>
      <w:r w:rsidRPr="00634DED">
        <w:rPr>
          <w:rFonts w:ascii="Arial" w:hAnsi="Arial" w:cs="Arial"/>
          <w:sz w:val="28"/>
          <w:lang w:val="ru-RU"/>
        </w:rPr>
        <w:t>, предписывается в молитве, как заповедь, как неуклонное предписание и, как неотложный военный приказ, невыполнение которого, карается смертью или, разрывом отношений с Богом, что равносильно смерти.</w:t>
      </w:r>
    </w:p>
    <w:p w14:paraId="74A6D5EF" w14:textId="77777777" w:rsidR="00634DED" w:rsidRDefault="00634DED" w:rsidP="00634DE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8FD15B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sz w:val="28"/>
          <w:szCs w:val="28"/>
          <w:lang w:val="ru-RU"/>
        </w:rPr>
        <w:t xml:space="preserve">Слово «дерзновение», на иврите обладает судьбоносным смыслом, от обретения которого, будет дана жизнь вечная и, от отсутствия которого, назначена погибель вечная.  </w:t>
      </w:r>
    </w:p>
    <w:p w14:paraId="035F585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BCDCC7C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Дерзновение </w:t>
      </w:r>
      <w:r>
        <w:rPr>
          <w:rFonts w:ascii="Arial" w:hAnsi="Arial" w:cs="Arial"/>
          <w:sz w:val="28"/>
          <w:szCs w:val="28"/>
          <w:lang w:val="ru-RU"/>
        </w:rPr>
        <w:t xml:space="preserve">– это откровенность и прямота, в отношениях с Богом. </w:t>
      </w:r>
    </w:p>
    <w:p w14:paraId="212AB60C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Смелость и уверенность в надежде на Бога. </w:t>
      </w:r>
    </w:p>
    <w:p w14:paraId="7E96ADB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Твёрдое упование на Бога и Его Слово.</w:t>
      </w:r>
    </w:p>
    <w:p w14:paraId="759350F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Свидетельство признательности и уважения к Богу.</w:t>
      </w:r>
    </w:p>
    <w:p w14:paraId="2F9728D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Послушание нашей веры, вере Божией.</w:t>
      </w:r>
    </w:p>
    <w:p w14:paraId="5507AB95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Выражение и откровение правды, обретённой в искуплении.</w:t>
      </w:r>
    </w:p>
    <w:p w14:paraId="224E524A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основанное на праведности, обретённой в Крови Иисуса,</w:t>
      </w:r>
    </w:p>
    <w:p w14:paraId="31B7AE96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сочетании, с правом, обретённым, в истине креста Христова.</w:t>
      </w:r>
    </w:p>
    <w:p w14:paraId="6EB171D4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Энергия человека, очищенная огнём Святого Духа, от примеси плоти.</w:t>
      </w:r>
    </w:p>
    <w:p w14:paraId="2868BAD8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Святость, явленная в делах правды.</w:t>
      </w:r>
    </w:p>
    <w:p w14:paraId="54D4A870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578C52" w14:textId="77777777" w:rsidR="00634DED" w:rsidRPr="0037080B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46AD0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7080B">
        <w:rPr>
          <w:rFonts w:ascii="Arial" w:hAnsi="Arial" w:cs="Arial"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наличие в сердце человека, юридического права, на обладание того, что мы просим у Бога. </w:t>
      </w:r>
    </w:p>
    <w:p w14:paraId="7D682E64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C8BE85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Посему да приступаем с дерзновением к престолу благодати, чтобы получить милость и обрести благодать для благовременной помощи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Ев.4:16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3CE52495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041C876" w14:textId="6D4CF879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sz w:val="28"/>
          <w:szCs w:val="28"/>
          <w:lang w:val="ru-RU"/>
        </w:rPr>
        <w:t>Великое дерзновение в вере – является высшей степенью послушания Богу. А высшая степень послушания Богу – является великим дерзновением в вере.</w:t>
      </w:r>
    </w:p>
    <w:p w14:paraId="06B43009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9A38297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Ибо хорошо служившие приготовляют себе высшую степень и великое дерзновение в вере во Христа Иисуса (</w:t>
      </w:r>
      <w:proofErr w:type="gramStart"/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1.Тим</w:t>
      </w:r>
      <w:proofErr w:type="gramEnd"/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.3:13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  <w:r w:rsidRPr="00634DE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D5B2F9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13FC550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815325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</w:t>
      </w:r>
    </w:p>
    <w:p w14:paraId="6A5F9E69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14D1887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8"/>
          <w:lang w:val="ru-RU"/>
        </w:rPr>
      </w:pPr>
      <w:r w:rsidRPr="00634DED">
        <w:rPr>
          <w:rFonts w:ascii="Arial" w:hAnsi="Arial" w:cs="Arial"/>
          <w:b/>
          <w:iCs/>
          <w:sz w:val="28"/>
          <w:szCs w:val="28"/>
          <w:lang w:val="ru-RU"/>
        </w:rPr>
        <w:t>Великое дерзновение в вере или, высшая степень послушания вере – это определённый духовный ранг или, самая высокая степень и, самое высокое звание, в иерархии Тела Христова, пред Богом и Его Ангелами.</w:t>
      </w:r>
    </w:p>
    <w:p w14:paraId="35B2F2F2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1F0A2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D544A6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sz w:val="28"/>
          <w:szCs w:val="28"/>
          <w:lang w:val="ru-RU"/>
        </w:rPr>
        <w:t>Дерзновение в молитве – это определение, не того, что мы чувствуем, а определение того, что мы знаем, что находится, не в области наших чувств, а что находится в области нашего знания.</w:t>
      </w:r>
    </w:p>
    <w:p w14:paraId="02B75CEA" w14:textId="77777777" w:rsidR="00634DED" w:rsidRDefault="00634DED" w:rsidP="00634D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430DC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634DED">
        <w:rPr>
          <w:rFonts w:ascii="Arial" w:hAnsi="Arial" w:cs="Arial"/>
          <w:iCs/>
          <w:sz w:val="28"/>
          <w:szCs w:val="28"/>
          <w:lang w:val="ru-RU"/>
        </w:rPr>
        <w:t xml:space="preserve">В Котором мы имеем дерзновение и надежный доступ </w:t>
      </w:r>
      <w:r w:rsidRPr="00634DED">
        <w:rPr>
          <w:rFonts w:ascii="Arial" w:hAnsi="Arial" w:cs="Arial"/>
          <w:b/>
          <w:iCs/>
          <w:sz w:val="28"/>
          <w:szCs w:val="28"/>
          <w:u w:val="single"/>
          <w:lang w:val="ru-RU"/>
        </w:rPr>
        <w:t>через веру</w:t>
      </w:r>
      <w:r w:rsidRPr="00634DED">
        <w:rPr>
          <w:rFonts w:ascii="Arial" w:hAnsi="Arial" w:cs="Arial"/>
          <w:iCs/>
          <w:sz w:val="28"/>
          <w:szCs w:val="28"/>
          <w:lang w:val="ru-RU"/>
        </w:rPr>
        <w:t xml:space="preserve"> в Него (</w:t>
      </w:r>
      <w:r w:rsidRPr="00634DED">
        <w:rPr>
          <w:rFonts w:ascii="Arial" w:hAnsi="Arial" w:cs="Arial"/>
          <w:iCs/>
          <w:sz w:val="28"/>
          <w:szCs w:val="28"/>
          <w:u w:val="single"/>
          <w:lang w:val="ru-RU"/>
        </w:rPr>
        <w:t>Еф.3:12</w:t>
      </w:r>
      <w:r w:rsidRPr="00634DED">
        <w:rPr>
          <w:rFonts w:ascii="Arial" w:hAnsi="Arial" w:cs="Arial"/>
          <w:iCs/>
          <w:sz w:val="28"/>
          <w:szCs w:val="28"/>
          <w:lang w:val="ru-RU"/>
        </w:rPr>
        <w:t xml:space="preserve">). </w:t>
      </w:r>
    </w:p>
    <w:p w14:paraId="3783361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BE52B1" w14:textId="173A3ECF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имеющегося изречения, мы можем заключить, что дерзновение – это, не то, что мы </w:t>
      </w:r>
      <w:r>
        <w:rPr>
          <w:rFonts w:ascii="Arial" w:hAnsi="Arial" w:cs="Arial"/>
          <w:sz w:val="28"/>
          <w:szCs w:val="28"/>
          <w:lang w:val="ru-RU"/>
        </w:rPr>
        <w:t>чувствуем, 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чувства могут быть обманчивыми. Ведь вера, в отличии от наших чувств – это знание или информация, пришедшая к нам, от слушания Слова Божия.</w:t>
      </w:r>
    </w:p>
    <w:p w14:paraId="03771756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536496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Эмоциональный орган – это образ коня. </w:t>
      </w:r>
    </w:p>
    <w:p w14:paraId="30468B69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D5F0879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информационный орган – это образ ума Христова, который призван находиться в нашем духе, посредством которого, Бог будет передавать нам Свою волю.</w:t>
      </w:r>
    </w:p>
    <w:p w14:paraId="79939995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6F955CF" w14:textId="3088578D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sz w:val="28"/>
          <w:szCs w:val="28"/>
          <w:lang w:val="ru-RU"/>
        </w:rPr>
        <w:t>Поэтому, дерзновение в молитве – это такой порядок, когда информационный орган, управляет и подчиняет себе, эмоциональный орган.</w:t>
      </w:r>
    </w:p>
    <w:p w14:paraId="665DCCED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B6C3300" w14:textId="6C5B9EFB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И открыть всем, в чем состоит домостроительство тайны,</w:t>
      </w:r>
      <w:r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скрывавшейся от вечности в Боге, создавшем все Иисусом Христом, дабы ныне </w:t>
      </w:r>
      <w:proofErr w:type="spellStart"/>
      <w:r w:rsidRPr="00634DED">
        <w:rPr>
          <w:rFonts w:ascii="Arial" w:hAnsi="Arial" w:cs="Arial"/>
          <w:i/>
          <w:sz w:val="28"/>
          <w:szCs w:val="28"/>
          <w:lang w:val="ru-RU"/>
        </w:rPr>
        <w:t>соделалась</w:t>
      </w:r>
      <w:proofErr w:type="spellEnd"/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 известною через Церковь начальствам и властям на небесах многоразличная премудрость Божия,</w:t>
      </w:r>
    </w:p>
    <w:p w14:paraId="40ED5FF1" w14:textId="77777777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6D866B54" w14:textId="77777777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По предвечному определению, которое Он исполнил во Христе Иисусе, Господе нашем, </w:t>
      </w:r>
      <w:r w:rsidRPr="00634DED">
        <w:rPr>
          <w:rFonts w:ascii="Arial" w:hAnsi="Arial" w:cs="Arial"/>
          <w:b/>
          <w:i/>
          <w:sz w:val="28"/>
          <w:szCs w:val="28"/>
          <w:lang w:val="ru-RU"/>
        </w:rPr>
        <w:t>в Котором мы имеем дерзновение и надежный доступ через веру в Него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Еф.3:9-12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58D059FE" w14:textId="77777777" w:rsidR="00634DED" w:rsidRDefault="00634DED" w:rsidP="00634D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B6C8B" w14:textId="77777777" w:rsidR="00634DED" w:rsidRDefault="00634DED" w:rsidP="00634DED">
      <w:pPr>
        <w:rPr>
          <w:rFonts w:ascii="Arial" w:hAnsi="Arial" w:cs="Arial"/>
          <w:b/>
          <w:sz w:val="28"/>
          <w:szCs w:val="28"/>
          <w:lang w:val="ru-RU"/>
        </w:rPr>
      </w:pPr>
    </w:p>
    <w:p w14:paraId="6ABFC71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46B3B2" w14:textId="77777777" w:rsidR="00634DED" w:rsidRPr="007219D3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7219D3">
        <w:rPr>
          <w:rFonts w:ascii="Arial" w:hAnsi="Arial" w:cs="Arial"/>
          <w:sz w:val="28"/>
          <w:szCs w:val="28"/>
          <w:u w:val="single"/>
          <w:lang w:val="ru-RU"/>
        </w:rPr>
        <w:t>Это хорошее служение Богу, через служение друг другу, тем даром, какой мы получили, как добрые домостроители многоразличной благодати Божией.</w:t>
      </w:r>
    </w:p>
    <w:p w14:paraId="65689FC9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9C6BFFA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BFD17B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Ибо хорошо служившие приготовляют себе высшую степень и великое дерзновение в вере во Христа Иисуса (</w:t>
      </w:r>
      <w:proofErr w:type="gramStart"/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1.Тим</w:t>
      </w:r>
      <w:proofErr w:type="gramEnd"/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.3:13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). </w:t>
      </w:r>
    </w:p>
    <w:p w14:paraId="51D438AB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A404098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Хорошее служение Богу, определяется хорошим знанием своей роли или, своего назначения в Теле Христовом. </w:t>
      </w:r>
    </w:p>
    <w:p w14:paraId="3DFAE421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D0EA8D1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Служите друг другу, каждый тем даром, какой получил, как добрые домостроители многоразличной благодати Божией (</w:t>
      </w:r>
      <w:proofErr w:type="gramStart"/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1.Пет</w:t>
      </w:r>
      <w:proofErr w:type="gramEnd"/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.4:10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166F4A2C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FAF67C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14:paraId="0CCEC493" w14:textId="77777777" w:rsidR="00634DED" w:rsidRPr="007219D3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7219D3">
        <w:rPr>
          <w:rFonts w:ascii="Arial" w:hAnsi="Arial" w:cs="Arial"/>
          <w:sz w:val="28"/>
          <w:szCs w:val="28"/>
          <w:u w:val="single"/>
          <w:lang w:val="ru-RU"/>
        </w:rPr>
        <w:t xml:space="preserve">Служение Богу и друг другу, идущее от желаний плоти – это мерзость пред Господом. </w:t>
      </w:r>
    </w:p>
    <w:p w14:paraId="7357E07D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14:paraId="0D4C183E" w14:textId="77777777" w:rsidR="00634DED" w:rsidRPr="007219D3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7219D3">
        <w:rPr>
          <w:rFonts w:ascii="Arial" w:hAnsi="Arial" w:cs="Arial"/>
          <w:sz w:val="28"/>
          <w:szCs w:val="28"/>
          <w:u w:val="single"/>
          <w:lang w:val="ru-RU"/>
        </w:rPr>
        <w:t>Дерзновение, исходящее от плоти</w:t>
      </w:r>
      <w:r w:rsidRPr="007219D3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– </w:t>
      </w:r>
      <w:r w:rsidRPr="007219D3">
        <w:rPr>
          <w:rFonts w:ascii="Arial" w:hAnsi="Arial" w:cs="Arial"/>
          <w:sz w:val="28"/>
          <w:szCs w:val="28"/>
          <w:u w:val="single"/>
          <w:lang w:val="ru-RU"/>
        </w:rPr>
        <w:t>инкриминируется человеку, как дерзость, своеволие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 и, непокорность Богу и Его С</w:t>
      </w:r>
      <w:r w:rsidRPr="007219D3">
        <w:rPr>
          <w:rFonts w:ascii="Arial" w:hAnsi="Arial" w:cs="Arial"/>
          <w:sz w:val="28"/>
          <w:szCs w:val="28"/>
          <w:u w:val="single"/>
          <w:lang w:val="ru-RU"/>
        </w:rPr>
        <w:t>лову.</w:t>
      </w:r>
    </w:p>
    <w:p w14:paraId="3B4ACDAD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C146C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4C62852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sz w:val="28"/>
          <w:szCs w:val="28"/>
          <w:lang w:val="ru-RU"/>
        </w:rPr>
        <w:lastRenderedPageBreak/>
        <w:t xml:space="preserve">Следующая цена, для приобретения великого дерзновения в вере – определяется тем, </w:t>
      </w:r>
      <w:r w:rsidRPr="00634DED">
        <w:rPr>
          <w:rFonts w:ascii="Arial" w:hAnsi="Arial" w:cs="Arial"/>
          <w:sz w:val="28"/>
          <w:szCs w:val="28"/>
          <w:u w:val="single"/>
          <w:lang w:val="ru-RU"/>
        </w:rPr>
        <w:t xml:space="preserve">чтобы дать возможность Святому Духу, поместить нас во Христе. </w:t>
      </w:r>
    </w:p>
    <w:p w14:paraId="7105C9AC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16BD4E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1.Ин.2:2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8). </w:t>
      </w:r>
    </w:p>
    <w:p w14:paraId="1D8F32B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99A704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принимаем Святого Духа, как Господа и Господина своей жизни. Тогда Он посредством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(откровения) научит нас пребывать в границах, имеющегося у нас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(истины) в сердце.</w:t>
      </w:r>
    </w:p>
    <w:p w14:paraId="54D211AF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68FAFE0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C73FF">
        <w:rPr>
          <w:rFonts w:ascii="Arial" w:hAnsi="Arial" w:cs="Arial"/>
          <w:sz w:val="28"/>
          <w:szCs w:val="28"/>
          <w:lang w:val="ru-RU"/>
        </w:rPr>
        <w:t>Пребывать в Нём</w:t>
      </w:r>
      <w:r>
        <w:rPr>
          <w:rFonts w:ascii="Arial" w:hAnsi="Arial" w:cs="Arial"/>
          <w:sz w:val="28"/>
          <w:szCs w:val="28"/>
          <w:lang w:val="ru-RU"/>
        </w:rPr>
        <w:t xml:space="preserve"> – это не мстить за себя, но давать место гневу Божию, чтобы почтить Господа, как Верховного Судию.</w:t>
      </w:r>
    </w:p>
    <w:p w14:paraId="315B2388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6ED540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Итак, если враг твой голоден, накорми его; если жаждет, напой его: </w:t>
      </w:r>
    </w:p>
    <w:p w14:paraId="06F7BE9D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69582FA6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Ибо, делая сие, ты соберешь ему на голову горящие уголья. Не будь побежден злом, но побеждай зло добром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Рим.12:19-21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7728F05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99D954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9BF434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F44C2D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Когда же Он шел, народ теснил Его. И женщина, страдавшая кровотечением двенадцать лет, которая, издержав на врачей все имение, ни одним не могла быть вылечена, </w:t>
      </w:r>
    </w:p>
    <w:p w14:paraId="011B39A9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0C7FBDAC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Подойдя сзади, коснулась края одежды Его; и тотчас течение крови у ней остановилось. И сказал Иисус: кто прикоснулся ко Мне? Когда же все отрицались, Петр сказал и бывшие с Ним: Наставник! народ окружает Тебя и теснит, - и Ты говоришь: кто прикоснулся ко Мне? </w:t>
      </w:r>
    </w:p>
    <w:p w14:paraId="1B9C2895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50CDAAD7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Но Иисус сказал: прикоснулся ко Мне некто, ибо Я чувствовал силу, </w:t>
      </w:r>
      <w:proofErr w:type="spellStart"/>
      <w:r w:rsidRPr="00634DED">
        <w:rPr>
          <w:rFonts w:ascii="Arial" w:hAnsi="Arial" w:cs="Arial"/>
          <w:i/>
          <w:sz w:val="28"/>
          <w:szCs w:val="28"/>
          <w:lang w:val="ru-RU"/>
        </w:rPr>
        <w:t>исшедшую</w:t>
      </w:r>
      <w:proofErr w:type="spellEnd"/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 из Меня. Женщина, видя, что она не утаилась, с трепетом подошла и, пав пред Ним, объявила Ему перед всем народом, по какой причине прикоснулась к Нему </w:t>
      </w:r>
    </w:p>
    <w:p w14:paraId="7D1FDFF8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4AE017CB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И как тотчас исцелилась. Он сказал ей: дерзай, дщерь! вера твоя спасла тебя; иди с миром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Лк.8:43-48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11FD936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0C82ED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событии представлен не дар веры, а плод веры.</w:t>
      </w:r>
    </w:p>
    <w:p w14:paraId="230793E5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говорить в сердце своём: если только прикоснусь к одежде Его, выздоровею – </w:t>
      </w:r>
      <w:r w:rsidRPr="005C73FF">
        <w:rPr>
          <w:rFonts w:ascii="Arial" w:hAnsi="Arial" w:cs="Arial"/>
          <w:sz w:val="28"/>
          <w:szCs w:val="28"/>
          <w:u w:val="single"/>
          <w:lang w:val="ru-RU"/>
        </w:rPr>
        <w:t>необходимо обладать плодом веры.</w:t>
      </w:r>
    </w:p>
    <w:p w14:paraId="74C16AD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2CB23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BDC86A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634DED">
        <w:rPr>
          <w:rFonts w:ascii="Arial" w:hAnsi="Arial" w:cs="Arial"/>
          <w:b/>
          <w:i/>
          <w:sz w:val="28"/>
          <w:szCs w:val="28"/>
          <w:lang w:val="ru-RU"/>
        </w:rPr>
        <w:t xml:space="preserve">Плод веры, находится в нас – </w:t>
      </w:r>
    </w:p>
    <w:p w14:paraId="57BE5B94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634DED">
        <w:rPr>
          <w:rFonts w:ascii="Arial" w:hAnsi="Arial" w:cs="Arial"/>
          <w:b/>
          <w:i/>
          <w:sz w:val="28"/>
          <w:szCs w:val="28"/>
          <w:lang w:val="ru-RU"/>
        </w:rPr>
        <w:t xml:space="preserve">а дар веры, находится у Дарителя и, </w:t>
      </w:r>
    </w:p>
    <w:p w14:paraId="3CCC2B23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634DED">
        <w:rPr>
          <w:rFonts w:ascii="Arial" w:hAnsi="Arial" w:cs="Arial"/>
          <w:b/>
          <w:i/>
          <w:sz w:val="28"/>
          <w:szCs w:val="28"/>
          <w:lang w:val="ru-RU"/>
        </w:rPr>
        <w:t>кого Он хочет или, находит нужным, того и исцеляет.</w:t>
      </w:r>
    </w:p>
    <w:p w14:paraId="7F9FA68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2827E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C73FF">
        <w:rPr>
          <w:rFonts w:ascii="Arial" w:hAnsi="Arial" w:cs="Arial"/>
          <w:sz w:val="28"/>
          <w:szCs w:val="28"/>
          <w:lang w:val="ru-RU"/>
        </w:rPr>
        <w:t>Уникальность плода веры,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 человек, не просит исцеления – он подходит к Иисусу и берёт его, когда взрастит плод.</w:t>
      </w:r>
    </w:p>
    <w:p w14:paraId="4F8FC96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210BE8" w14:textId="279700A4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sz w:val="28"/>
          <w:szCs w:val="28"/>
          <w:lang w:val="ru-RU"/>
        </w:rPr>
        <w:t xml:space="preserve">Дерзновение </w:t>
      </w:r>
      <w:r w:rsidRPr="00634DED">
        <w:rPr>
          <w:rFonts w:ascii="Arial" w:hAnsi="Arial" w:cs="Arial"/>
          <w:sz w:val="28"/>
          <w:szCs w:val="28"/>
          <w:lang w:val="ru-RU"/>
        </w:rPr>
        <w:t>— это</w:t>
      </w:r>
      <w:r w:rsidRPr="00634DED">
        <w:rPr>
          <w:rFonts w:ascii="Arial" w:hAnsi="Arial" w:cs="Arial"/>
          <w:sz w:val="28"/>
          <w:szCs w:val="28"/>
          <w:lang w:val="ru-RU"/>
        </w:rPr>
        <w:t xml:space="preserve"> результат плода нашего духа, без которого, являться пред Лице Господа, равносильно смерти. </w:t>
      </w:r>
    </w:p>
    <w:p w14:paraId="27D2A7B0" w14:textId="67006E04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Дерево, не приносящее плода, срубают и бросают в огонь.</w:t>
      </w:r>
    </w:p>
    <w:p w14:paraId="5777CDB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1B1FCD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Уже и секира при корне дерев лежит: всякое дерево, не приносящее доброго плода, срубают и бросают в огонь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Мф.3:10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6D9FB1C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090E27" w14:textId="77777777" w:rsidR="00634DED" w:rsidRDefault="00634DED" w:rsidP="00634D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0E7C7" w14:textId="77777777" w:rsidR="00634DED" w:rsidRDefault="00634DED" w:rsidP="00634D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7966">
        <w:rPr>
          <w:rFonts w:ascii="Arial" w:hAnsi="Arial" w:cs="Arial"/>
          <w:sz w:val="28"/>
          <w:szCs w:val="28"/>
          <w:lang w:val="ru-RU"/>
        </w:rPr>
        <w:t xml:space="preserve">Дерзновение </w:t>
      </w:r>
      <w:r>
        <w:rPr>
          <w:rFonts w:ascii="Arial" w:hAnsi="Arial" w:cs="Arial"/>
          <w:sz w:val="28"/>
          <w:szCs w:val="28"/>
          <w:lang w:val="ru-RU"/>
        </w:rPr>
        <w:t xml:space="preserve">– это энергия, сохранение которой – подобно, сохранению пламени огня, в светильнике нашего духа. </w:t>
      </w:r>
    </w:p>
    <w:p w14:paraId="2E788FA4" w14:textId="77777777" w:rsidR="00634DED" w:rsidRDefault="00634DED" w:rsidP="00634D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B51F4" w14:textId="77777777" w:rsidR="00634DED" w:rsidRPr="00397966" w:rsidRDefault="00634DED" w:rsidP="00634DED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397966">
        <w:rPr>
          <w:rFonts w:ascii="Arial" w:hAnsi="Arial" w:cs="Arial"/>
          <w:sz w:val="28"/>
          <w:szCs w:val="28"/>
          <w:u w:val="single"/>
          <w:lang w:val="ru-RU"/>
        </w:rPr>
        <w:t xml:space="preserve">Сохранить имеющееся дерзновения, можно только одним путём – развивать уровень, своего пребывания в напастях со Христом, путём собирания с Ним тех территорий, которые принадлежат нам, но ещё находятся во владении нашего врага. </w:t>
      </w:r>
    </w:p>
    <w:p w14:paraId="32F3F381" w14:textId="77777777" w:rsidR="00634DED" w:rsidRPr="00634DED" w:rsidRDefault="00634DED" w:rsidP="00634DE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3D16AFD" w14:textId="77777777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Когда сильный с оружием охраняет свой дом, тогда в безопасности его имение; когда же сильнейший его нападет на него и победит его, тогда возьмет все оружие его, на которое он надеялся, и разделит похищенное у него. Кто не со Мною, тот против Меня; </w:t>
      </w:r>
    </w:p>
    <w:p w14:paraId="24023E8F" w14:textId="77777777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0526B4D7" w14:textId="77777777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И кто не собирает со Мною, тот расточает. Когда нечистый дух выйдет из человека, то ходит по безводным местам, ища покоя, и, не находя, говорит: возвращусь в дом мой, откуда вышел; </w:t>
      </w:r>
    </w:p>
    <w:p w14:paraId="38F45B1F" w14:textId="77777777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115884E3" w14:textId="77777777" w:rsidR="00634DED" w:rsidRPr="00634DED" w:rsidRDefault="00634DED" w:rsidP="00634DE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И, придя, находит его выметенным и убранным; тогда идет и берет с собою семь других духов, злейших себя, и, войдя, живут там, - и бывает для человека того последнее хуже первого.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Лк.11:21-26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0BEEBD07" w14:textId="77777777" w:rsidR="00634DED" w:rsidRPr="00397966" w:rsidRDefault="00634DED" w:rsidP="00634DED">
      <w:pPr>
        <w:jc w:val="both"/>
        <w:rPr>
          <w:rFonts w:ascii="Arial" w:hAnsi="Arial" w:cs="Arial"/>
          <w:i/>
          <w:lang w:val="ru-RU"/>
        </w:rPr>
      </w:pPr>
    </w:p>
    <w:p w14:paraId="60D670BC" w14:textId="77777777" w:rsidR="00634DED" w:rsidRDefault="00634DED" w:rsidP="00634D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FC92C" w14:textId="77777777" w:rsidR="00634DED" w:rsidRPr="00634DED" w:rsidRDefault="00634DED" w:rsidP="00634D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4DED">
        <w:rPr>
          <w:rFonts w:ascii="Arial" w:hAnsi="Arial" w:cs="Arial"/>
          <w:sz w:val="28"/>
          <w:szCs w:val="28"/>
          <w:lang w:val="ru-RU"/>
        </w:rPr>
        <w:t xml:space="preserve">Чтобы собирать со Христом, или развивать степень и уровень своего дерзновения в вере – необходимо позволить Христу в Лице Святого </w:t>
      </w:r>
      <w:r w:rsidRPr="00634DED">
        <w:rPr>
          <w:rFonts w:ascii="Arial" w:hAnsi="Arial" w:cs="Arial"/>
          <w:sz w:val="28"/>
          <w:szCs w:val="28"/>
          <w:lang w:val="ru-RU"/>
        </w:rPr>
        <w:lastRenderedPageBreak/>
        <w:t>Духа, пребывать в нас, не на правах высокочтимого Гостя, а на правах Господина и Хозяина дома.</w:t>
      </w:r>
    </w:p>
    <w:p w14:paraId="7BC54D89" w14:textId="77777777" w:rsidR="00634DED" w:rsidRDefault="00634DED" w:rsidP="00634D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C7595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Христос – как Сын в доме Его; дом же Его – мы, если только дерзновение и упование, которым хвалимся, твердо сохраним до конца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Ев.3:6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). </w:t>
      </w:r>
    </w:p>
    <w:p w14:paraId="3977B5DD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88A5DE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</w:p>
    <w:p w14:paraId="55501388" w14:textId="05A36306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634DED">
        <w:rPr>
          <w:rFonts w:ascii="Arial" w:hAnsi="Arial" w:cs="Arial"/>
          <w:b/>
          <w:i/>
          <w:sz w:val="28"/>
          <w:szCs w:val="28"/>
          <w:lang w:val="ru-RU"/>
        </w:rPr>
        <w:t xml:space="preserve">При наличии сохранения великого дерзновения в вере – мы никогда не будем посрамлены пред Богом. И, в любой ситуации нашей жизни, </w:t>
      </w:r>
      <w:r w:rsidRPr="00634DED">
        <w:rPr>
          <w:rFonts w:ascii="Arial" w:hAnsi="Arial" w:cs="Arial"/>
          <w:b/>
          <w:i/>
          <w:sz w:val="28"/>
          <w:szCs w:val="28"/>
          <w:lang w:val="ru-RU"/>
        </w:rPr>
        <w:t>при потерях</w:t>
      </w:r>
      <w:r w:rsidRPr="00634DED">
        <w:rPr>
          <w:rFonts w:ascii="Arial" w:hAnsi="Arial" w:cs="Arial"/>
          <w:b/>
          <w:i/>
          <w:sz w:val="28"/>
          <w:szCs w:val="28"/>
          <w:lang w:val="ru-RU"/>
        </w:rPr>
        <w:t xml:space="preserve"> и обретениях, будет возвеличен Христос.</w:t>
      </w:r>
    </w:p>
    <w:p w14:paraId="7C0A3918" w14:textId="77777777" w:rsidR="00634DED" w:rsidRDefault="00634DED" w:rsidP="00634DE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D551E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>При уверенности и надежде моей, что я ни в чем посрамлен не буду, но при всяком дерзновении, и ныне, как и всегда, возвеличится Христос в теле моем, жизнью ли то, или смертью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Флп.1:20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). </w:t>
      </w:r>
    </w:p>
    <w:p w14:paraId="2DB856E1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3E9B608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97966">
        <w:rPr>
          <w:rFonts w:ascii="Arial" w:hAnsi="Arial" w:cs="Arial"/>
          <w:sz w:val="28"/>
          <w:szCs w:val="28"/>
          <w:lang w:val="ru-RU"/>
        </w:rPr>
        <w:t>Отсутствие дерзновения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то состояние, когда наше сердце осуждает нас, на основании, заложенного в него закона истины.</w:t>
      </w:r>
    </w:p>
    <w:p w14:paraId="07F8FE8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CFC71C6" w14:textId="090488CE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Возлюбленные! если сердце наше не осуждает нас, то мы имеем дерзновение к Богу, и, чего ни попросим, получим от Него, потому    что соблюдаем заповеди Его и делаем </w:t>
      </w:r>
      <w:proofErr w:type="spellStart"/>
      <w:r w:rsidRPr="00634DED">
        <w:rPr>
          <w:rFonts w:ascii="Arial" w:hAnsi="Arial" w:cs="Arial"/>
          <w:i/>
          <w:sz w:val="28"/>
          <w:szCs w:val="28"/>
          <w:lang w:val="ru-RU"/>
        </w:rPr>
        <w:t>благоугодное</w:t>
      </w:r>
      <w:proofErr w:type="spellEnd"/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 пред Ним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1.Ин.3:21-22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). </w:t>
      </w:r>
    </w:p>
    <w:p w14:paraId="3BA591CC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9D702EB" w14:textId="77777777" w:rsidR="00634DED" w:rsidRPr="00397966" w:rsidRDefault="00634DED" w:rsidP="00634DE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97966">
        <w:rPr>
          <w:rFonts w:ascii="Arial" w:hAnsi="Arial" w:cs="Arial"/>
          <w:b/>
          <w:sz w:val="28"/>
          <w:szCs w:val="28"/>
          <w:lang w:val="ru-RU"/>
        </w:rPr>
        <w:t xml:space="preserve">При наличии дерзновения в вере, любая наша просьба: </w:t>
      </w:r>
    </w:p>
    <w:p w14:paraId="2897D9F9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91EECF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Будет преследовать интересы Бога. </w:t>
      </w:r>
    </w:p>
    <w:p w14:paraId="4D8374B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Будет отвечать требованиям воли Божией. </w:t>
      </w:r>
    </w:p>
    <w:p w14:paraId="47221B9A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Будет приноситься в порядке Бога.</w:t>
      </w:r>
    </w:p>
    <w:p w14:paraId="0289AB7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Будет приноситься в нужное время.</w:t>
      </w:r>
    </w:p>
    <w:p w14:paraId="0A29ABC5" w14:textId="0E00FD76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5. Будет отвечена.  </w:t>
      </w:r>
    </w:p>
    <w:p w14:paraId="0F925E07" w14:textId="77777777" w:rsidR="00634DED" w:rsidRPr="00634DED" w:rsidRDefault="00634DED" w:rsidP="00634DED">
      <w:pPr>
        <w:rPr>
          <w:rFonts w:ascii="Arial" w:hAnsi="Arial" w:cs="Arial"/>
          <w:b/>
          <w:sz w:val="28"/>
          <w:szCs w:val="28"/>
          <w:lang w:val="ru-RU"/>
        </w:rPr>
      </w:pPr>
    </w:p>
    <w:p w14:paraId="7D2DE2B8" w14:textId="2E276BC3" w:rsidR="00634DED" w:rsidRPr="00634DED" w:rsidRDefault="00634DED" w:rsidP="00634DED">
      <w:pPr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  <w:r w:rsidRPr="00634DED">
        <w:rPr>
          <w:rFonts w:ascii="Arial" w:hAnsi="Arial" w:cs="Arial"/>
          <w:b/>
          <w:i/>
          <w:sz w:val="28"/>
          <w:szCs w:val="28"/>
          <w:lang w:val="ru-RU"/>
        </w:rPr>
        <w:t>Благоговение в молитве.</w:t>
      </w:r>
    </w:p>
    <w:p w14:paraId="4450A4C3" w14:textId="77777777" w:rsidR="00634DED" w:rsidRDefault="00634DED" w:rsidP="00634DED">
      <w:pPr>
        <w:rPr>
          <w:rFonts w:ascii="Arial" w:hAnsi="Arial" w:cs="Arial"/>
          <w:b/>
          <w:color w:val="7030A0"/>
          <w:sz w:val="28"/>
          <w:szCs w:val="28"/>
          <w:lang w:val="ru-RU"/>
        </w:rPr>
      </w:pPr>
    </w:p>
    <w:p w14:paraId="64CD9884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любви.</w:t>
      </w:r>
    </w:p>
    <w:p w14:paraId="3E60EB5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страхом Господним. </w:t>
      </w:r>
    </w:p>
    <w:p w14:paraId="2730B428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Выражение ужаса и, трепета.</w:t>
      </w:r>
    </w:p>
    <w:p w14:paraId="127C36A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Осторожность, осмотрительность. </w:t>
      </w:r>
    </w:p>
    <w:p w14:paraId="424A640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Уважение; почтение, тяжесть, вес.</w:t>
      </w:r>
    </w:p>
    <w:p w14:paraId="3AEBA6C6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Имущество, богатство.</w:t>
      </w:r>
    </w:p>
    <w:p w14:paraId="7D69D20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Слава, величие, великолепие</w:t>
      </w:r>
    </w:p>
    <w:p w14:paraId="5FABE136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Почесть, честь, хвала.</w:t>
      </w:r>
    </w:p>
    <w:p w14:paraId="5FEBC02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Остров; острова; освящение.</w:t>
      </w:r>
    </w:p>
    <w:p w14:paraId="7236F1A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Милоть, из овечьей шкуры.</w:t>
      </w:r>
    </w:p>
    <w:p w14:paraId="40E185EF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DBFBD1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Благоговеть</w:t>
      </w:r>
      <w:r>
        <w:rPr>
          <w:rFonts w:ascii="Arial" w:hAnsi="Arial" w:cs="Arial"/>
          <w:sz w:val="28"/>
          <w:szCs w:val="28"/>
          <w:lang w:val="ru-RU"/>
        </w:rPr>
        <w:t xml:space="preserve"> – святить Бога.</w:t>
      </w:r>
    </w:p>
    <w:p w14:paraId="60583A2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верность вовеки и веки.</w:t>
      </w:r>
    </w:p>
    <w:p w14:paraId="33BC7B22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Выражать любовь к Богу и, Его слову.</w:t>
      </w:r>
    </w:p>
    <w:p w14:paraId="60CC965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разбитым или сокрушённым.</w:t>
      </w:r>
    </w:p>
    <w:p w14:paraId="23AFD93A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Трепетать, умиляться. </w:t>
      </w:r>
    </w:p>
    <w:p w14:paraId="2C2D4F34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исполненным ужаса. </w:t>
      </w:r>
    </w:p>
    <w:p w14:paraId="61443C28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поражённым ужасом.</w:t>
      </w:r>
    </w:p>
    <w:p w14:paraId="11C4A23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Получать, приобретать. </w:t>
      </w:r>
    </w:p>
    <w:p w14:paraId="3F8F45EF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Приводить собою в ужас. </w:t>
      </w:r>
    </w:p>
    <w:p w14:paraId="767ABFA2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Сокрушать, разбивать; поражать ужасом. </w:t>
      </w:r>
    </w:p>
    <w:p w14:paraId="5E169393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Приводить в смятение.</w:t>
      </w:r>
    </w:p>
    <w:p w14:paraId="232853A2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1D3089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Благоговеющие</w:t>
      </w:r>
      <w:r>
        <w:rPr>
          <w:rFonts w:ascii="Arial" w:hAnsi="Arial" w:cs="Arial"/>
          <w:sz w:val="28"/>
          <w:szCs w:val="28"/>
          <w:lang w:val="ru-RU"/>
        </w:rPr>
        <w:t xml:space="preserve"> – боящиеся Бога.</w:t>
      </w:r>
    </w:p>
    <w:p w14:paraId="43DBEAEF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Трепещущие пред Богом.</w:t>
      </w:r>
    </w:p>
    <w:p w14:paraId="66D0B3A1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Устрашённые Богом.</w:t>
      </w:r>
    </w:p>
    <w:p w14:paraId="6F881B66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Возлюбившие Бога.</w:t>
      </w:r>
    </w:p>
    <w:p w14:paraId="5390182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Поклоняющиеся Богу.</w:t>
      </w:r>
    </w:p>
    <w:p w14:paraId="59FC8DED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Являющие верность Богу.</w:t>
      </w:r>
    </w:p>
    <w:p w14:paraId="48DDA88B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Испытывающие ужас.</w:t>
      </w:r>
    </w:p>
    <w:p w14:paraId="7A97C87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наводящие собою, ужас.</w:t>
      </w:r>
    </w:p>
    <w:p w14:paraId="309CCC5A" w14:textId="57085B4D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Получающие исцеление в лучах, восходящего солнца правды. </w:t>
      </w:r>
    </w:p>
    <w:p w14:paraId="7A35C7AD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0A585C36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Благоговеть благостью</w:t>
      </w:r>
      <w:r>
        <w:rPr>
          <w:rFonts w:ascii="Arial" w:hAnsi="Arial" w:cs="Arial"/>
          <w:sz w:val="28"/>
          <w:szCs w:val="28"/>
          <w:lang w:val="ru-RU"/>
        </w:rPr>
        <w:t xml:space="preserve"> – быть исполненным добротой.</w:t>
      </w:r>
    </w:p>
    <w:p w14:paraId="7AD629FA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исполненным непорочной радостью.</w:t>
      </w:r>
    </w:p>
    <w:p w14:paraId="05155C07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Получить благо и добро, от Господа.</w:t>
      </w:r>
    </w:p>
    <w:p w14:paraId="1F7823EE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благополучие и, благоденствие.</w:t>
      </w:r>
    </w:p>
    <w:p w14:paraId="5F071B74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Наполнить имуществом дом свой.</w:t>
      </w:r>
    </w:p>
    <w:p w14:paraId="502E33EC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78ACB04" w14:textId="77777777" w:rsid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97966">
        <w:rPr>
          <w:rFonts w:ascii="Arial" w:hAnsi="Arial" w:cs="Arial"/>
          <w:sz w:val="28"/>
          <w:szCs w:val="28"/>
          <w:lang w:val="ru-RU"/>
        </w:rPr>
        <w:t>Благоговение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это, радостное выражение любви человека к Богу и, к Его святому имени.</w:t>
      </w:r>
    </w:p>
    <w:p w14:paraId="429B099B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0CC5F24" w14:textId="77777777" w:rsidR="00634DED" w:rsidRPr="00634DED" w:rsidRDefault="00634DED" w:rsidP="00634D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Молю Тебя, Господи! Да будет ухо Твое внимательно к молитве раба Твоего и к молитве рабов Твоих, </w:t>
      </w:r>
      <w:r w:rsidRPr="00634DED">
        <w:rPr>
          <w:rFonts w:ascii="Arial" w:hAnsi="Arial" w:cs="Arial"/>
          <w:b/>
          <w:i/>
          <w:sz w:val="28"/>
          <w:szCs w:val="28"/>
          <w:lang w:val="ru-RU"/>
        </w:rPr>
        <w:t>любящих благоговеть</w:t>
      </w:r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 пред именем Твоим. И </w:t>
      </w:r>
      <w:proofErr w:type="spellStart"/>
      <w:r w:rsidRPr="00634DED">
        <w:rPr>
          <w:rFonts w:ascii="Arial" w:hAnsi="Arial" w:cs="Arial"/>
          <w:i/>
          <w:sz w:val="28"/>
          <w:szCs w:val="28"/>
          <w:lang w:val="ru-RU"/>
        </w:rPr>
        <w:t>благопоспеши</w:t>
      </w:r>
      <w:proofErr w:type="spellEnd"/>
      <w:r w:rsidRPr="00634DED">
        <w:rPr>
          <w:rFonts w:ascii="Arial" w:hAnsi="Arial" w:cs="Arial"/>
          <w:i/>
          <w:sz w:val="28"/>
          <w:szCs w:val="28"/>
          <w:lang w:val="ru-RU"/>
        </w:rPr>
        <w:t xml:space="preserve"> рабу Твоему теперь, и введи его в милость у человека сего. Я был виночерпием у царя (</w:t>
      </w:r>
      <w:r w:rsidRPr="00634DED">
        <w:rPr>
          <w:rFonts w:ascii="Arial" w:hAnsi="Arial" w:cs="Arial"/>
          <w:i/>
          <w:sz w:val="28"/>
          <w:szCs w:val="28"/>
          <w:u w:val="single"/>
          <w:lang w:val="ru-RU"/>
        </w:rPr>
        <w:t>Неем.1:11</w:t>
      </w:r>
      <w:r w:rsidRPr="00634DED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5E902CC3" w14:textId="77777777" w:rsidR="00E9002E" w:rsidRPr="00E9002E" w:rsidRDefault="00E9002E" w:rsidP="00E9002E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3C984B8" w14:textId="77777777" w:rsidR="00CF3F0E" w:rsidRPr="006E0A65" w:rsidRDefault="00CF3F0E">
      <w:pPr>
        <w:rPr>
          <w:lang w:val="ru-RU"/>
        </w:rPr>
      </w:pPr>
    </w:p>
    <w:sectPr w:rsidR="00CF3F0E" w:rsidRPr="006E0A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8CA7" w14:textId="77777777" w:rsidR="00CD4796" w:rsidRDefault="00CD4796" w:rsidP="00634DED">
      <w:r>
        <w:separator/>
      </w:r>
    </w:p>
  </w:endnote>
  <w:endnote w:type="continuationSeparator" w:id="0">
    <w:p w14:paraId="6686634E" w14:textId="77777777" w:rsidR="00CD4796" w:rsidRDefault="00CD4796" w:rsidP="0063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900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19EF6" w14:textId="435F1B9B" w:rsidR="00634DED" w:rsidRDefault="00634D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CB638" w14:textId="77777777" w:rsidR="00634DED" w:rsidRDefault="0063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9D3D" w14:textId="77777777" w:rsidR="00CD4796" w:rsidRDefault="00CD4796" w:rsidP="00634DED">
      <w:r>
        <w:separator/>
      </w:r>
    </w:p>
  </w:footnote>
  <w:footnote w:type="continuationSeparator" w:id="0">
    <w:p w14:paraId="738F5CDB" w14:textId="77777777" w:rsidR="00CD4796" w:rsidRDefault="00CD4796" w:rsidP="0063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92F4E"/>
    <w:multiLevelType w:val="hybridMultilevel"/>
    <w:tmpl w:val="5DB42C72"/>
    <w:lvl w:ilvl="0" w:tplc="3978FE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26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65"/>
    <w:rsid w:val="005E32B4"/>
    <w:rsid w:val="00634DED"/>
    <w:rsid w:val="006E0A65"/>
    <w:rsid w:val="00821416"/>
    <w:rsid w:val="00CD4796"/>
    <w:rsid w:val="00CF3F0E"/>
    <w:rsid w:val="00E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E824"/>
  <w15:chartTrackingRefBased/>
  <w15:docId w15:val="{93A54D5C-697A-42E9-9138-948CC0B9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65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DE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34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DE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1</cp:revision>
  <dcterms:created xsi:type="dcterms:W3CDTF">2023-05-23T18:30:00Z</dcterms:created>
  <dcterms:modified xsi:type="dcterms:W3CDTF">2023-05-23T19:11:00Z</dcterms:modified>
</cp:coreProperties>
</file>