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>Вторник 0</w:t>
      </w:r>
      <w:r w:rsidR="00132717" w:rsidRPr="003A0C87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>2</w:t>
      </w:r>
      <w:r w:rsidRPr="003A0C87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 </w:t>
      </w:r>
      <w:r w:rsidR="00132717" w:rsidRPr="003A0C87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>Май</w:t>
      </w:r>
      <w:r w:rsidRPr="003A0C87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 2023г.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3A0C87">
        <w:rPr>
          <w:rFonts w:ascii="Arial" w:hAnsi="Arial" w:cs="Arial"/>
          <w:i/>
          <w:iCs/>
          <w:color w:val="000000"/>
          <w:sz w:val="21"/>
          <w:szCs w:val="20"/>
          <w:lang w:val="ru-RU"/>
        </w:rPr>
        <w:t>Повтор за: 04 14 2017 Пятница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Отложить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прежний образ жизни ветхого человека, истлевающего в обольстительных похотях, а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обновиться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духом ума вашего и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облечься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в нового человека, созданного по Богу, в праведности и святости истины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Еф.4:22-24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92E"/>
          <w:sz w:val="30"/>
          <w:szCs w:val="36"/>
          <w:lang w:val="ru-RU"/>
        </w:rPr>
      </w:pPr>
      <w:r w:rsidRPr="003A0C87">
        <w:rPr>
          <w:rFonts w:ascii="Arial" w:hAnsi="Arial" w:cs="Arial"/>
          <w:b/>
          <w:bCs/>
          <w:i/>
          <w:iCs/>
          <w:color w:val="24292E"/>
          <w:sz w:val="30"/>
          <w:szCs w:val="36"/>
          <w:lang w:val="ru-RU"/>
        </w:rPr>
        <w:t>Право на власть, отложить прежний образ жизни,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92E"/>
          <w:sz w:val="30"/>
          <w:szCs w:val="36"/>
          <w:lang w:val="ru-RU"/>
        </w:rPr>
      </w:pPr>
      <w:r w:rsidRPr="003A0C87">
        <w:rPr>
          <w:rFonts w:ascii="Arial" w:hAnsi="Arial" w:cs="Arial"/>
          <w:b/>
          <w:bCs/>
          <w:i/>
          <w:iCs/>
          <w:color w:val="24292E"/>
          <w:sz w:val="30"/>
          <w:szCs w:val="36"/>
          <w:lang w:val="ru-RU"/>
        </w:rPr>
        <w:t>чтобы облечь свои тела в новый образ жизни.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Для выполнения этой повелевающей заповеди – задействованы три повелевающих и основополагающих глагола: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1.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Отложить.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2.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Обновиться.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3.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Облечься.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И, в связи, с облечением самого себя в нового человека, нам необходима помощь Бога, в предмете Его милости, которая является уникальной силой Бога, обуславливающей суть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Средством же, для принятия всякой помощи, выраженной в наследии милостей Божиих – является оружие молитвы или поклонение.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Так, как молитва – это, не только средство общения человека с Богом, но и некое, юридическое право, которое человек даёт, на вмешательство небес, в сферы земли. И такое право, мы призваны давать Богу, только на установленных Им условиях.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Божией, как раз и явилась, предметом нашего последующего исследования.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3A0C87">
        <w:rPr>
          <w:rFonts w:ascii="Arial" w:hAnsi="Arial" w:cs="Arial"/>
          <w:color w:val="000000"/>
          <w:sz w:val="18"/>
          <w:szCs w:val="18"/>
          <w:lang w:val="ru-RU"/>
        </w:rPr>
        <w:t>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r w:rsidR="003263FA" w:rsidRPr="003A0C87">
        <w:rPr>
          <w:rFonts w:ascii="Arial" w:hAnsi="Arial" w:cs="Arial"/>
          <w:color w:val="000000"/>
          <w:sz w:val="28"/>
          <w:szCs w:val="28"/>
          <w:lang w:val="ru-RU"/>
        </w:rPr>
        <w:t>меня, по правде,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Враг преследует душу мою, втоптал в землю жизнь мою, принудил меня жить во тьме, как давно умерших, -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К Тебе прибегаю. Научи меня исполнять волю Твою, потому что Ты Бог мой; Дух Твой благий да ведет меня в землю правды.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Пс.142:1-12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 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1.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Ради Твоей истины и правды.</w:t>
      </w: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70C0"/>
          <w:sz w:val="27"/>
          <w:szCs w:val="28"/>
          <w:lang w:val="ru-RU"/>
        </w:rPr>
        <w:t xml:space="preserve">  </w:t>
      </w:r>
      <w:r w:rsidRPr="003263FA">
        <w:rPr>
          <w:rFonts w:ascii="Arial" w:hAnsi="Arial" w:cs="Arial"/>
          <w:b/>
          <w:bCs/>
          <w:sz w:val="27"/>
          <w:szCs w:val="28"/>
          <w:lang w:val="ru-RU"/>
        </w:rPr>
        <w:t>2.  </w:t>
      </w:r>
      <w:r w:rsidRPr="003263FA">
        <w:rPr>
          <w:rFonts w:ascii="Arial" w:hAnsi="Arial" w:cs="Arial"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3.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Потому, что я простираю к Тебе мои руки.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4.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Потому, что я на Тебя уповаю.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5.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Ради возношения души моей к Тебе.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6.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Ради того, что я к Тебе прибегаю.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7.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Потому, что Ты мой Бог.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8.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Ради Твоего имени.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9.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Ради Твоей милости.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10.  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Потому, что я раб Твой.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3A0C87">
        <w:rPr>
          <w:rFonts w:ascii="Arial" w:hAnsi="Arial" w:cs="Arial"/>
          <w:color w:val="000000"/>
          <w:sz w:val="32"/>
          <w:szCs w:val="32"/>
          <w:lang w:val="ru-RU"/>
        </w:rPr>
        <w:t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Какое назначение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в отношениях между Богом и искупленным Им человеком,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призвана выполнять память дел Божиих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произведённых Им в древних днях, запечатлённая на скрижалях нашего сердца?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Одна из составляющих – это судный наперсник, содержащий в себе таинство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Туммима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и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Урима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68327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Н</w:t>
      </w:r>
      <w:r w:rsidR="003214EE" w:rsidRPr="003A0C8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азначение</w:t>
      </w:r>
      <w:r w:rsidRPr="003A0C8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</w:t>
      </w:r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памяти дел Божиих, в нашем сердце – призван </w:t>
      </w:r>
      <w:r w:rsidR="003263FA" w:rsidRPr="003A0C87">
        <w:rPr>
          <w:rFonts w:ascii="Arial" w:hAnsi="Arial" w:cs="Arial"/>
          <w:color w:val="000000"/>
          <w:sz w:val="28"/>
          <w:szCs w:val="28"/>
          <w:lang w:val="ru-RU"/>
        </w:rPr>
        <w:t>являться наперсник</w:t>
      </w:r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судный, на груди первосвященника, содержащий в себе таинство </w:t>
      </w:r>
      <w:proofErr w:type="spellStart"/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>Туммима</w:t>
      </w:r>
      <w:proofErr w:type="spellEnd"/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и </w:t>
      </w:r>
      <w:proofErr w:type="spellStart"/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>Урима</w:t>
      </w:r>
      <w:proofErr w:type="spellEnd"/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Судный наперсник, как предмет постоянной памяти пред Богом – это образ формата постоянной молитвы. А посему: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 которые, обуславливают свод учения Иисуса Христа, пришедшего во плоти, в двенадцати жемчужных воротах и, двенадцати именах сынов Иакова, написанных на этих воротах.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Кол.4:2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Постоянство в молитве</w:t>
      </w:r>
      <w:r w:rsidRPr="003A0C87">
        <w:rPr>
          <w:rFonts w:ascii="Arial" w:hAnsi="Arial" w:cs="Arial"/>
          <w:color w:val="000000"/>
          <w:sz w:val="32"/>
          <w:szCs w:val="32"/>
          <w:lang w:val="ru-RU"/>
        </w:rPr>
        <w:t> – это бодрствование на страже дверей своего сердца, которое призвано избавить нас от грядущих бедствий. И, определяется такое бодрствование, весело горящим светильником, определяющим состояние нашего сердца.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Свет праведных весело горит, светильник же нечестивых угасает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Прит.13:9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4B3B8B" w:rsidRPr="003A0C87" w:rsidRDefault="004B3B8B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ind w:left="57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Образ судного наперсника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ind w:left="57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Совесть, очищенная от мёртвых дел, с запечатлённой на её скрижалях истины и правды – будет обуславливать природу истинных поклонников, и давать Богу право действовать, как в них, так и, через них, на «планете земля».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r w:rsidR="003263FA" w:rsidRPr="003A0C87">
        <w:rPr>
          <w:rFonts w:ascii="Arial" w:hAnsi="Arial" w:cs="Arial"/>
          <w:color w:val="000000"/>
          <w:sz w:val="28"/>
          <w:szCs w:val="28"/>
          <w:lang w:val="ru-RU"/>
        </w:rPr>
        <w:t>— это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яспис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; в золотых гнездах должны быть вставлены они.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Исх.28:17-21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Двенадцать золотых гнёзд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судного наперсника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А, двенадцать драгоценных камней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Постоянная молитва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это молитва неотступная, которая находит своё выражение в уповании на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И, такое упование – на скрижалях нашего сердца, представлено в двенадцати драгоценных камнях судного наперсника, с вырезанными на них двенадцатью именами сынов Иакова.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63FA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Итак,</w:t>
      </w:r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не оставляйте упования вашего, которому предстоит великое воздаяние (</w:t>
      </w:r>
      <w:r w:rsidR="003214EE"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Евр.10:35</w:t>
      </w:r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>). А посему: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 xml:space="preserve">Устройство 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u w:val="single"/>
          <w:lang w:val="ru-RU"/>
        </w:rPr>
        <w:t>судного наперсника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, в двенадцати драгоценных камнях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оснований, стены нового Иерусалима и, двенадцати жемчужных 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ворот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но, с иными функциями и, иным назначением.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Это средство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к достижению поставленной, для нас Богом цели, которое именуется – постоянной молитвой.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Устройство,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двенадцати драгоценных оснований стены нового Иерусалима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– содержит в себе стратегию, двенадцати учений Иисуса Христа, пришедшего во плоти, благодаря которому, мы призваны взрастить себя в образ совершенства, присущего Богу.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Это – наша цель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. Выполнение этой цели, даёт нам право – вкушать от плодов дерева жизни, двенадцать раз приносящим плод, дающим на каждый месяц плод свой.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Устройство,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двенадцати жемчужных ворот нового Иерусалима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– содержит в себе стратегию напастей со Христом, которые являются ключами ко входу в Царство Небесное, которым является дерево жизни, двенадцать раз, приносящее плод на каждый месяц.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Это – цена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за право, вкушать от плодов дерева жизни или же, облекаться в плод дерева жизни, который является – плодами воскресения или, плодом правды.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lastRenderedPageBreak/>
        <w:t>Устройство 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дерева жизни, приносящее плод двенадцать раз, в каждом месяце года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содержит в себе стратегию облечения в нового человека, созданного по Богу, в праведности и, святости истины.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Это результат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или награда вечной жизни, за перенесение напастей со Христом, представленных в двенадцати жемчужных воротах.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6. Свойство поклонника,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на судном наперснике нашего сердца, через которое Бог может постоянно проявлять Себя на планете земля, выражено в достоинстве –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драгоценного камня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алмаза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Неффалима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означающее –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борец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И </w:t>
      </w:r>
      <w:r w:rsidR="003263FA" w:rsidRPr="003A0C87">
        <w:rPr>
          <w:rFonts w:ascii="Arial" w:hAnsi="Arial" w:cs="Arial"/>
          <w:color w:val="000000"/>
          <w:sz w:val="28"/>
          <w:szCs w:val="28"/>
          <w:lang w:val="ru-RU"/>
        </w:rPr>
        <w:t>еще зачала,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и родила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Валла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, служанка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Рахилина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, другого сына Иакову. И сказала Рахиль: борьбою сильною боролась я с сестрою моею и превозмогла. И нарекла ему имя: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Неффалим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Быт.30:7,8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Учитывая, значение имени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Неффалима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«борец», вырезанного на драгоценном камне алмазе оружие, которым мы призваны противостоять и бороться с нашими врагами – это 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постоянная молитва, в силе Святого Духа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отвечающая требованиям драгоценного камня алмаза, огранённого бриллиантовой огранкой.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И, 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чтобы определиться и выстроить некую ясную и, упорядоченную для нас систему, которая поможет нам постичь, природу постоянной молитвы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То, исходя из откровений Писания, наша молитва, в качестве воинов молитвы, обусловленной достоинством </w:t>
      </w:r>
      <w:r w:rsidR="003A0C87" w:rsidRPr="003A0C87">
        <w:rPr>
          <w:rFonts w:ascii="Arial" w:hAnsi="Arial" w:cs="Arial"/>
          <w:color w:val="000000"/>
          <w:sz w:val="28"/>
          <w:szCs w:val="28"/>
          <w:lang w:val="ru-RU"/>
        </w:rPr>
        <w:t>бриллианта,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должна быть: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3263FA">
        <w:rPr>
          <w:rFonts w:ascii="Arial" w:hAnsi="Arial" w:cs="Arial"/>
          <w:b/>
          <w:bCs/>
          <w:sz w:val="27"/>
          <w:szCs w:val="28"/>
          <w:lang w:val="ru-RU"/>
        </w:rPr>
        <w:t> 1.  </w:t>
      </w:r>
      <w:r w:rsidRPr="003263FA">
        <w:rPr>
          <w:rFonts w:ascii="Arial" w:hAnsi="Arial" w:cs="Arial"/>
          <w:sz w:val="28"/>
          <w:szCs w:val="28"/>
          <w:lang w:val="ru-RU"/>
        </w:rPr>
        <w:t>Неотступной.</w:t>
      </w: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3263FA">
        <w:rPr>
          <w:rFonts w:ascii="Arial" w:hAnsi="Arial" w:cs="Arial"/>
          <w:b/>
          <w:bCs/>
          <w:sz w:val="27"/>
          <w:szCs w:val="28"/>
          <w:lang w:val="ru-RU"/>
        </w:rPr>
        <w:t> </w:t>
      </w:r>
      <w:r w:rsidRPr="003263FA">
        <w:rPr>
          <w:rFonts w:ascii="Arial" w:hAnsi="Arial" w:cs="Arial"/>
          <w:b/>
          <w:bCs/>
          <w:sz w:val="27"/>
          <w:szCs w:val="28"/>
          <w:u w:val="single"/>
          <w:lang w:val="ru-RU"/>
        </w:rPr>
        <w:t>2.  </w:t>
      </w:r>
      <w:r w:rsidRPr="003263FA">
        <w:rPr>
          <w:rFonts w:ascii="Arial" w:hAnsi="Arial" w:cs="Arial"/>
          <w:sz w:val="28"/>
          <w:szCs w:val="28"/>
          <w:u w:val="single"/>
          <w:lang w:val="ru-RU"/>
        </w:rPr>
        <w:t>Усердной.</w:t>
      </w: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3263FA">
        <w:rPr>
          <w:rFonts w:ascii="Arial" w:hAnsi="Arial" w:cs="Arial"/>
          <w:b/>
          <w:bCs/>
          <w:sz w:val="27"/>
          <w:szCs w:val="28"/>
          <w:u w:val="single"/>
          <w:lang w:val="ru-RU"/>
        </w:rPr>
        <w:t> 3.  </w:t>
      </w:r>
      <w:r w:rsidRPr="003263FA">
        <w:rPr>
          <w:rFonts w:ascii="Arial" w:hAnsi="Arial" w:cs="Arial"/>
          <w:sz w:val="28"/>
          <w:szCs w:val="28"/>
          <w:u w:val="single"/>
          <w:lang w:val="ru-RU"/>
        </w:rPr>
        <w:t>Прилежной.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263FA">
        <w:rPr>
          <w:rFonts w:ascii="Arial" w:hAnsi="Arial" w:cs="Arial"/>
          <w:b/>
          <w:bCs/>
          <w:sz w:val="27"/>
          <w:szCs w:val="28"/>
          <w:lang w:val="ru-RU"/>
        </w:rPr>
        <w:t> 4.  </w:t>
      </w:r>
      <w:r w:rsidRPr="003263FA">
        <w:rPr>
          <w:rFonts w:ascii="Arial" w:hAnsi="Arial" w:cs="Arial"/>
          <w:sz w:val="28"/>
          <w:szCs w:val="28"/>
          <w:lang w:val="ru-RU"/>
        </w:rPr>
        <w:t>С дерзновением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5.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Благоговейной.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6.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 показанием веры сердца.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7.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 благодарением.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8.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 радостью.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9.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 страхе Господнем.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10.  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Во Святом Духе или же, молением на иных языках.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Усердие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2.Пар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.15:15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  <w:lang w:val="ru-RU"/>
        </w:rPr>
      </w:pPr>
      <w:r w:rsidRPr="003263FA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Усердие</w:t>
      </w:r>
      <w:r w:rsidRPr="003263FA">
        <w:rPr>
          <w:rFonts w:ascii="Arial" w:hAnsi="Arial" w:cs="Arial"/>
          <w:color w:val="000000"/>
          <w:sz w:val="32"/>
          <w:szCs w:val="32"/>
          <w:lang w:val="ru-RU"/>
        </w:rPr>
        <w:t> – это сильное желание или, сильное алкание и жажда найти Бога или, познать Бога. </w:t>
      </w:r>
      <w:r w:rsidRPr="003263FA">
        <w:rPr>
          <w:rFonts w:ascii="Arial" w:hAnsi="Arial" w:cs="Arial"/>
          <w:color w:val="0070C0"/>
          <w:sz w:val="32"/>
          <w:szCs w:val="32"/>
          <w:lang w:val="ru-RU"/>
        </w:rPr>
        <w:t xml:space="preserve"> 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Святаго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потому что Иисус еще не был прославлен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Ин.7:37-39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3263FA">
        <w:rPr>
          <w:rFonts w:ascii="Arial" w:hAnsi="Arial" w:cs="Arial"/>
          <w:sz w:val="28"/>
          <w:szCs w:val="28"/>
          <w:lang w:val="ru-RU"/>
        </w:rPr>
        <w:t>Как только молитва утрачивает элемент усердия, в котором человек ищет познание воли Божией, Святой Дух покидает человека. В силу чего, человек, теряет достоинство воина молитвы.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Этимология слова «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усердие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», в амуниции воина молитвы, дающей определение качеству его молитвы, включает в себя такой смысл: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1.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Благоволение к выполнению воли Божией.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2.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Благосклонность к желаниям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3.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Влечение к выполнению повелений Бога.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4.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Расположение к выполнению заповедей Божиих.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5.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Желание добра, исходящее из доброй воли человека.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6.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Разумная и волевая зависимость от выполнения воли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7.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Удовольствие, получаемое от выполнения воли Божией.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8.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Послушание или согласие с волей Бога.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  9.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Забота и попечение о выполнении воли Божией.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10.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 Благоприятное восприятие воли Божией.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Усердие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в молитве, связано с добровольным и желанным выбором, и решением человека – дать Богу право в своей молитве, привести в исполнение Свою волю, в жизни воина молитвы.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 каких случаях или, в каких составляющих, в Писании, встречается усердие в молитвах?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1. Усердная молитва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рассматривается Богом жертвой, приносимой князем по усердию, которое приравнивается к жертве седьмого дня, в которой человек, 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ищет благоволения Бога и откровении Его путей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>благодарственную жертву так же, как совершил в субботний день, и после сего он выйдет, и по выходе его ворота запрутся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Иез.46:12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 w:rsidR="00586528" w:rsidRPr="003A0C87">
        <w:rPr>
          <w:rFonts w:ascii="Arial" w:hAnsi="Arial" w:cs="Arial"/>
          <w:color w:val="000000"/>
          <w:sz w:val="28"/>
          <w:szCs w:val="28"/>
          <w:lang w:val="ru-RU"/>
        </w:rPr>
        <w:t>; и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сказал Господь Моисею: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 то, о чем ты говорил, Я сделаю, потому что ты приобрел благоволение в очах Моих, и Я знаю тебя по имени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Исх.33:13,17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2. Усердная молитва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рассматривается Писанием, в усердном послушании гласу Господа, в лице Его посланников, в котором человек, привязывает себя к Святому Духу или, ставит себя в добровольную зависимость от Святого Духа.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 издали придут, и примут участие в построении храма Господня, и вы узнаете, что Господь Саваоф послал меня к вам, и это будет,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если вы усердно будете слушаться гласа Господа Бога вашего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Зах.6:15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Ты 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влек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меня, Господи, - и я увлечен; Ты сильнее меня - и превозмог, и я каждый день в посмеянии, всякий издевается надо мною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Иер.20:7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Ибо все, водимые Духом Божиим, суть сыны Божии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Рим.8:14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Овцы Мои слушаются голоса Моего, и Я знаю их; и они идут за Мною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Ин.10:27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3. Усердная молитва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без, усердного приношения Богу, облечённого в формат десятины – это подлог и фальшивка, на усердие.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 сказал Господь Моисею, говоря: скажи сынам Израилевым, чтобы они сделали Мне приношения;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от всякого человека,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u w:val="single"/>
          <w:lang w:val="ru-RU"/>
        </w:rPr>
        <w:t>у которого будет усердие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, принимайте приношения Мне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Исх.25:1,2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 приходили мужья с женами, и все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по расположению сердца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приносили кольца, серьги, перстни и привески, всякие золотые вещи, каждый, кто только хотел приносить золото Господу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Исх.35:22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Ибо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если есть усердие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то оно принимается смотря по тому, кто что имеет, а не по тому, чего не имеет (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2.Кор.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8:12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Для меня впрочем излишне писать вам о вспоможении святым, ибо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я знаю усердие ваше и хвалюсь вами перед Македонянами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, что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Ахаия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приготовлена еще с прошедшего года; и ревность ваша поощрила многих (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2.Кор.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9:1,2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ибо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доброхотно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дающего любит Бог (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2.Кор.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9:7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4. Усердная молитва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это жертва благодарения, в которой человек верою, видит избавление от всех своих бед и благодарит за это Бога.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Я усердно принесу Тебе жертву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прославлю имя Твое, Господи, ибо оно благо, ибо Ты избавил меня от всех бед, и на врагов моих смотрело око мое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Пс.53:8,9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5. Усердная молитва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включает в себя правильное отношение к своему собранию: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И сказала Руфь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Моавитянка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Ноемини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: пойду я на поле и буду подбирать колосья по следам того, у кого найду благоволение. Она сказала ей: пойди, дочь моя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Руф.2:2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Ев.10:25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6. Усердная молитва,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которая включает в себя правильное отношение к своим обидчикам – без, добровольного повиновения своим господам по плоти, со страхом и трепетом, как Христу – это так же, подлог или, фальшивка на усердие.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человекоугодники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но как рабы Христовы,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Исполняя волю Божию от души,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служа с усердием, как Господу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а не как человекам, зная, что каждый получит от Господа по мере добра, которое он сделал, раб ли, или свободный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Еф.6:5-8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Мф.6:14-15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Ев.12:14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Блаженны миротворцы, ибо они будут наречены сынами Божиими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Мф.5:9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7. Усердная молитва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это правильное состояние человеческого сердца пред Богом, которое выражает себя, в усердном старании жить тихо и, делать дело своими руками.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Умоляем же вас, братия, более преуспевать и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усердно стараться о том, чтобы жить тихо, делать свое дело и работать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своими собственными руками, как мы заповедовали вам; чтобы вы поступали благоприлично перед внешними и ни в чем не нуждались (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1.Фес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.4:10-12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Больше всего хранимого храни сердце твое, потому что из него источники жизни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Прит.4:23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 Писании слово «прилежный» предписывается в молитве, как неуклонное предписание и, как неотложный военный приказ.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A0C87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Несмотря</w:t>
      </w:r>
      <w:r w:rsidR="003214EE"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на то, что слово «прилежность» и слово «усердие», подтверждают истинность друг друга и, природу друг друга, по своей природе и, по своей направленности, дают определения разным свойствам и, при преследовании одинаковой цели, выраженной в совершенной воле Бога, имеют разные назначения и применения. Это не одинаковые слова, не близнецы - усердие и прилежность.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Так, например: усердие в молитве – это сердечное расположение и, горячая преданность Богу, выражающая неземную любовь к Богу.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 то время как прилежность в молитве – это старательность, рождённая усердием или же, плод усердия, который выражается в молитвенном борении, в котором человек преодолевает сопротивление и преграды, стоящие на пути выполнения воли Божией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Точно так же, как смирение – является плодом кротости. И родство между ними – определяется, как родство между матерью и дочерью или, как родство, между отцом и сыном. А посему: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64D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364DFA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Прилежность</w:t>
      </w:r>
      <w:r w:rsidRPr="00364DFA">
        <w:rPr>
          <w:rFonts w:ascii="Arial" w:hAnsi="Arial" w:cs="Arial"/>
          <w:color w:val="000000"/>
          <w:sz w:val="32"/>
          <w:szCs w:val="32"/>
          <w:lang w:val="ru-RU"/>
        </w:rPr>
        <w:t>, в молитве – это такая старательность,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Кстати, корень слова «прилежности», находится в слове «прилежащий» или, «прилегающий», что означает – располагающийся или, находящийся в непосредственной близости от чего-либо или, примыкающий к чему-либо. А посему, когда речь идёт о прилежании в молитве, то речь идёт о примыкании к воле Божией, в которой воин молитвы, воинствует в пределах совершенной воли Божией.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Для лучшего понимания значимости элемента «прилежности, в молитве» </w:t>
      </w:r>
      <w:r w:rsidR="009C4693">
        <w:rPr>
          <w:rFonts w:ascii="Arial" w:hAnsi="Arial" w:cs="Arial"/>
          <w:color w:val="000000"/>
          <w:sz w:val="28"/>
          <w:szCs w:val="28"/>
          <w:lang w:val="ru-RU"/>
        </w:rPr>
        <w:t xml:space="preserve">мы рассмотрим 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четыре пункта, которые помогут нам увидеть характеристику прилежности, как бы в разрезе. Это: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1. 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Определение прилежности.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2. 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Цена для приобретения прилежности.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3. 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Сохранение и развитие прилежности.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4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. Плоды и награда прилежности.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 xml:space="preserve">В Писании, определение прилежности, выражается в молитвенной борьбе, в которой человек в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соработе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с Богом, преодолевает препятствия, возникающие на пути к овладению наследием.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Эта борьба особенно хорошо характеризуется в молитве Иакова в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Вефиле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, в которой Иаков в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соработе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с Ангелом Божиим преодолел, возникшее препятствие в лице брата своего Исава.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Он боролся с Ангелом - и превозмог; плакал и умолял Его; в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Вефиле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Он нашел нас и там говорил с нами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Ос.12:4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Мы уже отмечали, что суть данной фразы обладает смыслом, не борьбы с Богом, а борьбы со смертью, в которой Ангел Божий помогал Иакову или боролся вместе с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Иаковым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. Далее: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Присутствие прилежности, выраженной 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 молитвенном борении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мы встречаем у Сына Божия в Гефсиманском саду, где Он с Ангелом, посланным Ему от Бога, благодаря Своей прилежности, преодолевает страх смерти, а вернее, страх разрыва с Отцом и, принимает решение выполнить совершенную волю Отца.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Отче! о, если бы Ты благоволил пронести чашу сию мимо Меня! впрочем не Моя воля, но Твоя да будет. Явился же Ему Ангел с небес и укреплял Его. И, находясь в борении, прилежнее молился, и был пот Его, как капли крови, падающие на землю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Лк.22:42-44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Из этих двух примеров: прилежность в молитве – эквивалентна и сопоставима затратам всех имеющихся у человека усилий.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Прилежная молитва</w:t>
      </w:r>
      <w:r w:rsidRPr="003A0C87">
        <w:rPr>
          <w:rFonts w:ascii="Arial" w:hAnsi="Arial" w:cs="Arial"/>
          <w:color w:val="000000"/>
          <w:sz w:val="32"/>
          <w:szCs w:val="32"/>
          <w:lang w:val="ru-RU"/>
        </w:rPr>
        <w:t> – это молитва, сопряжённая с затратами разумных, волевых и эмоциональных способностей человека, в которую полностью вовлекаются – дух, душа и тело.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3A0C87">
        <w:rPr>
          <w:rFonts w:ascii="Arial" w:hAnsi="Arial" w:cs="Arial"/>
          <w:color w:val="000000"/>
          <w:sz w:val="18"/>
          <w:szCs w:val="18"/>
          <w:lang w:val="ru-RU"/>
        </w:rPr>
        <w:t>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Согласно, Академическому Русскому Словарю, термин прилежный, означает – старательный, борющийся, прилагающий или затрачивающий все имеющиеся усилия. В силу этого, молитва, обладающая в себе элементом прилежности, является: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1.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является орудием, взрыхляющим почву нашего сердца, и делающего наше сердце доброй или мягкой землёй, способной оплодотворять себя, семенем Слова Божьего.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2.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 – становится оружием нашего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воинствования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, способным разрушать любые вражеские твердыни.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3.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становится строительным материалом для созидания самого себя в дом Божий, или в дом молитвы.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lastRenderedPageBreak/>
        <w:t>4.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 – даёт возможность,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устроять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из самих себя жертвенник Господень.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5.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 – представляет нас Богу, в формате живой жертвы,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благоугодной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Богу.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6.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даёт нам возможность, наследовать обетования, данные нам во времени.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7.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</w:t>
      </w: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даёт нам право, входить в Царство Небесное и приобщаться к силам будущего века, то есть – наследовать обетования, лежащие по ту сторону времени.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Закон и пророки до Иоанна; с сего времени Царствие Божие благовествуется, и всякий усилием входит в него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Лк.16:16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). </w:t>
      </w:r>
    </w:p>
    <w:p w:rsidR="003263FA" w:rsidRPr="003A0C87" w:rsidRDefault="003263FA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это способность, сдерживать давление и агрессию, плоти, мира и демонов, пытающихся отклонить нас от выполнения воли Божией и навязать нам свою волю;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Прилежность в молитве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– это давление на плоть, мир и демонов, с целью, вытеснить их из пространства нашего призвания, которое принадлежит нам по праву, но находится под их контролем.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 первостепенное призвание зоны нашей ответственности для каждого из нас выражается в границах трёх субстанций нашей человеческой сущности – духа, души и тела.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3A0C87">
        <w:rPr>
          <w:rFonts w:ascii="Arial" w:hAnsi="Arial" w:cs="Arial"/>
          <w:color w:val="000000"/>
          <w:sz w:val="18"/>
          <w:szCs w:val="18"/>
          <w:lang w:val="ru-RU"/>
        </w:rPr>
        <w:t> </w:t>
      </w: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3263FA">
        <w:rPr>
          <w:rFonts w:ascii="Arial" w:hAnsi="Arial" w:cs="Arial"/>
          <w:sz w:val="28"/>
          <w:szCs w:val="28"/>
          <w:lang w:val="ru-RU"/>
        </w:rPr>
        <w:t>Любая форма молитвы, возносимая к Богу без элемента прилежности, не может найти благоволения в очах Божиих. </w:t>
      </w: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ru-RU"/>
        </w:rPr>
      </w:pPr>
    </w:p>
    <w:p w:rsidR="003214EE" w:rsidRPr="003263FA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3263FA">
        <w:rPr>
          <w:rFonts w:ascii="Arial" w:hAnsi="Arial" w:cs="Arial"/>
          <w:sz w:val="28"/>
          <w:szCs w:val="28"/>
          <w:lang w:val="ru-RU"/>
        </w:rPr>
        <w:t>Всякая молитва, которая творится без элемента прилежности, трансформирует наш дом из дома молитвы, в вертеп разбойников.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Так, как отсутствие прилежности или отказ затрачивать усилия, на сдерживание и, на давление на плоть, на мир и, на демонов, не только, не продвинет нас к реализации нашего наследия, но и будет ежедневно отнимать у нас те части наследия, которые мы, уже имеем или получили по дару благодати.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Итак,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обратимся к Писанию и посмотрим: Какую цену, необходимо заплатить для приобретения свойства прилежности, в молитве?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b/>
          <w:bCs/>
          <w:color w:val="000000"/>
          <w:sz w:val="27"/>
          <w:szCs w:val="28"/>
          <w:lang w:val="ru-RU"/>
        </w:rPr>
        <w:t>Цена,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 за приобретение прилежности в молитве, сопряжена со страданиями за истину – и, определяется ежедневным выбором – пить из источника воды живой.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Ибо два зла сделал народ Мой: Меня, источник воды живой, оставили, и высекли себе водоемы разбитые, которые не могут держать воды.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Накажет тебя нечестие твое, и отступничество твое обличит тебя; </w:t>
      </w:r>
      <w:proofErr w:type="gram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итак</w:t>
      </w:r>
      <w:proofErr w:type="gram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познай и размысли, как худо и горько то, что ты оставил Господа Бога твоего и страха Моего нет в тебе, говорит Господь Бог Саваоф (</w:t>
      </w:r>
      <w:r w:rsidRPr="003A0C87">
        <w:rPr>
          <w:rFonts w:ascii="Arial" w:hAnsi="Arial" w:cs="Arial"/>
          <w:color w:val="000000"/>
          <w:sz w:val="28"/>
          <w:szCs w:val="28"/>
          <w:u w:val="single"/>
          <w:lang w:val="ru-RU"/>
        </w:rPr>
        <w:t>Иер.2:13,19</w:t>
      </w:r>
      <w:r w:rsidRPr="003A0C87">
        <w:rPr>
          <w:rFonts w:ascii="Arial" w:hAnsi="Arial" w:cs="Arial"/>
          <w:color w:val="000000"/>
          <w:sz w:val="28"/>
          <w:szCs w:val="28"/>
          <w:lang w:val="ru-RU"/>
        </w:rPr>
        <w:t>). 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Следует отличать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жестоковыйность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и упорство от прилежности. Первое исходит из гордыни; второе из смирения пред Богом. </w:t>
      </w:r>
      <w:proofErr w:type="spellStart"/>
      <w:r w:rsidRPr="003A0C87">
        <w:rPr>
          <w:rFonts w:ascii="Arial" w:hAnsi="Arial" w:cs="Arial"/>
          <w:color w:val="000000"/>
          <w:sz w:val="28"/>
          <w:szCs w:val="28"/>
          <w:lang w:val="ru-RU"/>
        </w:rPr>
        <w:t>Жестоковыйность</w:t>
      </w:r>
      <w:proofErr w:type="spellEnd"/>
      <w:r w:rsidRPr="003A0C87">
        <w:rPr>
          <w:rFonts w:ascii="Arial" w:hAnsi="Arial" w:cs="Arial"/>
          <w:color w:val="000000"/>
          <w:sz w:val="28"/>
          <w:szCs w:val="28"/>
          <w:lang w:val="ru-RU"/>
        </w:rPr>
        <w:t xml:space="preserve"> из гордыни, а прилежность из смирения пред Богом.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Молитва, лишённая прилежности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– это высекание водоёмов разбитых, которые не могут держать воды.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Молитва, лишённая прилежности, 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приводит к обожествлению своего ума в идола. Все идолы имеют своё происхождение в само обожествлении. И только потом, прогрессируют и апеллируют к низшему творению, по отношению к самим себе.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63FA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val="ru-RU"/>
          <w14:ligatures w14:val="none"/>
        </w:rPr>
      </w:pPr>
      <w:r w:rsidRPr="003263FA">
        <w:rPr>
          <w:rFonts w:ascii="Arial" w:eastAsia="Times New Roman" w:hAnsi="Arial" w:cs="Arial"/>
          <w:kern w:val="0"/>
          <w:sz w:val="28"/>
          <w:szCs w:val="28"/>
          <w:lang w:val="ru-RU"/>
          <w14:ligatures w14:val="none"/>
        </w:rPr>
        <w:t>Чтобы создать из своего ума идола – достаточно сделать решение, отказаться применять прилежность в молитве, для исполнения воли Божией. И тогда своя судьба и судьбы потомков будут предрешены.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Отвергая разбитые водоёмы, в предмете, человеческих умозаключений и, выбирая источник воды живой, в предмете, послушания словам, исходящим из уст Божиих, доверенных Его посланникам, мы 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вносим значимый залог за приобретение и развитие потенциала прилежности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, сокрытого в нашей новой сущности.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Когда мы пьём воду из разбитых водоёмов – мы страдаем. Однако эти страдания, являются результатом нашей гордыни, а не ценой прилежности. Но когда мы будем пить из источника воды живой, мы также будем страдать, но только уже, страдать за истину.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Так, как все силы зла, будут брошены против нас, чтобы увлечь нас к высеканию и созданию своих водоёмов.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И тогда, подобные страдания, будут являться ценой, благодаря которой, мы будем приобретать и являть в своих молитвах 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элемент прилежности, который рассматривается послушанием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Хотя Он и Сын, однако страданиями навык послушанию, и, совершившись, сделался </w:t>
      </w:r>
      <w:proofErr w:type="gramStart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для всех послушных Ему виновником</w:t>
      </w:r>
      <w:proofErr w:type="gramEnd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 спасения вечного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Ев.5:8-9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Прилежность в молитве, как выбор, сопряжённый с затратами усилий, становится просто необходимым элементом, способным, не только остановить наступление врага, но и обратить его в панику и в бегство.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А теперь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, обратимся и посмотрим: Каким образом нам необходимо, сохранять и развивать элемент прилежности в молитве?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lastRenderedPageBreak/>
        <w:t xml:space="preserve">Сохранение и развитие прилежности в молитве, совершается в неуклонном, постоянном, и дисциплинарном противостоянии, силам своей </w:t>
      </w:r>
      <w:proofErr w:type="spellStart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нераспятой</w:t>
      </w:r>
      <w:proofErr w:type="spellEnd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 природы, искушениям мира и, проискам тьмы.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И все, что делаете, делайте от души, (прилежно) как для Господа, а не для человеков, зная, что в воздаяние от Господа получите наследие, ибо вы служите Господу Христу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Кол.3:23-24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63FA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val="ru-RU"/>
          <w14:ligatures w14:val="none"/>
        </w:rPr>
      </w:pPr>
      <w:r w:rsidRPr="003263FA">
        <w:rPr>
          <w:rFonts w:ascii="Arial" w:eastAsia="Times New Roman" w:hAnsi="Arial" w:cs="Arial"/>
          <w:kern w:val="0"/>
          <w:sz w:val="28"/>
          <w:szCs w:val="28"/>
          <w:lang w:val="ru-RU"/>
          <w14:ligatures w14:val="none"/>
        </w:rPr>
        <w:t xml:space="preserve">Нарушая же данное повеление, мы поступаем, </w:t>
      </w:r>
      <w:r w:rsidR="004F1E91" w:rsidRPr="003263FA">
        <w:rPr>
          <w:rFonts w:ascii="Arial" w:eastAsia="Times New Roman" w:hAnsi="Arial" w:cs="Arial"/>
          <w:kern w:val="0"/>
          <w:sz w:val="28"/>
          <w:szCs w:val="28"/>
          <w:lang w:val="ru-RU"/>
          <w14:ligatures w14:val="none"/>
        </w:rPr>
        <w:t>не, по правде</w:t>
      </w:r>
      <w:r w:rsidRPr="003263FA">
        <w:rPr>
          <w:rFonts w:ascii="Arial" w:eastAsia="Times New Roman" w:hAnsi="Arial" w:cs="Arial"/>
          <w:kern w:val="0"/>
          <w:sz w:val="28"/>
          <w:szCs w:val="28"/>
          <w:lang w:val="ru-RU"/>
          <w14:ligatures w14:val="none"/>
        </w:rPr>
        <w:t>, и таким образом являем беззаконие.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А кто неправо поступит, тот получит по своей неправде, у Него нет лицеприятия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Кол.3:25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Как видите дела, совершаемые неприлежно, расцениваются Писанием, как дела неправды и беззакония. Потому, что всё, что делает и творит Бог, Он делает и творит с прилежностью.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А посему, прилежность – это, в первую очередь, свойство Бога, которым отмечены все Его дела. Исходя из такой реальности, Апостол Павел писал к Титу, которого он, как и Тимофея, называл своим сыном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Чтобы, оправдавшись Его благодатью, мы по упованию </w:t>
      </w:r>
      <w:proofErr w:type="spellStart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соделались</w:t>
      </w:r>
      <w:proofErr w:type="spellEnd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 наследниками вечной жизни. Слово это верно; я желаю, чтобы ты подтверждал о сем, дабы уверовавшие в Бога старались быть прилежными к добрым делам: это хорошо и полезно человекам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Тит.3:7,8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u w:val="single"/>
          <w:lang w:val="ru-RU"/>
          <w14:ligatures w14:val="none"/>
        </w:rPr>
        <w:t>Добрые дела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 – определяются прилежным выполнением воли Божией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. В то время как средством и силой, для выполнения этой задачи – является 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прилежная молитва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А теперь,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обратимся к плодам и награде, которую наследуют святые, благодаря применению прилежности в своих молитвах.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proofErr w:type="spellStart"/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Задействие</w:t>
      </w:r>
      <w:proofErr w:type="spellEnd"/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 xml:space="preserve"> прилежности в молитве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– это подвиг веры, эталоном для подражания которой – является Христос.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Плоды и награда прилежности в молитве, открывают возможность, для раскрытия сверхъестественной способности, реализовывать своё призвание и своё наследие, во всех областях и сферах нашей жизни или же: дают Богу право, отвечать нам на наши молитвы.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Потому, что, исходя из норм Писания – молитва, возносимая без прилежности, никогда не была и никогда не будет отвечена.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Богу право, отвечать на такую молитву, сверхъестественным путём.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lastRenderedPageBreak/>
        <w:t>Итак, Петра стерегли в темнице, между тем церковь прилежно молилась о нем Богу. И вот, Ангел Господень предстал, и свет осиял темницу. Ангел, толкнув Петра в бок, пробудил его и сказал: встань скорее. И цепи упали с рук его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Деян.12:5-7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A0C87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kern w:val="0"/>
          <w:sz w:val="18"/>
          <w:szCs w:val="18"/>
          <w:lang w:val="ru-RU"/>
          <w14:ligatures w14:val="none"/>
        </w:rPr>
      </w:pPr>
    </w:p>
    <w:p w:rsidR="003214EE" w:rsidRPr="00721B93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kern w:val="0"/>
          <w:sz w:val="32"/>
          <w:szCs w:val="32"/>
          <w:u w:val="single"/>
          <w:lang w:val="ru-RU"/>
          <w14:ligatures w14:val="none"/>
        </w:rPr>
      </w:pPr>
      <w:r w:rsidRPr="003214EE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  <w:lang w:val="ru-RU"/>
          <w14:ligatures w14:val="none"/>
        </w:rPr>
        <w:t> в молитве – открывает в человеке сверхъестественную способность, видеть и слышать голос Божий.</w:t>
      </w:r>
    </w:p>
    <w:p w:rsidR="003214EE" w:rsidRPr="003A0C87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kern w:val="0"/>
          <w:sz w:val="18"/>
          <w:szCs w:val="18"/>
          <w:lang w:val="ru-RU"/>
          <w14:ligatures w14:val="none"/>
        </w:rPr>
      </w:pPr>
    </w:p>
    <w:p w:rsid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Ибо так сказал мне Господь: пойди, поставь сторожа; пусть он сказывает, что увидит. И увидел он едущих попарно всадников на конях, всадников на ослах, всадников на верблюдах; и вслушивался он прилежно, с большим вниманием, -</w:t>
      </w:r>
    </w:p>
    <w:p w:rsidR="00721B93" w:rsidRPr="003214EE" w:rsidRDefault="00721B93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И закричал, как лев: господин мой! Что слышал я от Господа Саваофа, Бога Израилева, то и возвестил вам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Ис.21:6-10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en-US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человеку, сверхъестественную способность, господствовать над своими врагами</w:t>
      </w:r>
      <w:r w:rsidR="00701F96">
        <w:rPr>
          <w:rFonts w:ascii="Arial" w:eastAsia="Times New Roman" w:hAnsi="Arial" w:cs="Arial"/>
          <w:color w:val="000000"/>
          <w:kern w:val="0"/>
          <w:sz w:val="28"/>
          <w:szCs w:val="28"/>
          <w:lang w:val="en-US"/>
          <w14:ligatures w14:val="none"/>
        </w:rPr>
        <w:t>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Рука прилежных будет господствовать, а ленивая будет под данью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Прит.12:24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человеку, сверхъестественную способность, начальствовать в храме своего тела, над всеми силами своей души.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A0C87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У сына его </w:t>
      </w:r>
      <w:proofErr w:type="spellStart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Шемаии</w:t>
      </w:r>
      <w:proofErr w:type="spellEnd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 родились также сыновья, начальствовавшие в своем роде, потому что они и сыновья их, и братья их были люди прилежные и к службе способные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1.Пар.26:6-8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человеку, сверхъестественную способность, насыщать свои благие желания.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Душа ленивого желает, но тщетно; а душа прилежных насытится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Прит.13:4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человеку, сверхъестественную способность, наращивать богатство нетленное.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Ленивая рука делает бедным, а рука прилежных обогащает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Прит.10:4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человеку, сверхъестественную способность, иметь многоценное имущество.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Ленивый не жарит своей дичи; а имущество человека прилежного </w:t>
      </w:r>
      <w:proofErr w:type="spellStart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многоценно</w:t>
      </w:r>
      <w:proofErr w:type="spellEnd"/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Прит.12:27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190CCB" w:rsidRPr="003A0C87" w:rsidRDefault="00190CCB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человеку, сверхъестественную способность, делать всё, в своё время.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lastRenderedPageBreak/>
        <w:t>Помышления прилежного стремятся к изобилию, а всякий торопливый терпит лишение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Прит.21:5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 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Соблюдающий заповедь не испытает никакого зла: сердце мудрого знает и </w:t>
      </w:r>
      <w:r w:rsidR="00D170E0" w:rsidRPr="003A0C87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время,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 xml:space="preserve"> и устав; потому что для всякой вещи есть свое время и устав; а человеку великое зло от того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Екк.8:5-6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BoldMT" w:eastAsia="Times New Roman" w:hAnsi="Arial-BoldMT" w:cs="Arial"/>
          <w:b/>
          <w:bCs/>
          <w:color w:val="000000"/>
          <w:kern w:val="0"/>
          <w:sz w:val="27"/>
          <w:szCs w:val="28"/>
          <w:lang w:val="ru-RU"/>
          <w14:ligatures w14:val="none"/>
        </w:rPr>
        <w:t>Естественная прилежность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 в молитве – даёт человеку, сверхъестественную способность, упразднить проклятие болезни.</w:t>
      </w: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Признавайтесь друг пред другом в проступках и молитесь друг за друга, чтобы исцелиться: много может усиленная молитва праведного (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val="ru-RU"/>
          <w14:ligatures w14:val="none"/>
        </w:rPr>
        <w:t>Иак.5:16</w:t>
      </w:r>
      <w:r w:rsidRPr="003214EE"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  <w:t>).</w:t>
      </w:r>
    </w:p>
    <w:p w:rsidR="003214EE" w:rsidRPr="003214EE" w:rsidRDefault="003214EE" w:rsidP="0032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</w:pPr>
    </w:p>
    <w:p w:rsidR="003214EE" w:rsidRPr="003214EE" w:rsidRDefault="003214EE" w:rsidP="00321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ru-RU"/>
          <w14:ligatures w14:val="none"/>
        </w:rPr>
      </w:pPr>
      <w:r w:rsidRPr="003214EE">
        <w:rPr>
          <w:rFonts w:ascii="Arial-ItalicMT" w:eastAsia="Times New Roman" w:hAnsi="Arial-ItalicMT" w:cs="Arial"/>
          <w:i/>
          <w:iCs/>
          <w:color w:val="000000"/>
          <w:kern w:val="0"/>
          <w:sz w:val="27"/>
          <w:szCs w:val="28"/>
          <w:lang w:val="ru-RU"/>
          <w14:ligatures w14:val="none"/>
        </w:rPr>
        <w:t>04 14 2017 Пятница</w:t>
      </w:r>
    </w:p>
    <w:p w:rsidR="003214EE" w:rsidRPr="003A0C87" w:rsidRDefault="003214EE" w:rsidP="003214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87715C" w:rsidRPr="003A0C87" w:rsidRDefault="0087715C">
      <w:pPr>
        <w:rPr>
          <w:rFonts w:ascii="Arial" w:hAnsi="Arial" w:cs="Arial"/>
          <w:sz w:val="32"/>
          <w:szCs w:val="32"/>
          <w:lang w:val="ru-RU"/>
        </w:rPr>
      </w:pPr>
    </w:p>
    <w:sectPr w:rsidR="0087715C" w:rsidRPr="003A0C87" w:rsidSect="003A0C87">
      <w:footerReference w:type="default" r:id="rId7"/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401" w:rsidRDefault="00596401" w:rsidP="003A0C87">
      <w:pPr>
        <w:spacing w:after="0" w:line="240" w:lineRule="auto"/>
      </w:pPr>
      <w:r>
        <w:separator/>
      </w:r>
    </w:p>
  </w:endnote>
  <w:endnote w:type="continuationSeparator" w:id="0">
    <w:p w:rsidR="00596401" w:rsidRDefault="00596401" w:rsidP="003A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74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C87" w:rsidRDefault="003A0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C87" w:rsidRDefault="003A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401" w:rsidRDefault="00596401" w:rsidP="003A0C87">
      <w:pPr>
        <w:spacing w:after="0" w:line="240" w:lineRule="auto"/>
      </w:pPr>
      <w:r>
        <w:separator/>
      </w:r>
    </w:p>
  </w:footnote>
  <w:footnote w:type="continuationSeparator" w:id="0">
    <w:p w:rsidR="00596401" w:rsidRDefault="00596401" w:rsidP="003A0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4EE"/>
    <w:rsid w:val="00002051"/>
    <w:rsid w:val="00020AA7"/>
    <w:rsid w:val="000215B9"/>
    <w:rsid w:val="0004372A"/>
    <w:rsid w:val="00046C9D"/>
    <w:rsid w:val="00055BB0"/>
    <w:rsid w:val="00065D59"/>
    <w:rsid w:val="00071267"/>
    <w:rsid w:val="000776C6"/>
    <w:rsid w:val="00095B75"/>
    <w:rsid w:val="000C710A"/>
    <w:rsid w:val="000E0371"/>
    <w:rsid w:val="000E03CE"/>
    <w:rsid w:val="000F1E1C"/>
    <w:rsid w:val="001014BD"/>
    <w:rsid w:val="00130324"/>
    <w:rsid w:val="00132717"/>
    <w:rsid w:val="00143029"/>
    <w:rsid w:val="00145AF1"/>
    <w:rsid w:val="001627EE"/>
    <w:rsid w:val="00166B7A"/>
    <w:rsid w:val="00175051"/>
    <w:rsid w:val="00182A21"/>
    <w:rsid w:val="00190CCB"/>
    <w:rsid w:val="001C476E"/>
    <w:rsid w:val="001F26C2"/>
    <w:rsid w:val="002018D3"/>
    <w:rsid w:val="002104B6"/>
    <w:rsid w:val="00234067"/>
    <w:rsid w:val="0025734B"/>
    <w:rsid w:val="00271B21"/>
    <w:rsid w:val="003214EE"/>
    <w:rsid w:val="003263FA"/>
    <w:rsid w:val="00364DFA"/>
    <w:rsid w:val="003A0C87"/>
    <w:rsid w:val="003A5FDB"/>
    <w:rsid w:val="003F0AFF"/>
    <w:rsid w:val="00472897"/>
    <w:rsid w:val="0049318F"/>
    <w:rsid w:val="004962C0"/>
    <w:rsid w:val="004B0EE0"/>
    <w:rsid w:val="004B3B8B"/>
    <w:rsid w:val="004C24EE"/>
    <w:rsid w:val="004E673C"/>
    <w:rsid w:val="004F1E91"/>
    <w:rsid w:val="00540D2B"/>
    <w:rsid w:val="005449F6"/>
    <w:rsid w:val="00586528"/>
    <w:rsid w:val="00596401"/>
    <w:rsid w:val="00596C95"/>
    <w:rsid w:val="0063468F"/>
    <w:rsid w:val="00670658"/>
    <w:rsid w:val="0068327E"/>
    <w:rsid w:val="006D6EC6"/>
    <w:rsid w:val="006E06CD"/>
    <w:rsid w:val="007007E5"/>
    <w:rsid w:val="00701F96"/>
    <w:rsid w:val="00721B93"/>
    <w:rsid w:val="00761E19"/>
    <w:rsid w:val="00763BCC"/>
    <w:rsid w:val="007908D8"/>
    <w:rsid w:val="007A53B7"/>
    <w:rsid w:val="007B7FC1"/>
    <w:rsid w:val="0087715C"/>
    <w:rsid w:val="0088691F"/>
    <w:rsid w:val="00897F8E"/>
    <w:rsid w:val="008A4FC2"/>
    <w:rsid w:val="008B1938"/>
    <w:rsid w:val="009115B7"/>
    <w:rsid w:val="00927F57"/>
    <w:rsid w:val="00945910"/>
    <w:rsid w:val="009627EA"/>
    <w:rsid w:val="00973E56"/>
    <w:rsid w:val="009C4693"/>
    <w:rsid w:val="009D0C0C"/>
    <w:rsid w:val="009D27A8"/>
    <w:rsid w:val="00A05A36"/>
    <w:rsid w:val="00A60F53"/>
    <w:rsid w:val="00A833C3"/>
    <w:rsid w:val="00A96C26"/>
    <w:rsid w:val="00AB1566"/>
    <w:rsid w:val="00AE2E5E"/>
    <w:rsid w:val="00AE781B"/>
    <w:rsid w:val="00B22DB0"/>
    <w:rsid w:val="00B73ACB"/>
    <w:rsid w:val="00BD58DF"/>
    <w:rsid w:val="00BD62DA"/>
    <w:rsid w:val="00BE268E"/>
    <w:rsid w:val="00C2360D"/>
    <w:rsid w:val="00C323A5"/>
    <w:rsid w:val="00C752E9"/>
    <w:rsid w:val="00C8365B"/>
    <w:rsid w:val="00CA6955"/>
    <w:rsid w:val="00CB6189"/>
    <w:rsid w:val="00CB7C40"/>
    <w:rsid w:val="00CD4646"/>
    <w:rsid w:val="00CE1040"/>
    <w:rsid w:val="00D048B4"/>
    <w:rsid w:val="00D170E0"/>
    <w:rsid w:val="00D45464"/>
    <w:rsid w:val="00DD3B6B"/>
    <w:rsid w:val="00E15D7E"/>
    <w:rsid w:val="00E37CAB"/>
    <w:rsid w:val="00E545CF"/>
    <w:rsid w:val="00E7550E"/>
    <w:rsid w:val="00EB2FB2"/>
    <w:rsid w:val="00ED50E0"/>
    <w:rsid w:val="00EF2C2B"/>
    <w:rsid w:val="00F54766"/>
    <w:rsid w:val="00F557E7"/>
    <w:rsid w:val="00F913CF"/>
    <w:rsid w:val="00FA1868"/>
    <w:rsid w:val="00FB48C1"/>
    <w:rsid w:val="00FE11A3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AF9"/>
  <w15:docId w15:val="{41F7E2A9-96C9-499A-BD52-71A60302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87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3A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87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8688-2227-49C4-B2EE-7B5CF97E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z</dc:creator>
  <cp:keywords/>
  <dc:description/>
  <cp:lastModifiedBy>tomas z</cp:lastModifiedBy>
  <cp:revision>38</cp:revision>
  <dcterms:created xsi:type="dcterms:W3CDTF">2023-04-29T21:03:00Z</dcterms:created>
  <dcterms:modified xsi:type="dcterms:W3CDTF">2023-04-30T15:27:00Z</dcterms:modified>
</cp:coreProperties>
</file>