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F675" w14:textId="77777777" w:rsidR="004672A6" w:rsidRPr="00A35934" w:rsidRDefault="004672A6" w:rsidP="00A35934">
      <w:pPr>
        <w:rPr>
          <w:rFonts w:ascii="Arial" w:hAnsi="Arial" w:cs="Arial"/>
          <w:sz w:val="28"/>
          <w:szCs w:val="28"/>
          <w:lang w:val="ru-RU"/>
        </w:rPr>
      </w:pPr>
      <w:bookmarkStart w:id="0" w:name="_Hlk120951151"/>
    </w:p>
    <w:p w14:paraId="05951F2C" w14:textId="121623C7" w:rsidR="00A7185A" w:rsidRPr="003C600E" w:rsidRDefault="00A7185A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1F7BEA" w:rsidRPr="00BD4075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.23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2B196E9" w14:textId="4C98F384" w:rsidR="00154E40" w:rsidRDefault="00154E40" w:rsidP="00154E4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к Престолу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</w:t>
      </w:r>
      <w:r w:rsidRPr="006E27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окропив себя начальствующим учением Христа и облекшись в оружие света, содержащегося в господстве этого учения, устроим себя в дом Божий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B84F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 же, учение о возложении рук, в трёх функциях: в Заветах – Крови, Соли и Покоя. </w:t>
      </w:r>
    </w:p>
    <w:p w14:paraId="01A8DE3D" w14:textId="77777777" w:rsidR="00A7185A" w:rsidRPr="00E2257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269DB" w14:textId="77777777" w:rsidR="00A7185A" w:rsidRPr="00787F18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</w:t>
      </w:r>
    </w:p>
    <w:p w14:paraId="4883CA08" w14:textId="77777777" w:rsidR="00A7185A" w:rsidRPr="00226E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6130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14:paraId="749F1E77" w14:textId="77777777" w:rsidR="00A7185A" w:rsidRPr="003744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0A5A2" w14:textId="77777777" w:rsidR="00A7185A" w:rsidRPr="00216102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102">
        <w:rPr>
          <w:rFonts w:ascii="Arial" w:hAnsi="Arial" w:cs="Arial"/>
          <w:i/>
          <w:iCs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(</w:t>
      </w:r>
      <w:r w:rsidRPr="002161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Ин.3:3-5</w:t>
      </w:r>
      <w:r w:rsidRPr="002161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EFFB5" w14:textId="77777777" w:rsidR="00A7185A" w:rsidRPr="00157CD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A40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смыслового значения данного диалога следует – что рождение от Воды и Духа, открывает двери к вхождению в Царство Небесное или, к возможности, родиться к Престолу. </w:t>
      </w:r>
    </w:p>
    <w:p w14:paraId="7AF4D83C" w14:textId="289E8457" w:rsidR="00A7185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1591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в учении о Воскресении, мы уже рассмотрели степень рождения от Воды, и степень рождения от Духа.</w:t>
      </w:r>
    </w:p>
    <w:p w14:paraId="67643ED7" w14:textId="77777777" w:rsidR="00C46322" w:rsidRPr="006777C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BBC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степени, содержащей в себе полномочия, заключённые в рождении к Престолу. </w:t>
      </w:r>
    </w:p>
    <w:p w14:paraId="22145117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79C3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железным: и восхищено было дитя ее к Богу и Престолу Его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Отк.12:5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B016E4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ACB7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Небесного Иерусалима, рождение к Престолу – является девятым. И выполнено было девятое основание – из драгоценного камня Топаза.</w:t>
      </w:r>
    </w:p>
    <w:p w14:paraId="610BB69B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946DE" w14:textId="77777777" w:rsidR="00C46322" w:rsidRPr="005C7767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к Престолу, основание девятое – Топаз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6D079AD" w14:textId="77777777" w:rsidR="00C46322" w:rsidRPr="00D3222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8E98B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девятое Топаз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84518A" w14:textId="77777777" w:rsidR="00C46322" w:rsidRPr="00EF1AB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8DF06" w14:textId="3C070AEC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Топаз – </w:t>
      </w:r>
      <w:r w:rsidRPr="00EF1ABC">
        <w:rPr>
          <w:rFonts w:ascii="Arial" w:hAnsi="Arial" w:cs="Arial"/>
          <w:sz w:val="28"/>
          <w:szCs w:val="28"/>
          <w:lang w:val="ru-RU"/>
        </w:rPr>
        <w:t>названия этого камня означа</w:t>
      </w:r>
      <w:r w:rsidR="00656771">
        <w:rPr>
          <w:rFonts w:ascii="Arial" w:hAnsi="Arial" w:cs="Arial"/>
          <w:sz w:val="28"/>
          <w:szCs w:val="28"/>
          <w:lang w:val="ru-RU"/>
        </w:rPr>
        <w:t>ет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«тепло</w:t>
      </w:r>
      <w:r>
        <w:rPr>
          <w:rFonts w:ascii="Arial" w:hAnsi="Arial" w:cs="Arial"/>
          <w:sz w:val="28"/>
          <w:szCs w:val="28"/>
          <w:lang w:val="ru-RU"/>
        </w:rPr>
        <w:t xml:space="preserve"> исходящее от сияющих лучей солнца</w:t>
      </w:r>
      <w:r w:rsidRPr="00EF1ABC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EF1ABC">
        <w:rPr>
          <w:rFonts w:ascii="Arial" w:hAnsi="Arial" w:cs="Arial"/>
          <w:sz w:val="28"/>
          <w:szCs w:val="28"/>
          <w:lang w:val="ru-RU"/>
        </w:rPr>
        <w:t>либо «поиск».</w:t>
      </w:r>
      <w:r>
        <w:rPr>
          <w:rFonts w:ascii="Arial" w:hAnsi="Arial" w:cs="Arial"/>
          <w:sz w:val="28"/>
          <w:szCs w:val="28"/>
          <w:lang w:val="ru-RU"/>
        </w:rPr>
        <w:t xml:space="preserve"> Полный же смысл, содержащихся в функциях Топаза – это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поиск сияющих лучей солнца, согревающих жизнь и, взращивающих семя Царствия.</w:t>
      </w:r>
    </w:p>
    <w:p w14:paraId="2A8FCC98" w14:textId="753AD812" w:rsidR="00C46322" w:rsidRPr="00AC4FF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9A8A9F3" w14:textId="1A842301" w:rsidR="00C46322" w:rsidRPr="00C11444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Определённым образом, влияние этого девятого основания из Топаза, активизирует</w:t>
      </w:r>
      <w:r w:rsidR="006567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 полномочия, в последних днях, когда Бог встанет на защиту остатка Своего народа, находящегося в великом уничижении, от нечестивых, называющих себя искателями Бога.</w:t>
      </w:r>
    </w:p>
    <w:p w14:paraId="068CBB1A" w14:textId="77777777" w:rsidR="00C46322" w:rsidRPr="00C1144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2968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в видениях, показанных пророку Даниилу, которые содержали в себе тайну последних времён, пророк увидел мужа, который говорил к нему от имени Всевышнего, у которого тело было – как Топаз, а вид Лица Его – был, как вид молнии.</w:t>
      </w:r>
    </w:p>
    <w:p w14:paraId="7885C12F" w14:textId="77777777" w:rsidR="00C46322" w:rsidRPr="00C418E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129DA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В двадцать четвертый день первого месяца был я на берегу большой реки Тигра, и поднял глаза мои, и увидел: вот один муж, облеченный в льняную одежду, и чресла его опоясаны золотом из </w:t>
      </w:r>
      <w:proofErr w:type="spell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Уфаза</w:t>
      </w:r>
      <w:proofErr w:type="spellEnd"/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Pr="000472E2">
        <w:rPr>
          <w:rFonts w:ascii="Arial" w:hAnsi="Arial" w:cs="Arial"/>
          <w:b/>
          <w:i/>
          <w:iCs/>
          <w:sz w:val="28"/>
          <w:szCs w:val="28"/>
          <w:lang w:val="ru-RU"/>
        </w:rPr>
        <w:t>Тело его – как топаз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, лице его - как вид молнии; </w:t>
      </w:r>
    </w:p>
    <w:p w14:paraId="4ABF5AC0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0947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Очи его – как горящие светильники, руки его и ноги его по виду - как блестящая медь, и глас речей его - как голос множества людей 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Дан.10:4-6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02113F" w14:textId="77777777" w:rsidR="00C46322" w:rsidRPr="00BC70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6C6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Драгоценный топаз, из которого было устроено девятое основание стены Небесного Иерусалима, так же, встречается и, на судном наперснике Первосвященника. Из чего мы можем заключить, </w:t>
      </w:r>
    </w:p>
    <w:p w14:paraId="7FB7DFC4" w14:textId="77777777" w:rsidR="00C46322" w:rsidRPr="00AC4FF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06A6C" w14:textId="5408981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когда Бог будет выстраивать отношения с человеком, через полномочия, содержащиеся в рождении к Престолу, то Он будет обращаться к человеку,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6A4B6C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согревающего огня Топаза, который в этом основании, будет представлять имя </w:t>
      </w:r>
      <w:r w:rsidRPr="00B4721F">
        <w:rPr>
          <w:rFonts w:ascii="Arial" w:hAnsi="Arial" w:cs="Arial"/>
          <w:b/>
          <w:bCs/>
          <w:sz w:val="28"/>
          <w:szCs w:val="28"/>
          <w:lang w:val="ru-RU"/>
        </w:rPr>
        <w:t>Апостола Иакова Алфеева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CF93C4" w14:textId="77777777" w:rsidR="00C46322" w:rsidRPr="0006391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49A93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</w:t>
      </w:r>
    </w:p>
    <w:p w14:paraId="588AC11C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1F227E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Шестой Варфоломей; седьмой Фома; восьмой Матфей мытарь; девятый Иаков </w:t>
      </w:r>
      <w:proofErr w:type="gram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Алфеев  (</w:t>
      </w:r>
      <w:proofErr w:type="gramEnd"/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7B1503" w14:textId="77777777" w:rsidR="00C46322" w:rsidRPr="00C1144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1FA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третьем основании, которое представляло полномочия, содержащиеся в крещении Огнём,</w:t>
      </w:r>
      <w:r w:rsidRPr="00D950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 же написано имя Иаков, но только с одной разницей. </w:t>
      </w:r>
    </w:p>
    <w:p w14:paraId="575D1F2B" w14:textId="77777777" w:rsidR="00C46322" w:rsidRPr="00D950D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18DD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Крещение Огнём, представлял Иаков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Зеведеев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В то время как рождение к Престолу, представляет Иаков Алфеев. </w:t>
      </w:r>
    </w:p>
    <w:p w14:paraId="472C1793" w14:textId="77777777" w:rsidR="00C46322" w:rsidRPr="00B348A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1366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вполне закономерно, ведь для того, чтобы человек мог воспользоваться полномочиями, содержащимися в крещении Огнём, ему необходимо прежде родиться к Престолу.</w:t>
      </w:r>
    </w:p>
    <w:p w14:paraId="3AE0B249" w14:textId="77777777" w:rsidR="00C46322" w:rsidRPr="006A33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45C15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только с людьми, рождёнными к Престолу, Бог может заключить завет Покоя, в крещении Огнём. </w:t>
      </w:r>
    </w:p>
    <w:p w14:paraId="62ED7475" w14:textId="77777777" w:rsidR="00C46322" w:rsidRPr="006A33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BB318" w14:textId="77777777" w:rsidR="006A756E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только рождённые к Престолу, вступившие в завет Покоя, при крещении Огнём, могут познавать и исполнять, совершенную Волю Небесного Отца, которая содержится, в учении о Суде вечном. </w:t>
      </w:r>
    </w:p>
    <w:p w14:paraId="24E60D23" w14:textId="77777777" w:rsidR="006A756E" w:rsidRPr="006A756E" w:rsidRDefault="006A756E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99CBF" w14:textId="521258D0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насколько уже нам известно имя «</w:t>
      </w:r>
      <w:r w:rsidRPr="00F56BB4">
        <w:rPr>
          <w:rFonts w:ascii="Arial" w:hAnsi="Arial" w:cs="Arial"/>
          <w:b/>
          <w:bCs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>» означает:</w:t>
      </w:r>
    </w:p>
    <w:p w14:paraId="0073AD48" w14:textId="3E818BBF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держится за пяту.</w:t>
      </w:r>
    </w:p>
    <w:p w14:paraId="70CB47F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запинать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19406D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14:paraId="66D858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14:paraId="14C154A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14:paraId="57D93EBE" w14:textId="77777777" w:rsidR="00C46322" w:rsidRPr="0027577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8E21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</w:t>
      </w:r>
      <w:r w:rsidRPr="00222FCC">
        <w:rPr>
          <w:rFonts w:ascii="Arial" w:hAnsi="Arial" w:cs="Arial"/>
          <w:sz w:val="28"/>
          <w:szCs w:val="28"/>
          <w:lang w:val="ru-RU"/>
        </w:rPr>
        <w:t xml:space="preserve"> отца Иакова</w:t>
      </w:r>
      <w:r>
        <w:rPr>
          <w:rFonts w:ascii="Arial" w:hAnsi="Arial" w:cs="Arial"/>
          <w:sz w:val="28"/>
          <w:szCs w:val="28"/>
          <w:lang w:val="ru-RU"/>
        </w:rPr>
        <w:t xml:space="preserve">, в данном основании – это </w:t>
      </w:r>
      <w:r w:rsidRPr="00F56BB4">
        <w:rPr>
          <w:rFonts w:ascii="Arial" w:hAnsi="Arial" w:cs="Arial"/>
          <w:b/>
          <w:bCs/>
          <w:sz w:val="28"/>
          <w:szCs w:val="28"/>
          <w:lang w:val="ru-RU"/>
        </w:rPr>
        <w:t>Алфей</w:t>
      </w:r>
      <w:r>
        <w:rPr>
          <w:rFonts w:ascii="Arial" w:hAnsi="Arial" w:cs="Arial"/>
          <w:sz w:val="28"/>
          <w:szCs w:val="28"/>
          <w:lang w:val="ru-RU"/>
        </w:rPr>
        <w:t>, что означает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E328ED">
        <w:rPr>
          <w:rFonts w:ascii="Arial" w:hAnsi="Arial" w:cs="Arial"/>
          <w:sz w:val="28"/>
          <w:szCs w:val="28"/>
          <w:lang w:val="ru-RU"/>
        </w:rPr>
        <w:t>знаменитый</w:t>
      </w:r>
      <w:r>
        <w:rPr>
          <w:rFonts w:ascii="Arial" w:hAnsi="Arial" w:cs="Arial"/>
          <w:sz w:val="28"/>
          <w:szCs w:val="28"/>
          <w:lang w:val="ru-RU"/>
        </w:rPr>
        <w:t xml:space="preserve"> или же отличительный, как по своему виду, так и по своему содержанию. А посему, смысл глагола </w:t>
      </w:r>
      <w:r>
        <w:rPr>
          <w:rFonts w:ascii="Arial" w:hAnsi="Arial" w:cs="Arial"/>
          <w:sz w:val="28"/>
          <w:szCs w:val="28"/>
          <w:lang w:val="ru-RU"/>
        </w:rPr>
        <w:lastRenderedPageBreak/>
        <w:t>«отличить», в основании из Топаза, обуславливающего рождение к Престолу:</w:t>
      </w:r>
    </w:p>
    <w:p w14:paraId="3B15F80D" w14:textId="77777777" w:rsidR="00C46322" w:rsidRPr="00DC15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9DBF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D7">
        <w:rPr>
          <w:rFonts w:ascii="Arial" w:hAnsi="Arial" w:cs="Arial"/>
          <w:b/>
          <w:sz w:val="28"/>
          <w:szCs w:val="28"/>
          <w:lang w:val="ru-RU"/>
        </w:rPr>
        <w:t>Отличить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14:paraId="44D7A8DB" w14:textId="77777777" w:rsidR="00C46322" w:rsidRPr="00D850C0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5C08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слитые и объединённые воедино, имена Иаков и Алфей, в своей совокупности означают:</w:t>
      </w:r>
    </w:p>
    <w:p w14:paraId="60672B18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0ED18D3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70C4F">
        <w:rPr>
          <w:rFonts w:ascii="Arial" w:hAnsi="Arial" w:cs="Arial"/>
          <w:b/>
          <w:bCs/>
          <w:sz w:val="28"/>
          <w:szCs w:val="28"/>
          <w:lang w:val="ru-RU"/>
        </w:rPr>
        <w:t xml:space="preserve">Бог произведёт полную победу над врагами избранного Им остатка; облечёт его в царское достоинство; даст ему Престол славы, и </w:t>
      </w:r>
      <w:proofErr w:type="spellStart"/>
      <w:r w:rsidRPr="00570C4F">
        <w:rPr>
          <w:rFonts w:ascii="Arial" w:hAnsi="Arial" w:cs="Arial"/>
          <w:b/>
          <w:bCs/>
          <w:sz w:val="28"/>
          <w:szCs w:val="28"/>
          <w:lang w:val="ru-RU"/>
        </w:rPr>
        <w:t>соделает</w:t>
      </w:r>
      <w:proofErr w:type="spellEnd"/>
      <w:r w:rsidRPr="00570C4F">
        <w:rPr>
          <w:rFonts w:ascii="Arial" w:hAnsi="Arial" w:cs="Arial"/>
          <w:b/>
          <w:bCs/>
          <w:sz w:val="28"/>
          <w:szCs w:val="28"/>
          <w:lang w:val="ru-RU"/>
        </w:rPr>
        <w:t xml:space="preserve"> его, отличительным во всех народах, и от всех народов.</w:t>
      </w:r>
    </w:p>
    <w:p w14:paraId="52DE4013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34D089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чтобы проникнуть в полномочия, содержащиеся в имени Иакова Алфеева, нам прежде всего, необходимо исследовать: в каких случаях, и при каких обстоятельствах, это имя, в своих функциях – выраженных в достоинстве царского престола, делающего отличительным, сидящего на нём, встречается в Писании.</w:t>
      </w:r>
    </w:p>
    <w:p w14:paraId="1C30E646" w14:textId="77777777" w:rsidR="00C46322" w:rsidRPr="000937E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EBA90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престола, и делающего отличительным, сидящего на нём – призвано превознести, сидящих на Престоле, и сделать их отличительными, от тех, кто не родился к Престолу.</w:t>
      </w:r>
    </w:p>
    <w:p w14:paraId="3947E37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EDBB60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отличенная у родительницы своей. </w:t>
      </w:r>
    </w:p>
    <w:p w14:paraId="5C3A0A5F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ACB6B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Увидели ее девицы, и – превознесли ее, царицы и наложницы, и - восхвалили ее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Песн.6:8,9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E9E937" w14:textId="77777777" w:rsidR="00C46322" w:rsidRPr="0046658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CB821" w14:textId="0211DB33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 – это иносказание, в котором представлены, не земные царицы, наложницы и девицы, а – различные степени и достоинства святых, по отношению достоинств, той единственной и отличительной, которая оставит след или же, произведёт неизгладимое впечатление.</w:t>
      </w:r>
    </w:p>
    <w:p w14:paraId="0212DA58" w14:textId="77777777" w:rsidR="000F5E1B" w:rsidRPr="000F5E1B" w:rsidRDefault="000F5E1B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0796A" w14:textId="4A25D921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Число «шестьдесят»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A4B6C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число человеческое, которое обуславливает достоинств</w:t>
      </w:r>
      <w:r w:rsidR="006A4B6C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святого народа, царствовавшего над своим человеческим естеством, в границах означенных Писанием. </w:t>
      </w:r>
    </w:p>
    <w:p w14:paraId="0C3ED6E4" w14:textId="77777777" w:rsidR="00C46322" w:rsidRPr="008C44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6943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над самим собою в границах Писания – определяется господством над числом зверя, которое выражалось в господстве, над деньгами, обеспечивающими материальное процветание.</w:t>
      </w:r>
    </w:p>
    <w:p w14:paraId="1A30BBFA" w14:textId="77777777" w:rsidR="00C46322" w:rsidRPr="008C44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82FEC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Отк.13:18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43633B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42708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если корень всех зол сребролюбие, то корень всякого добра – это господство над серебром, которое напрямую связано и зависит от господства над самим собою.</w:t>
      </w:r>
    </w:p>
    <w:p w14:paraId="3CE3B752" w14:textId="77777777" w:rsidR="00C46322" w:rsidRPr="005D3248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CA6B0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 серебро, в эквиваленте денег – не является корнем всех зол – но наше отношение к земным богатствам – определяют наше поклонение и наше божество.</w:t>
      </w:r>
    </w:p>
    <w:p w14:paraId="76689041" w14:textId="77777777" w:rsidR="00C46322" w:rsidRPr="000527F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07E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числом зверя, в эквиваленте денег, обеспечивалось за счёт посвящения Богу и Его посланникам, как самого себя, так и нашего приношения, освящаемого нашим посвящением.</w:t>
      </w:r>
    </w:p>
    <w:p w14:paraId="68AB949B" w14:textId="77777777" w:rsidR="00C46322" w:rsidRPr="00516DE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0F49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Число «восемьдесят»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 завета, которое обуславливает достоинства святого народа, вступившего в завет с Богом.</w:t>
      </w:r>
    </w:p>
    <w:p w14:paraId="512F48A2" w14:textId="77777777" w:rsidR="00C46322" w:rsidRPr="001A1F1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BD51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Категория девиц, обозначенная формулировко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r w:rsidRPr="00A56DC8">
        <w:rPr>
          <w:rFonts w:ascii="Arial" w:hAnsi="Arial" w:cs="Arial"/>
          <w:b/>
          <w:bCs/>
          <w:sz w:val="28"/>
          <w:szCs w:val="28"/>
          <w:lang w:val="ru-RU"/>
        </w:rPr>
        <w:t>– без числа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обуславливает достоинства искупленных, стоящих </w:t>
      </w:r>
      <w:r w:rsidRPr="00213881">
        <w:rPr>
          <w:rFonts w:ascii="Arial" w:hAnsi="Arial" w:cs="Arial"/>
          <w:sz w:val="28"/>
          <w:szCs w:val="28"/>
          <w:lang w:val="ru-RU"/>
        </w:rPr>
        <w:t>пред престолом и пред Агнцем в белых одеждах и с пальмовыми ветвями в руках своих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DAD309" w14:textId="77777777" w:rsidR="00C46322" w:rsidRPr="008B6AF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EC786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взглянул я, и вот, великое множество людей, которого никто не мог перечесть, из всех племен и колен, и </w:t>
      </w:r>
      <w:proofErr w:type="gramStart"/>
      <w:r w:rsidRPr="00A56DC8">
        <w:rPr>
          <w:rFonts w:ascii="Arial" w:hAnsi="Arial" w:cs="Arial"/>
          <w:i/>
          <w:iCs/>
          <w:sz w:val="28"/>
          <w:szCs w:val="28"/>
          <w:lang w:val="ru-RU"/>
        </w:rPr>
        <w:t>народов</w:t>
      </w:r>
      <w:proofErr w:type="gramEnd"/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 и языков, </w:t>
      </w:r>
    </w:p>
    <w:p w14:paraId="729955EA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81E41F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>Стояло пред престолом и пред Агнцем в белых одеждах и с пальмовыми ветвями в руках своих. И восклицали громким голосом, говоря: спасение Богу нашему, сидящему на престоле, и Агнцу!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Отк.7:9,10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10DE29" w14:textId="77777777" w:rsidR="00C46322" w:rsidRPr="00560DA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78CC1" w14:textId="259D6C16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 xml:space="preserve">Прекраснейшая из женщин, единственная и отличительная, </w:t>
      </w:r>
      <w:r w:rsidRPr="006A4B6C">
        <w:rPr>
          <w:rFonts w:ascii="Arial" w:hAnsi="Arial" w:cs="Arial"/>
          <w:sz w:val="28"/>
          <w:szCs w:val="28"/>
          <w:lang w:val="ru-RU"/>
        </w:rPr>
        <w:t>приводящая собою в изумление, удивление и восхищение, выше приведённых цариц, наложниц и девиц – эт</w:t>
      </w:r>
      <w:r w:rsidR="006A4B6C" w:rsidRPr="006A4B6C">
        <w:rPr>
          <w:rFonts w:ascii="Arial" w:hAnsi="Arial" w:cs="Arial"/>
          <w:sz w:val="28"/>
          <w:szCs w:val="28"/>
          <w:lang w:val="ru-RU"/>
        </w:rPr>
        <w:t>о</w:t>
      </w:r>
      <w:r w:rsidRPr="006A4B6C">
        <w:rPr>
          <w:rFonts w:ascii="Arial" w:hAnsi="Arial" w:cs="Arial"/>
          <w:sz w:val="28"/>
          <w:szCs w:val="28"/>
          <w:lang w:val="ru-RU"/>
        </w:rPr>
        <w:t xml:space="preserve"> образ Невесты.</w:t>
      </w:r>
    </w:p>
    <w:p w14:paraId="4E4FBB5A" w14:textId="77777777" w:rsidR="00C46322" w:rsidRPr="00560DA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3539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категория рождённых к Престолу, которая от выше приведённых, отличается тем, что помимо того, что она обладает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всеми достоинствами выше приведённых – у неё есть достоинство такой власти и такого положения, которых нет у предыдущих.</w:t>
      </w:r>
    </w:p>
    <w:p w14:paraId="3D3BD221" w14:textId="77777777" w:rsidR="00C46322" w:rsidRPr="001245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90DE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власть Престола, заключённая в образ двадцати четырёх старцев, сидящих на двадцати четырёх престолах, имеющих на головах своих золотые венцы. И власть, четырёх живых существ, находящихся посреди Престола, и вокруг Престола.</w:t>
      </w:r>
    </w:p>
    <w:p w14:paraId="12663384" w14:textId="77777777" w:rsidR="00C46322" w:rsidRPr="00DF72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31CF3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</w:t>
      </w:r>
    </w:p>
    <w:p w14:paraId="3F0A99DA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BD188A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И поют новую песнь, говоря: достоин Ты взять книгу и снять с нее печати, ибо Ты был заклан, и </w:t>
      </w:r>
      <w:proofErr w:type="spell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искупил нас Богу </w:t>
      </w:r>
      <w:proofErr w:type="gram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из всякого</w:t>
      </w:r>
      <w:proofErr w:type="gram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колена и языка, и народа и племени, и </w:t>
      </w:r>
      <w:proofErr w:type="spell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нас царями и священниками Богу нашему; и мы будем царствовать на земле (</w:t>
      </w:r>
      <w:r w:rsidRPr="00E62FA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Отк.5:8-10</w:t>
      </w:r>
      <w:r w:rsidRPr="00E62FA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631F87" w14:textId="77777777" w:rsidR="00C46322" w:rsidRPr="00DF72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D5D2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голубицей, у которой </w:t>
      </w:r>
      <w:r w:rsidRPr="00836B02">
        <w:rPr>
          <w:rFonts w:ascii="Arial" w:hAnsi="Arial" w:cs="Arial"/>
          <w:sz w:val="28"/>
          <w:szCs w:val="28"/>
          <w:lang w:val="ru-RU"/>
        </w:rPr>
        <w:t>крылья покрыты серебром, а перья чистым золотом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AA81B9" w14:textId="77777777" w:rsidR="00C46322" w:rsidRPr="005A5A9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9ADF" w14:textId="16373263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</w:t>
      </w:r>
      <w:proofErr w:type="spellStart"/>
      <w:r w:rsidRPr="00A56DC8">
        <w:rPr>
          <w:rFonts w:ascii="Arial" w:hAnsi="Arial" w:cs="Arial"/>
          <w:i/>
          <w:iCs/>
          <w:sz w:val="28"/>
          <w:szCs w:val="28"/>
          <w:lang w:val="ru-RU"/>
        </w:rPr>
        <w:t>Селмоне</w:t>
      </w:r>
      <w:proofErr w:type="spellEnd"/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Пс.67:14,15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C823AC" w14:textId="77777777" w:rsidR="00C46322" w:rsidRPr="003B5FF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AAFF6" w14:textId="30F63C0A" w:rsidR="00C46322" w:rsidRDefault="00A56DC8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A68">
        <w:rPr>
          <w:rFonts w:ascii="Arial" w:hAnsi="Arial" w:cs="Arial"/>
          <w:b/>
          <w:sz w:val="28"/>
          <w:szCs w:val="28"/>
          <w:lang w:val="ru-RU"/>
        </w:rPr>
        <w:t>У</w:t>
      </w:r>
      <w:r w:rsidR="00C46322" w:rsidRPr="008C5A68">
        <w:rPr>
          <w:rFonts w:ascii="Arial" w:hAnsi="Arial" w:cs="Arial"/>
          <w:b/>
          <w:sz w:val="28"/>
          <w:szCs w:val="28"/>
          <w:lang w:val="ru-RU"/>
        </w:rPr>
        <w:t>делом царей,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сидящих на престоле, которые являются святыней Господней – является соблюдение слов, исходящих из уст Божиих, через благовествование посланников Бога. В силу </w:t>
      </w:r>
      <w:r>
        <w:rPr>
          <w:rFonts w:ascii="Arial" w:hAnsi="Arial" w:cs="Arial"/>
          <w:sz w:val="28"/>
          <w:szCs w:val="28"/>
          <w:lang w:val="ru-RU"/>
        </w:rPr>
        <w:t>чего, и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отличительным знаком голубицы</w:t>
      </w:r>
      <w:r w:rsidR="00C46322" w:rsidRPr="00836B02">
        <w:rPr>
          <w:rFonts w:ascii="Arial" w:hAnsi="Arial" w:cs="Arial"/>
          <w:sz w:val="28"/>
          <w:szCs w:val="28"/>
          <w:lang w:val="ru-RU"/>
        </w:rPr>
        <w:t>, которой крылья покрыты серебром, а перья чистым золотом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– является соблюдение слов Господних. </w:t>
      </w:r>
    </w:p>
    <w:p w14:paraId="6D1D5A17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160996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>Удел мой, Господи, сказал я, соблюдать слова Твои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Пс.118:57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7A8241" w14:textId="77777777" w:rsidR="00C46322" w:rsidRPr="008C648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3CB6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веры Божией, которые мы исповедуем – созидают нас, в образ и подобие Сына Божия, Сидящего на Престоле Небесного Отца.</w:t>
      </w:r>
    </w:p>
    <w:p w14:paraId="45FE4B4A" w14:textId="77777777" w:rsidR="00C46322" w:rsidRPr="007B53B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23CF" w14:textId="2348425D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6275">
        <w:rPr>
          <w:rFonts w:ascii="Arial" w:hAnsi="Arial" w:cs="Arial"/>
          <w:b/>
          <w:sz w:val="28"/>
          <w:szCs w:val="28"/>
          <w:lang w:val="ru-RU"/>
        </w:rPr>
        <w:t>Крылья</w:t>
      </w:r>
      <w:r>
        <w:rPr>
          <w:rFonts w:ascii="Arial" w:hAnsi="Arial" w:cs="Arial"/>
          <w:sz w:val="28"/>
          <w:szCs w:val="28"/>
          <w:lang w:val="ru-RU"/>
        </w:rPr>
        <w:t>, покрытые серебром – это свидетельство, о</w:t>
      </w:r>
      <w:r w:rsidR="006A4B6C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 искуплении от греховной жизни отцов, и – принадлежности к роду Божьему.</w:t>
      </w:r>
    </w:p>
    <w:p w14:paraId="25B99272" w14:textId="77777777" w:rsidR="00C46322" w:rsidRPr="0015627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3D583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1F89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9F1F8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9F1F89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</w:t>
      </w:r>
    </w:p>
    <w:p w14:paraId="6E92E1F9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F3F011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1F89">
        <w:rPr>
          <w:rFonts w:ascii="Arial" w:hAnsi="Arial" w:cs="Arial"/>
          <w:i/>
          <w:iCs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proofErr w:type="gramStart"/>
      <w:r w:rsidRPr="009F1F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F1F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.1:18-21</w:t>
      </w:r>
      <w:r w:rsidRPr="009F1F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4D7127" w14:textId="77777777" w:rsidR="00C46322" w:rsidRPr="0015627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AA8C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70D">
        <w:rPr>
          <w:rFonts w:ascii="Arial" w:hAnsi="Arial" w:cs="Arial"/>
          <w:b/>
          <w:sz w:val="28"/>
          <w:szCs w:val="28"/>
          <w:lang w:val="ru-RU"/>
        </w:rPr>
        <w:t>Перья</w:t>
      </w:r>
      <w:r>
        <w:rPr>
          <w:rFonts w:ascii="Arial" w:hAnsi="Arial" w:cs="Arial"/>
          <w:sz w:val="28"/>
          <w:szCs w:val="28"/>
          <w:lang w:val="ru-RU"/>
        </w:rPr>
        <w:t>, покрытые золотом 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14:paraId="0C697A6C" w14:textId="77777777" w:rsidR="00C46322" w:rsidRPr="004672A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A30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облекать нас в царские одеяния, и возлагать на нашу голову царский венец.</w:t>
      </w:r>
    </w:p>
    <w:p w14:paraId="617CA2A4" w14:textId="77777777" w:rsidR="00C46322" w:rsidRPr="00DC15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86192" w14:textId="0C6CF4F8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взял Аман одеяние,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в которое одевается царь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и коня,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на котором ездит царь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и облек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возлож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ил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 царский венец на голову его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, и вывел его на коне на городскую площадь и провозгласил пред ним: так делается тому человеку, которого царь хочет отличить почестью!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Есф.6:7-11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43D868" w14:textId="77777777" w:rsidR="00C46322" w:rsidRPr="00DC15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1FAB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D7">
        <w:rPr>
          <w:rFonts w:ascii="Arial" w:hAnsi="Arial" w:cs="Arial"/>
          <w:b/>
          <w:sz w:val="28"/>
          <w:szCs w:val="28"/>
          <w:lang w:val="ru-RU"/>
        </w:rPr>
        <w:t>Отличить</w:t>
      </w:r>
      <w:r>
        <w:rPr>
          <w:rFonts w:ascii="Arial" w:hAnsi="Arial" w:cs="Arial"/>
          <w:sz w:val="28"/>
          <w:szCs w:val="28"/>
          <w:lang w:val="ru-RU"/>
        </w:rPr>
        <w:t xml:space="preserve"> – имеется в виду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14:paraId="498C8F9B" w14:textId="77777777" w:rsidR="00C46322" w:rsidRPr="0085513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E059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5513F">
        <w:rPr>
          <w:rFonts w:ascii="Arial" w:hAnsi="Arial" w:cs="Arial"/>
          <w:b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поклонник; наследник великого царя. В исторических событиях того времени,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прототипом, персонифицированного Слова Божия.</w:t>
      </w:r>
    </w:p>
    <w:p w14:paraId="07D8B132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2880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историческом событии,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Амана;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стража царских жён; и, царя Артаксеркса, неразрывно связано с именем Есфирь, которым и называется это повествование. </w:t>
      </w:r>
    </w:p>
    <w:p w14:paraId="24F87B16" w14:textId="77777777" w:rsidR="00C46322" w:rsidRPr="001718F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6C3F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чем обладала Есфирь, и всё то достоинство, в которое она была облечена, во дни царя Артаксеркса – она была обязана этим, таинственным и удивительным персонажам.</w:t>
      </w:r>
    </w:p>
    <w:p w14:paraId="11E8FE27" w14:textId="77777777" w:rsidR="00C46322" w:rsidRPr="00273F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AD7CA" w14:textId="3548E409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царицы Есфир</w:t>
      </w:r>
      <w:r w:rsidR="006A4B6C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беспрекословным авторитетом, которое она выполняла и теперь, так же, как и тогда, когда была на воспитании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7E52E02" w14:textId="77777777" w:rsidR="00C46322" w:rsidRPr="00880F6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2E376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Есфирь все еще не сказывала о родстве своем и о народе своем, как приказал ей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Мардохей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; а слово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 Есфирь выполняла и 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теперь так же, как тогда, когда была у него на воспитании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Есф.2:20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CEC73" w14:textId="77777777" w:rsidR="00C46322" w:rsidRPr="00F76DF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7D5A9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 дни царя Артаксеркса, когда Есфирь, была взята во дворец Артаксеркса, стерёг порог царя Артаксеркса, что на практике означало – что он охранял жизнь и покой царя.</w:t>
      </w:r>
    </w:p>
    <w:p w14:paraId="101CA517" w14:textId="77777777" w:rsidR="00C46322" w:rsidRPr="0001685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61E0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 дни царя Артаксеркса – являлся евнухом</w:t>
      </w:r>
      <w:r w:rsidRPr="000168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царя, облечённым в достоинство стража его жён.</w:t>
      </w:r>
    </w:p>
    <w:p w14:paraId="3DEAAEA3" w14:textId="77777777" w:rsidR="00C46322" w:rsidRPr="0001685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A709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Аман, его имя означает – славный; знаменитый или, отличительный. Во дни царя Артаксеркса – он являлся первым князем царя, призванным представлять славу и отличительные достоинства царя.</w:t>
      </w:r>
    </w:p>
    <w:p w14:paraId="2FFF293A" w14:textId="77777777" w:rsidR="00C46322" w:rsidRPr="007F0641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D690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Пожалуй, в данном повествовании – это самый интригующий и противоречивый персонаж, оказавший особое влияние, на укрепление власти Есфири, как царицы, сыгравшей удивительную роль, в спасении Израильского народа. Но об этом, немного позже. </w:t>
      </w:r>
    </w:p>
    <w:p w14:paraId="4B129B37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9620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Есфирь – это прообраз невесты Агнца, избранной и отличённой от множества наложниц и девиц, собранных во дворец царя Артаксеркса. Первоначальным именем Есфири, в доме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означает – благоухающий мирт. </w:t>
      </w:r>
    </w:p>
    <w:p w14:paraId="6592603C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2D8C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Впоследствии 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была облечена в царское достоинство, и стала женою царя Артаксеркса, царь дал ей имя – Есфирь, которое означает – девственность утренней звезды.</w:t>
      </w:r>
    </w:p>
    <w:p w14:paraId="25C240BA" w14:textId="77777777" w:rsidR="00C46322" w:rsidRPr="00E4321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9E687" w14:textId="4860F799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была взята во дворец царя Артаксеркса, 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страж царских жён, взял на себя заботу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</w:t>
      </w:r>
      <w:r w:rsidR="002F593E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приготовить её к</w:t>
      </w:r>
      <w:r w:rsidR="006A4B6C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встрече с царём Артаксерксом.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владеющий хорошими коровами – это прототип Святого Духа.</w:t>
      </w:r>
    </w:p>
    <w:p w14:paraId="504DA368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2A8D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своей совокупности, все эти имена – являются образом такой категории святых, которые поставили себя в добровольную зависимость, как от слова Божьего, в котором они пребывали и, которое пребывало в них, так и, от Святого Духа, представляющего интересы этого слова, стерегущего порог царя Артаксеркса. </w:t>
      </w:r>
    </w:p>
    <w:p w14:paraId="28952F8E" w14:textId="77777777" w:rsidR="00C46322" w:rsidRPr="009C12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E2B6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b/>
          <w:sz w:val="28"/>
          <w:szCs w:val="28"/>
          <w:lang w:val="ru-RU"/>
        </w:rPr>
        <w:t xml:space="preserve">Образ царского одеяния </w:t>
      </w:r>
      <w:r>
        <w:rPr>
          <w:rFonts w:ascii="Arial" w:hAnsi="Arial" w:cs="Arial"/>
          <w:sz w:val="28"/>
          <w:szCs w:val="28"/>
          <w:lang w:val="ru-RU"/>
        </w:rPr>
        <w:t>– это такая степень и функция праведности, благодаря которой, человек облекается полномочиями, производить справедливое мщение и возмездие нечестивым.</w:t>
      </w:r>
    </w:p>
    <w:p w14:paraId="17E51ACB" w14:textId="77777777" w:rsidR="00C46322" w:rsidRPr="009C12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18CBA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Он возложил на Себя правду, как броню, и шлем спасения на главу Свою; и облекся в ризу мщения, как в одежду, и покрыл Себя ревностью, как плащом. По мере возмездия, по этой мере </w:t>
      </w:r>
    </w:p>
    <w:p w14:paraId="2CC09124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8CD62F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Он воздаст противникам Своим - яростью, врагам Своим - местью, островам воздаст должное. И убоятся имени Господа на западе и славы Его - на восходе солнца. Если враг придет как река, дуновение Господа прогонит его. И придет Искупитель Сиона и сынов Иакова, обратившихся от нечестия, говорит Господь.</w:t>
      </w:r>
    </w:p>
    <w:p w14:paraId="2001CD8D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372E7D" w14:textId="77777777" w:rsidR="006A4B6C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вот завет Мой с ними, говорит Господь: Дух Мой, Который на тебе, и слова Мои, которые вложил Я в уста твои, не отступят от уст твоих и от уст потомства твоего, и от уст потомков потомства твоего, говорит Господь, отныне и до века </w:t>
      </w:r>
    </w:p>
    <w:p w14:paraId="00375319" w14:textId="4B07899D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Ис.59:17-21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7B9463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87D8C" w14:textId="1D2BB673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t>Образ царского коня</w:t>
      </w:r>
      <w:r>
        <w:rPr>
          <w:rFonts w:ascii="Arial" w:hAnsi="Arial" w:cs="Arial"/>
          <w:sz w:val="28"/>
          <w:szCs w:val="28"/>
          <w:lang w:val="ru-RU"/>
        </w:rPr>
        <w:t xml:space="preserve"> – это основание, с позиции которой, Рождённые к Престолу, производят возмездие над нечестивыми. </w:t>
      </w:r>
    </w:p>
    <w:p w14:paraId="67F53514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23C92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На пастырей воспылал гнев Мой, и козлов Я накажу; ибо посетит Господь Саваоф стадо Свое, дом Иудин, и поставит их, как славного коня Своего на брани. Из него будет краеугольный камень, </w:t>
      </w:r>
    </w:p>
    <w:p w14:paraId="01DA93FF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6C40C7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Из него – гвоздь, из него – лук для брани, из него произойдут все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народоправители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. И они будут, как герои, попирающие врагов на войне, как уличную грязь, и сражаться, потому что Господь с ними, и посрамят всадников на конях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Зах.10:3-5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DF368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F907C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t>Образ царского венца</w:t>
      </w:r>
      <w:r>
        <w:rPr>
          <w:rFonts w:ascii="Arial" w:hAnsi="Arial" w:cs="Arial"/>
          <w:sz w:val="28"/>
          <w:szCs w:val="28"/>
          <w:lang w:val="ru-RU"/>
        </w:rPr>
        <w:t>, который одевает царь, на свою голову, когда облекается в своё царское одеяние, и садится на своего боевого коня – это прототип, уже имеющейся победы, выраженной в истине искупления, посредством которой, - человек призван распространить удел искупления, на те территории, которые являются святыней Господней, но всё ещё находятся, в руках врагов Господних.</w:t>
      </w:r>
    </w:p>
    <w:p w14:paraId="5E598D7F" w14:textId="77777777" w:rsidR="00C46322" w:rsidRPr="00A8123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6365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Амана,</w:t>
      </w:r>
      <w:r w:rsidRPr="00A81235">
        <w:rPr>
          <w:rFonts w:ascii="Arial" w:hAnsi="Arial" w:cs="Arial"/>
          <w:b/>
          <w:sz w:val="28"/>
          <w:szCs w:val="28"/>
          <w:lang w:val="ru-RU"/>
        </w:rPr>
        <w:t xml:space="preserve"> первого князя</w:t>
      </w:r>
      <w:r>
        <w:rPr>
          <w:rFonts w:ascii="Arial" w:hAnsi="Arial" w:cs="Arial"/>
          <w:sz w:val="28"/>
          <w:szCs w:val="28"/>
          <w:lang w:val="ru-RU"/>
        </w:rPr>
        <w:t xml:space="preserve">, ведущего под уздцы, боевого царского коня и провозглашающего: «так делается тому человеку, которого царь хочет отличить почестью» – это прототип,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попирающего на кресте Амана. </w:t>
      </w:r>
    </w:p>
    <w:p w14:paraId="19AFA33D" w14:textId="77777777" w:rsidR="00C46322" w:rsidRPr="00B171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629C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для того, чтобы Аман, представляющий не распятую природу ветхого человека, Был распят – необходимо,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представляющий персонифицированное слово Божие, в Лице Христа, взял на Себя наше ветхое начало, и взошёл на крест – и истребил, бывшее о нас рукописание, которое было против нас, взяв его и пригвоздив ко кресту, вместе с Собою.</w:t>
      </w:r>
    </w:p>
    <w:p w14:paraId="274CE613" w14:textId="77777777" w:rsidR="00C46322" w:rsidRPr="00B171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31E4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этом смысле, определение имени </w:t>
      </w:r>
      <w:r w:rsidRPr="00FA795F">
        <w:rPr>
          <w:rFonts w:ascii="Arial" w:hAnsi="Arial" w:cs="Arial"/>
          <w:b/>
          <w:sz w:val="28"/>
          <w:szCs w:val="28"/>
          <w:lang w:val="ru-RU"/>
        </w:rPr>
        <w:t>Аман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означающее – славный, знаменитый или отличительный – относится, скорее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Иисуса Христа, Который на кресте, отождествился с Аманом, представляющим, наше ветхое начало. </w:t>
      </w:r>
    </w:p>
    <w:p w14:paraId="7A4D5D2F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CDAA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это, не отдавать женщинам сил своих, ни путей своих губительницам царей.</w:t>
      </w:r>
    </w:p>
    <w:p w14:paraId="735CCE78" w14:textId="77777777" w:rsidR="00C46322" w:rsidRPr="00BD4FD0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9CC53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Слова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Лемуила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 царя. Наставление, которое преподала ему мать его: что, сын мой? что, сын чрева моего? что, сын обетов моих? Не отдавай женщинам сил твоих, ни путей твоих губительницам царей.</w:t>
      </w:r>
    </w:p>
    <w:p w14:paraId="57D07A5F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F36FC4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Не царям,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Лемуил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, не царям пить вино, и не князьям -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сикеру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, чтобы, напившись, они не забыли закона и не превратили суда всех угнетаемых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Прит.31:1-5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13A990" w14:textId="77777777" w:rsidR="00C46322" w:rsidRPr="007A0DF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CE0CA" w14:textId="25DA91D9" w:rsidR="00C46322" w:rsidRDefault="00BC4E5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C46322">
        <w:rPr>
          <w:rFonts w:ascii="Arial" w:hAnsi="Arial" w:cs="Arial"/>
          <w:sz w:val="28"/>
          <w:szCs w:val="28"/>
          <w:lang w:val="ru-RU"/>
        </w:rPr>
        <w:t xml:space="preserve">мя царя </w:t>
      </w:r>
      <w:proofErr w:type="spellStart"/>
      <w:r w:rsidR="00C46322">
        <w:rPr>
          <w:rFonts w:ascii="Arial" w:hAnsi="Arial" w:cs="Arial"/>
          <w:sz w:val="28"/>
          <w:szCs w:val="28"/>
          <w:lang w:val="ru-RU"/>
        </w:rPr>
        <w:t>Лемуила</w:t>
      </w:r>
      <w:proofErr w:type="spellEnd"/>
      <w:r w:rsidR="00C46322">
        <w:rPr>
          <w:rFonts w:ascii="Arial" w:hAnsi="Arial" w:cs="Arial"/>
          <w:sz w:val="28"/>
          <w:szCs w:val="28"/>
          <w:lang w:val="ru-RU"/>
        </w:rPr>
        <w:t>, о котором идёт речь в данной притче означает – принадлежащий Богу; собственность Бога; святыня Господня. Это образ категории святых, рождённых к Престолу.</w:t>
      </w:r>
    </w:p>
    <w:p w14:paraId="4428794D" w14:textId="77777777" w:rsidR="00C46322" w:rsidRPr="008A7F0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26998" w14:textId="77777777" w:rsidR="00C46322" w:rsidRPr="00BD4FD0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подход, становится ясным, что матерью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Лемуила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Церковь Иисуса Христа, в лице конкретного собрания святых, в котором благовествуется учение о Царствии Небесном, в формате начальствующего учения Христа.</w:t>
      </w:r>
    </w:p>
    <w:p w14:paraId="4059D844" w14:textId="77777777" w:rsidR="00C46322" w:rsidRPr="000B5A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ED729" w14:textId="66D47F3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образом женщин, которые являются губительницами царей – являются, всевозможные собрания, с заманчивыми учениями, претендующими на учение о Царствии Небесном, но на самом деле, таковыми, не являющиеся.</w:t>
      </w:r>
    </w:p>
    <w:p w14:paraId="1400F53F" w14:textId="77777777" w:rsidR="00C46322" w:rsidRPr="002443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D31F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отвергли руководителя юности своей, и нашли себе учителей, которые льстят их слуху. В силу чего, трансформировались в ополчения тьмы, называя себя ополчениями света.</w:t>
      </w:r>
    </w:p>
    <w:p w14:paraId="72021CBA" w14:textId="77777777" w:rsidR="00C46322" w:rsidRPr="002443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50986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001B408F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88707D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некое страшное ожидание суда и ярость огня, готового пожрать противников. Вспомните прежние дни ваши, когда вы, быв просвещены, выдержали великий подвиг страданий,</w:t>
      </w:r>
    </w:p>
    <w:p w14:paraId="7D502A46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72B6DF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То сами среди поношений и скорбей служа зрелищем для других, то принимая участие в других, находившихся в таком же состоянии; ибо вы и моим узам сострадали и расхищение имения вашего </w:t>
      </w:r>
    </w:p>
    <w:p w14:paraId="56DE2ACE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1CF79B" w14:textId="06C2E02B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Приняли с радостью, зная, что есть у вас на небесах имущество лучшее и непреходящее. </w:t>
      </w:r>
      <w:r w:rsidR="006A4B6C" w:rsidRPr="00017BC0"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 не оставляйте упования вашего, которому предстоит великое воздаяние (</w:t>
      </w:r>
      <w:r w:rsidRPr="00017B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Евр.10:25-27;32-35</w:t>
      </w:r>
      <w:r w:rsidRPr="00017B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C6D958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C69A" w14:textId="636F00A3" w:rsidR="00C46322" w:rsidRPr="00DB703E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 отделение первенцев</w:t>
      </w:r>
      <w:r w:rsidR="00BC4E52">
        <w:rPr>
          <w:rFonts w:ascii="Arial" w:hAnsi="Arial" w:cs="Arial"/>
          <w:sz w:val="28"/>
          <w:szCs w:val="28"/>
          <w:lang w:val="ru-RU"/>
        </w:rPr>
        <w:t>.</w:t>
      </w:r>
    </w:p>
    <w:p w14:paraId="79AC06A4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7B5CA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вот, Я взял левитов из сынов Израилевых вместо всех первенцев, разверзающих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ложесна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 из сынов Израилевых; левиты должны быть Мои, ибо все первенцы – Мои; </w:t>
      </w:r>
    </w:p>
    <w:p w14:paraId="0C55FC19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B50C45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>В тот день, когда поразил Я всех первенцев в земле Египетской, освятил Я Себе всех первенцев Израилевых от человека до скота; они должны быть Мои. Я Господь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Чис.3:11-13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A48DF5" w14:textId="77777777" w:rsidR="00C46322" w:rsidRPr="0080701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6B024" w14:textId="7F572E5D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отличие первенцев, впервые было продемонстрировано в Египте, в первую Пасхальную ночь, на перекладинах и обеих косяках дверей, помазанных, кровью пасхального агнца.</w:t>
      </w:r>
    </w:p>
    <w:p w14:paraId="5D00417F" w14:textId="77777777" w:rsidR="00C46322" w:rsidRPr="00951D2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9F0B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и обмочите в кровь, которая в сосуде, </w:t>
      </w:r>
    </w:p>
    <w:p w14:paraId="6A2B5723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BADA85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И помажьте перекладину и оба косяка дверей кровью, которая в сосуде; а вы никто не выходите за двери дома своего до утра. </w:t>
      </w:r>
    </w:p>
    <w:p w14:paraId="6A5DDD02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F47483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И пойдет Господь поражать Египет, и увидит кровь на перекладине и на обоих косяках, и пройдет Господь мимо дверей, и не попустит губителю войти в </w:t>
      </w:r>
      <w:proofErr w:type="spellStart"/>
      <w:r w:rsidRPr="00BC4E52">
        <w:rPr>
          <w:rFonts w:ascii="Arial" w:hAnsi="Arial" w:cs="Arial"/>
          <w:i/>
          <w:iCs/>
          <w:sz w:val="28"/>
          <w:szCs w:val="28"/>
          <w:lang w:val="ru-RU"/>
        </w:rPr>
        <w:t>домы</w:t>
      </w:r>
      <w:proofErr w:type="spellEnd"/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 ваши для поражения. Храните сие, как закон для себя и для сынов своих на веки (</w:t>
      </w:r>
      <w:r w:rsidRPr="00BC4E5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Исх.22:21-24</w:t>
      </w:r>
      <w:r w:rsidRPr="00BC4E5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2696D1" w14:textId="77777777" w:rsidR="00C46322" w:rsidRPr="00951D2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47F8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образом дверей, которые необходимо помазать кровью – является всё естество человека в целом: его дух, душа и тело. </w:t>
      </w:r>
    </w:p>
    <w:p w14:paraId="4D4C5ED0" w14:textId="77777777" w:rsidR="00C46322" w:rsidRPr="000B5A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E416F" w14:textId="56CDCF1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следует помнить, что уникальность нашей души, которая является образом перекладины, соединяющей между собою два косяка двери, состоит в том, что та субстанция нашей души, которая соединяется с нашим духом – является бессмертной. В то время как субстанция души, которая соединяется с телом – является смертно</w:t>
      </w:r>
      <w:r w:rsidR="00570C4F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F5A839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854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решении пребывать в напастях, постигших Христа.</w:t>
      </w:r>
    </w:p>
    <w:p w14:paraId="405CA951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86EEE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завещаваю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ядите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пиете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Израилевых (</w:t>
      </w:r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Лк.22:28-30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246685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DCFC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Пребывание в напастях Христовых – это отличительные знаки святых, рождённых к Престолу, и сидящих на престоле. </w:t>
      </w:r>
    </w:p>
    <w:p w14:paraId="73993931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4119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новый человек, будет посажен на двенадцати престолах, чтобы судить двенадцать колен сынов Израилевых – </w:t>
      </w:r>
    </w:p>
    <w:p w14:paraId="60930925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2BAF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Ему необходимо сесть, на престоле своего сердца, чтобы судить самого себя, в соответствии тех требований, которые содержатся в полномочиях начальствующего учения Христа.</w:t>
      </w:r>
    </w:p>
    <w:p w14:paraId="465C60FD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1A505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же самого себя, в соответствии требований начальствующего учения Христа означает – жить благочестивой жизнью. Однако, подлинно благочестивая жизнь, бросает вызов тем, кто имеет вид благочестия, но не живёт благочестивой жизнью.</w:t>
      </w:r>
    </w:p>
    <w:p w14:paraId="1724AC3A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FE6C3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>Да и все, желающие жить благочестиво во Христе Иисусе, будут гонимы. Злые же люди и обманщики будут преуспевать во зле, вводя в заблуждение и заблуждаясь. А ты пребывай в том, чему научен и что тебе вверено, зная, кем ты научен (</w:t>
      </w:r>
      <w:proofErr w:type="gramStart"/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.3:123-14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274C1CC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B8BCC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мы вынуждены будем встретиться с реакцией на благочестивую жизнь, в лице злых людей и обманщиков. И эта реакция будет выражаться в том, что эти люди возненавидят нас, и пронесут имя наше, как бесчестное.</w:t>
      </w:r>
    </w:p>
    <w:p w14:paraId="3B6EDF09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F3284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Блаженны вы, когда возненавидят вас люди и когда отлучат вас, и будут поносить, и пронесут имя ваше, как бесчестное, за Сына Человеческого. Возрадуйтесь в тот день и возвеселитесь, ибо 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велика вам награда на небесах. Так поступали с пророками отцы их (</w:t>
      </w:r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Лк.6:22,23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F1A80C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8DA1C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Отличительными чертами царей, сидящих на своих престолах – явится их реакция, на эти поношения, которая будет выражаться в радости, за возможность носить поругания Христовы.</w:t>
      </w:r>
    </w:p>
    <w:p w14:paraId="4864207D" w14:textId="77777777" w:rsidR="00C46322" w:rsidRPr="006E49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F3DB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страхе Господнем.</w:t>
      </w:r>
    </w:p>
    <w:p w14:paraId="492F7B4F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59C5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Дерзостны предо Мною слова ваши, говорит Господь. Вы скажете: "что мы говорим против Тебя?" Вы говорите: "тщетно служение Богу, и что пользы, что мы соблюдали постановления Его и ходили в печальной одежде пред </w:t>
      </w:r>
      <w:proofErr w:type="spell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</w:t>
      </w:r>
    </w:p>
    <w:p w14:paraId="6572ACC3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5A98A4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ныне мы считаем надменных счастливыми: лучше устраивают себя делающие беззакония, </w:t>
      </w:r>
      <w:proofErr w:type="gram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 Но </w:t>
      </w:r>
      <w:r w:rsidRPr="006522C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боящиеся Бога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говорят друг другу: "внимает Господь и слышит это, </w:t>
      </w:r>
    </w:p>
    <w:p w14:paraId="5D9EC9AE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AC0D07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пред </w:t>
      </w:r>
      <w:proofErr w:type="spell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Его пишется памятная книга о боящихся Господа и чтущих имя Его". И они будут Моими, говорит Господь Саваоф, собственностью Моею </w:t>
      </w:r>
      <w:r w:rsidRPr="00474D9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 тот день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Я </w:t>
      </w:r>
      <w:proofErr w:type="spell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соделаю</w:t>
      </w:r>
      <w:proofErr w:type="spell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767C7FD6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B6E3D3" w14:textId="77777777" w:rsidR="006A4B6C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</w:t>
      </w:r>
    </w:p>
    <w:p w14:paraId="21411AB9" w14:textId="7D1E83E5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100A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Мал.3:13-18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AAE6EC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69E30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Боящиеся Господа – это люди, исполненные страхом Господним. Именно, исполнение страхом Господним – будет служить отличительной чертой, отделяющих их, от народа, имеющего вид благочестия, но пренебрегших и отрекшихся от силы Господней, содержащейся в страхе Господнем.</w:t>
      </w:r>
    </w:p>
    <w:p w14:paraId="55371740" w14:textId="77777777" w:rsidR="00C46322" w:rsidRPr="006C78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3C3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страхом Господним, по своей силе и динамике, сродни исполнению Святым Духом. А посему, </w:t>
      </w:r>
      <w:r w:rsidRPr="006A4B6C">
        <w:rPr>
          <w:rFonts w:ascii="Arial" w:hAnsi="Arial" w:cs="Arial"/>
          <w:b/>
          <w:bCs/>
          <w:sz w:val="28"/>
          <w:szCs w:val="28"/>
          <w:lang w:val="ru-RU"/>
        </w:rPr>
        <w:t>быть исполненным страхом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B6C">
        <w:rPr>
          <w:rFonts w:ascii="Arial" w:hAnsi="Arial" w:cs="Arial"/>
          <w:b/>
          <w:bCs/>
          <w:sz w:val="28"/>
          <w:szCs w:val="28"/>
          <w:lang w:val="ru-RU"/>
        </w:rPr>
        <w:t>это:</w:t>
      </w:r>
    </w:p>
    <w:p w14:paraId="02E90F2A" w14:textId="77777777" w:rsidR="00C46322" w:rsidRPr="009C267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760B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водимым страхом Господним.</w:t>
      </w:r>
    </w:p>
    <w:p w14:paraId="4A46885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зависимым от страха Господня.</w:t>
      </w:r>
    </w:p>
    <w:p w14:paraId="0EE8D74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Привязать себя к страху Господню.</w:t>
      </w:r>
    </w:p>
    <w:p w14:paraId="1598AE8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в страхе Господнем.</w:t>
      </w:r>
    </w:p>
    <w:p w14:paraId="1D6CD0D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страхом Господним.</w:t>
      </w:r>
    </w:p>
    <w:p w14:paraId="72952A89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Радоваться в страхе Господнем.</w:t>
      </w:r>
    </w:p>
    <w:p w14:paraId="5F8DC6D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Поклоняться в страхе Господнем.</w:t>
      </w:r>
    </w:p>
    <w:p w14:paraId="5D116CA2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7CA1B" w14:textId="4D005738" w:rsidR="00C46322" w:rsidRPr="006522C7" w:rsidRDefault="00C46322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День, о котором здесь идёт речь – это день посещения Господня, который напрямую связан, с торжеств</w:t>
      </w:r>
      <w:r w:rsidR="006522C7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522C7">
        <w:rPr>
          <w:rFonts w:ascii="Arial" w:hAnsi="Arial" w:cs="Arial"/>
          <w:sz w:val="28"/>
          <w:szCs w:val="28"/>
          <w:lang w:val="ru-RU"/>
        </w:rPr>
        <w:t>праведных</w:t>
      </w:r>
      <w:r w:rsidR="006522C7" w:rsidRPr="006522C7">
        <w:rPr>
          <w:rFonts w:ascii="Arial" w:hAnsi="Arial" w:cs="Arial"/>
          <w:sz w:val="28"/>
          <w:szCs w:val="28"/>
          <w:lang w:val="ru-RU"/>
        </w:rPr>
        <w:t xml:space="preserve"> </w:t>
      </w:r>
      <w:r w:rsidR="006522C7">
        <w:rPr>
          <w:rFonts w:ascii="Arial" w:hAnsi="Arial" w:cs="Arial"/>
          <w:sz w:val="28"/>
          <w:szCs w:val="28"/>
          <w:lang w:val="ru-RU"/>
        </w:rPr>
        <w:t>над</w:t>
      </w:r>
      <w:r w:rsidR="006522C7" w:rsidRPr="006522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нечестивы</w:t>
      </w:r>
      <w:r w:rsidR="006522C7">
        <w:rPr>
          <w:rFonts w:ascii="Arial" w:hAnsi="Arial" w:cs="Arial"/>
          <w:sz w:val="28"/>
          <w:szCs w:val="28"/>
          <w:lang w:val="ru-RU"/>
        </w:rPr>
        <w:t>ми.</w:t>
      </w:r>
    </w:p>
    <w:sectPr w:rsidR="00C46322" w:rsidRPr="006522C7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7931" w14:textId="77777777" w:rsidR="00C44365" w:rsidRDefault="00C44365" w:rsidP="00D93A51">
      <w:r>
        <w:separator/>
      </w:r>
    </w:p>
  </w:endnote>
  <w:endnote w:type="continuationSeparator" w:id="0">
    <w:p w14:paraId="3E1CC25D" w14:textId="77777777" w:rsidR="00C44365" w:rsidRDefault="00C44365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25E5" w14:textId="77777777" w:rsidR="00C44365" w:rsidRDefault="00C44365" w:rsidP="00D93A51">
      <w:r>
        <w:separator/>
      </w:r>
    </w:p>
  </w:footnote>
  <w:footnote w:type="continuationSeparator" w:id="0">
    <w:p w14:paraId="2035E575" w14:textId="77777777" w:rsidR="00C44365" w:rsidRDefault="00C44365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59C6"/>
    <w:rsid w:val="00016758"/>
    <w:rsid w:val="00017BC0"/>
    <w:rsid w:val="000215D8"/>
    <w:rsid w:val="000223AA"/>
    <w:rsid w:val="00022CAA"/>
    <w:rsid w:val="00023866"/>
    <w:rsid w:val="000248EC"/>
    <w:rsid w:val="00024AD2"/>
    <w:rsid w:val="00024BE0"/>
    <w:rsid w:val="00024DAC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544A"/>
    <w:rsid w:val="001654D6"/>
    <w:rsid w:val="0017188A"/>
    <w:rsid w:val="001722AA"/>
    <w:rsid w:val="00172675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6102"/>
    <w:rsid w:val="00216D6B"/>
    <w:rsid w:val="002217C9"/>
    <w:rsid w:val="00222BFE"/>
    <w:rsid w:val="002233AD"/>
    <w:rsid w:val="00224508"/>
    <w:rsid w:val="00224C5C"/>
    <w:rsid w:val="0022669A"/>
    <w:rsid w:val="00226801"/>
    <w:rsid w:val="00226E70"/>
    <w:rsid w:val="00227ABD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9E4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7A11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69EA"/>
    <w:rsid w:val="003F76A4"/>
    <w:rsid w:val="00403B0E"/>
    <w:rsid w:val="00403FDB"/>
    <w:rsid w:val="00404471"/>
    <w:rsid w:val="004046AD"/>
    <w:rsid w:val="00404FA5"/>
    <w:rsid w:val="0040544A"/>
    <w:rsid w:val="0041175C"/>
    <w:rsid w:val="00412805"/>
    <w:rsid w:val="0041346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1FC6"/>
    <w:rsid w:val="0052780D"/>
    <w:rsid w:val="00530975"/>
    <w:rsid w:val="00530F20"/>
    <w:rsid w:val="00532C9B"/>
    <w:rsid w:val="00532FAC"/>
    <w:rsid w:val="00534047"/>
    <w:rsid w:val="005341FA"/>
    <w:rsid w:val="00536385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60C60"/>
    <w:rsid w:val="0056201A"/>
    <w:rsid w:val="00563121"/>
    <w:rsid w:val="0056526F"/>
    <w:rsid w:val="005666BA"/>
    <w:rsid w:val="00570C4F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07"/>
    <w:rsid w:val="00625EB2"/>
    <w:rsid w:val="00626496"/>
    <w:rsid w:val="00626582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700E0"/>
    <w:rsid w:val="00670C12"/>
    <w:rsid w:val="0067188A"/>
    <w:rsid w:val="0067197A"/>
    <w:rsid w:val="006719FB"/>
    <w:rsid w:val="0067224F"/>
    <w:rsid w:val="00672841"/>
    <w:rsid w:val="006729B5"/>
    <w:rsid w:val="0067393D"/>
    <w:rsid w:val="006773E0"/>
    <w:rsid w:val="00681975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4B6C"/>
    <w:rsid w:val="006A6E10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4920"/>
    <w:rsid w:val="006E4AAB"/>
    <w:rsid w:val="006E55E8"/>
    <w:rsid w:val="006E579E"/>
    <w:rsid w:val="006E5D5C"/>
    <w:rsid w:val="006F5A18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5A68"/>
    <w:rsid w:val="008C7819"/>
    <w:rsid w:val="008D2069"/>
    <w:rsid w:val="008D53EA"/>
    <w:rsid w:val="008D6565"/>
    <w:rsid w:val="008D7124"/>
    <w:rsid w:val="008D7D1C"/>
    <w:rsid w:val="008E1E04"/>
    <w:rsid w:val="008E2234"/>
    <w:rsid w:val="008E37FF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4F7E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34E4"/>
    <w:rsid w:val="00B137A7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33FF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365"/>
    <w:rsid w:val="00C44F3F"/>
    <w:rsid w:val="00C46322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47B5"/>
    <w:rsid w:val="00C64904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D88"/>
    <w:rsid w:val="00D3504D"/>
    <w:rsid w:val="00D362F1"/>
    <w:rsid w:val="00D369FC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7BF8"/>
    <w:rsid w:val="00E62606"/>
    <w:rsid w:val="00E62FA0"/>
    <w:rsid w:val="00E62FC1"/>
    <w:rsid w:val="00E639A3"/>
    <w:rsid w:val="00E646C4"/>
    <w:rsid w:val="00E65436"/>
    <w:rsid w:val="00E67263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1E09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2023-02-26T17:26:00Z</cp:lastPrinted>
  <dcterms:created xsi:type="dcterms:W3CDTF">2023-03-09T21:05:00Z</dcterms:created>
  <dcterms:modified xsi:type="dcterms:W3CDTF">2023-03-16T20:29:00Z</dcterms:modified>
</cp:coreProperties>
</file>