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806E" w14:textId="481F6744" w:rsidR="00243C53" w:rsidRDefault="00243C53" w:rsidP="00B134E4">
      <w:pPr>
        <w:autoSpaceDE w:val="0"/>
        <w:autoSpaceDN w:val="0"/>
        <w:adjustRightInd w:val="0"/>
        <w:ind w:left="-90"/>
        <w:rPr>
          <w:rFonts w:ascii="Arial Narrow" w:hAnsi="Arial Narrow" w:cs="Arial"/>
          <w:b/>
          <w:i/>
          <w:lang w:val="ru-RU"/>
        </w:rPr>
      </w:pPr>
      <w:bookmarkStart w:id="0" w:name="_Hlk120951151"/>
      <w:r w:rsidRPr="00FB5B20">
        <w:rPr>
          <w:rFonts w:ascii="Arial Narrow" w:hAnsi="Arial Narrow" w:cs="Arial"/>
          <w:b/>
          <w:bCs/>
          <w:i/>
          <w:lang w:val="ru-RU"/>
        </w:rPr>
        <w:t xml:space="preserve">Сопровождение к </w:t>
      </w:r>
      <w:r w:rsidR="005F31A2" w:rsidRPr="00FB5B20">
        <w:rPr>
          <w:rFonts w:ascii="Arial Narrow" w:hAnsi="Arial Narrow" w:cs="Arial"/>
          <w:b/>
          <w:bCs/>
          <w:i/>
          <w:lang w:val="ru-RU"/>
        </w:rPr>
        <w:t>десятинам:</w:t>
      </w:r>
      <w:r w:rsidR="005F31A2" w:rsidRPr="00FB5B20">
        <w:rPr>
          <w:rFonts w:ascii="Arial" w:hAnsi="Arial" w:cs="Arial"/>
          <w:i/>
          <w:lang w:val="ru-RU"/>
        </w:rPr>
        <w:t xml:space="preserve">  </w:t>
      </w:r>
      <w:r w:rsidRPr="00FB5B20">
        <w:rPr>
          <w:rFonts w:ascii="Arial" w:hAnsi="Arial" w:cs="Arial"/>
          <w:i/>
          <w:lang w:val="ru-RU"/>
        </w:rPr>
        <w:t xml:space="preserve">           </w:t>
      </w:r>
      <w:r w:rsidR="00CC46EE" w:rsidRPr="00FB5B20">
        <w:rPr>
          <w:rFonts w:ascii="Arial" w:hAnsi="Arial" w:cs="Arial"/>
          <w:i/>
          <w:lang w:val="ru-RU"/>
        </w:rPr>
        <w:t xml:space="preserve">  </w:t>
      </w:r>
      <w:r w:rsidRPr="00FB5B20">
        <w:rPr>
          <w:rFonts w:ascii="Arial" w:hAnsi="Arial" w:cs="Arial"/>
          <w:i/>
          <w:lang w:val="ru-RU"/>
        </w:rPr>
        <w:t xml:space="preserve"> </w:t>
      </w:r>
      <w:r w:rsidR="002056CB" w:rsidRPr="00FB5B20">
        <w:rPr>
          <w:rFonts w:ascii="Arial Narrow" w:hAnsi="Arial Narrow" w:cs="Arial"/>
          <w:b/>
          <w:i/>
          <w:lang w:val="ru-RU"/>
        </w:rPr>
        <w:t>0</w:t>
      </w:r>
      <w:r w:rsidR="000B5152" w:rsidRPr="00FB5B20">
        <w:rPr>
          <w:rFonts w:ascii="Arial Narrow" w:hAnsi="Arial Narrow" w:cs="Arial"/>
          <w:b/>
          <w:i/>
          <w:lang w:val="ru-RU"/>
        </w:rPr>
        <w:t>2</w:t>
      </w:r>
      <w:r w:rsidRPr="00FB5B20">
        <w:rPr>
          <w:rFonts w:ascii="Arial Narrow" w:hAnsi="Arial Narrow" w:cs="Arial"/>
          <w:b/>
          <w:i/>
          <w:lang w:val="ru-RU"/>
        </w:rPr>
        <w:t>.</w:t>
      </w:r>
      <w:r w:rsidR="002F7FD9" w:rsidRPr="00FB5B20">
        <w:rPr>
          <w:rFonts w:ascii="Arial Narrow" w:hAnsi="Arial Narrow" w:cs="Arial"/>
          <w:b/>
          <w:i/>
          <w:lang w:val="ru-RU"/>
        </w:rPr>
        <w:t>1</w:t>
      </w:r>
      <w:r w:rsidR="001F609B" w:rsidRPr="00FB5B20">
        <w:rPr>
          <w:rFonts w:ascii="Arial Narrow" w:hAnsi="Arial Narrow" w:cs="Arial"/>
          <w:b/>
          <w:i/>
          <w:lang w:val="ru-RU"/>
        </w:rPr>
        <w:t>9</w:t>
      </w:r>
      <w:r w:rsidR="00024DAC" w:rsidRPr="00FB5B20">
        <w:rPr>
          <w:rFonts w:ascii="Arial Narrow" w:hAnsi="Arial Narrow" w:cs="Arial"/>
          <w:b/>
          <w:i/>
          <w:lang w:val="ru-RU"/>
        </w:rPr>
        <w:t>.</w:t>
      </w:r>
      <w:r w:rsidRPr="00FB5B20">
        <w:rPr>
          <w:rFonts w:ascii="Arial Narrow" w:hAnsi="Arial Narrow" w:cs="Arial"/>
          <w:b/>
          <w:i/>
          <w:lang w:val="ru-RU"/>
        </w:rPr>
        <w:t>2</w:t>
      </w:r>
      <w:r w:rsidR="00024DAC" w:rsidRPr="00FB5B20">
        <w:rPr>
          <w:rFonts w:ascii="Arial Narrow" w:hAnsi="Arial Narrow" w:cs="Arial"/>
          <w:b/>
          <w:i/>
          <w:lang w:val="ru-RU"/>
        </w:rPr>
        <w:t>3</w:t>
      </w:r>
      <w:r w:rsidRPr="00FB5B20">
        <w:rPr>
          <w:rFonts w:ascii="Arial Narrow" w:hAnsi="Arial Narrow" w:cs="Arial"/>
          <w:b/>
          <w:i/>
          <w:lang w:val="ru-RU"/>
        </w:rPr>
        <w:t xml:space="preserve">.  </w:t>
      </w:r>
      <w:r w:rsidR="00805E87">
        <w:rPr>
          <w:rFonts w:ascii="Arial Narrow" w:hAnsi="Arial Narrow" w:cs="Arial"/>
          <w:b/>
          <w:i/>
        </w:rPr>
        <w:t>Sunday</w:t>
      </w:r>
      <w:r w:rsidR="00BC19D6" w:rsidRPr="00FB5B20">
        <w:rPr>
          <w:rFonts w:ascii="Arial Narrow" w:hAnsi="Arial Narrow" w:cs="Arial"/>
          <w:b/>
          <w:i/>
          <w:lang w:val="ru-RU"/>
        </w:rPr>
        <w:t xml:space="preserve"> 12:00</w:t>
      </w:r>
      <w:r w:rsidRPr="00FB5B20">
        <w:rPr>
          <w:rFonts w:ascii="Arial Narrow" w:hAnsi="Arial Narrow" w:cs="Arial"/>
          <w:b/>
          <w:i/>
          <w:lang w:val="ru-RU"/>
        </w:rPr>
        <w:t xml:space="preserve"> </w:t>
      </w:r>
      <w:r w:rsidR="00BC19D6" w:rsidRPr="00FB5B20">
        <w:rPr>
          <w:rFonts w:ascii="Arial Narrow" w:hAnsi="Arial Narrow" w:cs="Arial"/>
          <w:b/>
          <w:i/>
        </w:rPr>
        <w:t>P</w:t>
      </w:r>
      <w:r w:rsidRPr="00FB5B20">
        <w:rPr>
          <w:rFonts w:ascii="Arial Narrow" w:hAnsi="Arial Narrow" w:cs="Arial"/>
          <w:b/>
          <w:i/>
          <w:lang w:val="ru-RU"/>
        </w:rPr>
        <w:t>.М.</w:t>
      </w:r>
    </w:p>
    <w:p w14:paraId="0473285B" w14:textId="1E945930" w:rsidR="00805E87" w:rsidRPr="0054309B" w:rsidRDefault="00805E87" w:rsidP="00B134E4">
      <w:pPr>
        <w:autoSpaceDE w:val="0"/>
        <w:autoSpaceDN w:val="0"/>
        <w:adjustRightInd w:val="0"/>
        <w:ind w:left="-90"/>
        <w:rPr>
          <w:rFonts w:ascii="Arial Narrow" w:hAnsi="Arial Narrow" w:cs="Arial"/>
          <w:b/>
          <w:i/>
          <w:lang w:val="ru-RU"/>
        </w:rPr>
      </w:pPr>
      <w:r>
        <w:rPr>
          <w:rFonts w:ascii="Arial Narrow" w:hAnsi="Arial Narrow" w:cs="Arial"/>
          <w:b/>
          <w:i/>
        </w:rPr>
        <w:t>An</w:t>
      </w:r>
      <w:r w:rsidRPr="0054309B">
        <w:rPr>
          <w:rFonts w:ascii="Arial Narrow" w:hAnsi="Arial Narrow" w:cs="Arial"/>
          <w:b/>
          <w:i/>
          <w:lang w:val="ru-RU"/>
        </w:rPr>
        <w:t xml:space="preserve"> </w:t>
      </w:r>
      <w:r>
        <w:rPr>
          <w:rFonts w:ascii="Arial Narrow" w:hAnsi="Arial Narrow" w:cs="Arial"/>
          <w:b/>
          <w:i/>
        </w:rPr>
        <w:t>accompaniment</w:t>
      </w:r>
      <w:r w:rsidRPr="0054309B">
        <w:rPr>
          <w:rFonts w:ascii="Arial Narrow" w:hAnsi="Arial Narrow" w:cs="Arial"/>
          <w:b/>
          <w:i/>
          <w:lang w:val="ru-RU"/>
        </w:rPr>
        <w:t xml:space="preserve"> </w:t>
      </w:r>
      <w:r>
        <w:rPr>
          <w:rFonts w:ascii="Arial Narrow" w:hAnsi="Arial Narrow" w:cs="Arial"/>
          <w:b/>
          <w:i/>
        </w:rPr>
        <w:t>to</w:t>
      </w:r>
      <w:r w:rsidRPr="0054309B">
        <w:rPr>
          <w:rFonts w:ascii="Arial Narrow" w:hAnsi="Arial Narrow" w:cs="Arial"/>
          <w:b/>
          <w:i/>
          <w:lang w:val="ru-RU"/>
        </w:rPr>
        <w:t xml:space="preserve"> </w:t>
      </w:r>
      <w:r>
        <w:rPr>
          <w:rFonts w:ascii="Arial Narrow" w:hAnsi="Arial Narrow" w:cs="Arial"/>
          <w:b/>
          <w:i/>
        </w:rPr>
        <w:t>tithes</w:t>
      </w:r>
      <w:r w:rsidRPr="0054309B">
        <w:rPr>
          <w:rFonts w:ascii="Arial Narrow" w:hAnsi="Arial Narrow" w:cs="Arial"/>
          <w:b/>
          <w:i/>
          <w:lang w:val="ru-RU"/>
        </w:rPr>
        <w:t>:</w:t>
      </w:r>
    </w:p>
    <w:p w14:paraId="190DCDC9" w14:textId="77777777" w:rsidR="00243C53" w:rsidRPr="00FB5B20" w:rsidRDefault="00243C53" w:rsidP="00243C53">
      <w:pPr>
        <w:tabs>
          <w:tab w:val="left" w:pos="720"/>
          <w:tab w:val="left" w:pos="1440"/>
          <w:tab w:val="left" w:pos="2160"/>
          <w:tab w:val="right" w:pos="8640"/>
        </w:tabs>
        <w:jc w:val="both"/>
        <w:rPr>
          <w:rFonts w:ascii="Arial" w:hAnsi="Arial" w:cs="Arial"/>
          <w:lang w:val="ru-RU"/>
        </w:rPr>
      </w:pPr>
    </w:p>
    <w:p w14:paraId="6A781C69" w14:textId="77777777" w:rsidR="00805E87" w:rsidRDefault="00805E87" w:rsidP="00805E87">
      <w:pPr>
        <w:jc w:val="both"/>
        <w:rPr>
          <w:rFonts w:ascii="Arial" w:hAnsi="Arial" w:cs="Arial"/>
          <w:color w:val="FF0000"/>
          <w:lang w:val="ru-RU"/>
        </w:rPr>
      </w:pPr>
      <w:r>
        <w:rPr>
          <w:rFonts w:ascii="Arial" w:hAnsi="Arial" w:cs="Arial"/>
          <w:color w:val="FF0000"/>
          <w:lang w:val="ru-RU"/>
        </w:rPr>
        <w:t>*Но тем большую дает благодать; посему и сказано: Бог гордым противится, а смиренным дает благодать. Итак покоритесь Богу; противостаньте диаволу, и убежит от вас (</w:t>
      </w:r>
      <w:r>
        <w:rPr>
          <w:rFonts w:ascii="Arial" w:hAnsi="Arial" w:cs="Arial"/>
          <w:color w:val="FF0000"/>
          <w:u w:val="single"/>
          <w:lang w:val="ru-RU"/>
        </w:rPr>
        <w:t>Иак.4:6-7</w:t>
      </w:r>
      <w:r>
        <w:rPr>
          <w:rFonts w:ascii="Arial" w:hAnsi="Arial" w:cs="Arial"/>
          <w:color w:val="FF0000"/>
          <w:lang w:val="ru-RU"/>
        </w:rPr>
        <w:t>).</w:t>
      </w:r>
    </w:p>
    <w:p w14:paraId="1CE6E175" w14:textId="77777777" w:rsidR="00805E87" w:rsidRDefault="00805E87" w:rsidP="00805E87">
      <w:pPr>
        <w:jc w:val="both"/>
        <w:rPr>
          <w:rFonts w:ascii="Arial" w:hAnsi="Arial" w:cs="Arial"/>
          <w:color w:val="FF0000"/>
          <w:lang w:val="ru-RU"/>
        </w:rPr>
      </w:pPr>
    </w:p>
    <w:p w14:paraId="6063FBE6" w14:textId="77777777" w:rsidR="00805E87" w:rsidRDefault="00805E87" w:rsidP="00805E87">
      <w:pPr>
        <w:jc w:val="both"/>
        <w:rPr>
          <w:rFonts w:ascii="Arial" w:hAnsi="Arial" w:cs="Arial"/>
          <w:b/>
          <w:bCs/>
          <w:i/>
          <w:iCs/>
          <w:color w:val="FF0000"/>
          <w:u w:val="single"/>
          <w:lang w:val="ru-RU"/>
        </w:rPr>
      </w:pPr>
      <w:r>
        <w:rPr>
          <w:rFonts w:ascii="Arial" w:hAnsi="Arial" w:cs="Arial"/>
          <w:b/>
          <w:bCs/>
          <w:i/>
          <w:iCs/>
          <w:color w:val="FF0000"/>
          <w:lang w:val="x-none"/>
        </w:rPr>
        <w:t>But He gives more grace. Therefore He says: "GOD RESISTS THE PROUD, BUT GIVES GRACE TO THE HUMBLE." Therefore submit to God. Resist the devil and he will flee from you. </w:t>
      </w:r>
      <w:r>
        <w:rPr>
          <w:rFonts w:ascii="Arial" w:hAnsi="Arial" w:cs="Arial"/>
          <w:b/>
          <w:bCs/>
          <w:i/>
          <w:iCs/>
          <w:color w:val="FF0000"/>
          <w:u w:val="single"/>
          <w:lang w:val="ru-RU"/>
        </w:rPr>
        <w:t>(</w:t>
      </w:r>
      <w:r>
        <w:rPr>
          <w:rFonts w:ascii="Arial" w:hAnsi="Arial" w:cs="Arial"/>
          <w:b/>
          <w:bCs/>
          <w:i/>
          <w:iCs/>
          <w:color w:val="FF0000"/>
          <w:u w:val="single"/>
        </w:rPr>
        <w:t>James</w:t>
      </w:r>
      <w:r>
        <w:rPr>
          <w:rFonts w:ascii="Arial" w:hAnsi="Arial" w:cs="Arial"/>
          <w:b/>
          <w:bCs/>
          <w:i/>
          <w:iCs/>
          <w:color w:val="FF0000"/>
          <w:u w:val="single"/>
          <w:lang w:val="ru-RU"/>
        </w:rPr>
        <w:t xml:space="preserve"> 4:6-7).</w:t>
      </w:r>
    </w:p>
    <w:p w14:paraId="5F80BB21" w14:textId="77777777" w:rsidR="001F609B" w:rsidRPr="00FB5B20" w:rsidRDefault="001F609B" w:rsidP="001F609B">
      <w:pPr>
        <w:rPr>
          <w:rFonts w:ascii="Arial" w:hAnsi="Arial" w:cs="Arial"/>
          <w:lang w:val="ru-RU"/>
        </w:rPr>
      </w:pPr>
    </w:p>
    <w:p w14:paraId="6E02655A" w14:textId="77C97610" w:rsidR="001F609B" w:rsidRDefault="001F609B" w:rsidP="001F609B">
      <w:pPr>
        <w:rPr>
          <w:rFonts w:ascii="Arial" w:hAnsi="Arial" w:cs="Arial"/>
          <w:lang w:val="ru-RU"/>
        </w:rPr>
      </w:pPr>
      <w:r w:rsidRPr="00FB5B20">
        <w:rPr>
          <w:rFonts w:ascii="Arial" w:hAnsi="Arial" w:cs="Arial"/>
          <w:lang w:val="ru-RU"/>
        </w:rPr>
        <w:t xml:space="preserve">Благодать </w:t>
      </w:r>
      <w:r w:rsidR="00B24AD5" w:rsidRPr="00FB5B20">
        <w:rPr>
          <w:rFonts w:ascii="Arial" w:hAnsi="Arial" w:cs="Arial"/>
          <w:lang w:val="ru-RU"/>
        </w:rPr>
        <w:t>Божия, о который здесь написано, имеет следующее определени</w:t>
      </w:r>
      <w:r w:rsidR="009E0BB8" w:rsidRPr="00FB5B20">
        <w:rPr>
          <w:rFonts w:ascii="Arial" w:hAnsi="Arial" w:cs="Arial"/>
          <w:lang w:val="ru-RU"/>
        </w:rPr>
        <w:t>е</w:t>
      </w:r>
      <w:r w:rsidR="00B24AD5" w:rsidRPr="00FB5B20">
        <w:rPr>
          <w:rFonts w:ascii="Arial" w:hAnsi="Arial" w:cs="Arial"/>
          <w:lang w:val="ru-RU"/>
        </w:rPr>
        <w:t xml:space="preserve"> </w:t>
      </w:r>
      <w:r w:rsidRPr="00FB5B20">
        <w:rPr>
          <w:rFonts w:ascii="Arial" w:hAnsi="Arial" w:cs="Arial"/>
          <w:lang w:val="ru-RU"/>
        </w:rPr>
        <w:t>– благоволение, благосклонность, любезность,</w:t>
      </w:r>
      <w:r w:rsidR="00B24AD5" w:rsidRPr="00FB5B20">
        <w:rPr>
          <w:rFonts w:ascii="Arial" w:hAnsi="Arial" w:cs="Arial"/>
          <w:lang w:val="ru-RU"/>
        </w:rPr>
        <w:t xml:space="preserve"> </w:t>
      </w:r>
      <w:r w:rsidRPr="00FB5B20">
        <w:rPr>
          <w:rFonts w:ascii="Arial" w:hAnsi="Arial" w:cs="Arial"/>
          <w:lang w:val="ru-RU"/>
        </w:rPr>
        <w:t>благожелательность; благодарность, признательность.</w:t>
      </w:r>
    </w:p>
    <w:p w14:paraId="06C34644" w14:textId="0C6B5B53" w:rsidR="00805E87" w:rsidRDefault="00805E87" w:rsidP="001F609B">
      <w:pPr>
        <w:rPr>
          <w:rFonts w:ascii="Arial" w:hAnsi="Arial" w:cs="Arial"/>
          <w:lang w:val="ru-RU"/>
        </w:rPr>
      </w:pPr>
    </w:p>
    <w:p w14:paraId="35CC65F1" w14:textId="77777777" w:rsidR="00805E87" w:rsidRPr="00805E87" w:rsidRDefault="00805E87" w:rsidP="00805E87">
      <w:pPr>
        <w:rPr>
          <w:rFonts w:ascii="Arial" w:hAnsi="Arial" w:cs="Arial"/>
          <w:b/>
          <w:bCs/>
          <w:i/>
          <w:iCs/>
        </w:rPr>
      </w:pPr>
      <w:r>
        <w:rPr>
          <w:rFonts w:ascii="Arial" w:hAnsi="Arial" w:cs="Arial"/>
          <w:b/>
          <w:bCs/>
          <w:i/>
          <w:iCs/>
        </w:rPr>
        <w:t xml:space="preserve">The grace of God that is written about here has the following definition – </w:t>
      </w:r>
    </w:p>
    <w:p w14:paraId="0D9B309C" w14:textId="5B3B155C" w:rsidR="00805E87" w:rsidRPr="00805E87" w:rsidRDefault="00805E87" w:rsidP="00805E87">
      <w:pPr>
        <w:rPr>
          <w:rFonts w:ascii="Arial" w:hAnsi="Arial" w:cs="Arial"/>
          <w:b/>
          <w:bCs/>
          <w:i/>
          <w:iCs/>
        </w:rPr>
      </w:pPr>
      <w:r w:rsidRPr="00805E87">
        <w:rPr>
          <w:rFonts w:ascii="Arial" w:hAnsi="Arial" w:cs="Arial"/>
          <w:b/>
          <w:bCs/>
          <w:i/>
          <w:iCs/>
        </w:rPr>
        <w:t xml:space="preserve">favor, benevolence, courtesy, </w:t>
      </w:r>
      <w:r>
        <w:rPr>
          <w:rFonts w:ascii="Arial" w:hAnsi="Arial" w:cs="Arial"/>
          <w:b/>
          <w:bCs/>
          <w:i/>
          <w:iCs/>
        </w:rPr>
        <w:t>goodwill</w:t>
      </w:r>
      <w:r w:rsidRPr="00805E87">
        <w:rPr>
          <w:rFonts w:ascii="Arial" w:hAnsi="Arial" w:cs="Arial"/>
          <w:b/>
          <w:bCs/>
          <w:i/>
          <w:iCs/>
        </w:rPr>
        <w:t>; gratitude, appreciation.</w:t>
      </w:r>
    </w:p>
    <w:p w14:paraId="20BA0534" w14:textId="77777777" w:rsidR="001F609B" w:rsidRPr="00805E87" w:rsidRDefault="001F609B" w:rsidP="001F609B">
      <w:pPr>
        <w:rPr>
          <w:rFonts w:ascii="Arial" w:hAnsi="Arial" w:cs="Arial"/>
        </w:rPr>
      </w:pPr>
    </w:p>
    <w:p w14:paraId="3AE2B6C6" w14:textId="04AF574C" w:rsidR="001F609B" w:rsidRDefault="001F609B" w:rsidP="001F609B">
      <w:pPr>
        <w:rPr>
          <w:rFonts w:ascii="Arial" w:hAnsi="Arial" w:cs="Arial"/>
          <w:lang w:val="ru-RU"/>
        </w:rPr>
      </w:pPr>
      <w:r w:rsidRPr="00FB5B20">
        <w:rPr>
          <w:rFonts w:ascii="Arial" w:hAnsi="Arial" w:cs="Arial"/>
          <w:lang w:val="ru-RU"/>
        </w:rPr>
        <w:t xml:space="preserve">Кому </w:t>
      </w:r>
      <w:r w:rsidR="00BF361F" w:rsidRPr="00FB5B20">
        <w:rPr>
          <w:rFonts w:ascii="Arial" w:hAnsi="Arial" w:cs="Arial"/>
          <w:lang w:val="ru-RU"/>
        </w:rPr>
        <w:t xml:space="preserve">же </w:t>
      </w:r>
      <w:r w:rsidRPr="00FB5B20">
        <w:rPr>
          <w:rFonts w:ascii="Arial" w:hAnsi="Arial" w:cs="Arial"/>
          <w:lang w:val="ru-RU"/>
        </w:rPr>
        <w:t>Бог даёт большую или превосходнейшую благодать? Тем, кто</w:t>
      </w:r>
      <w:r w:rsidR="00BF361F" w:rsidRPr="00FB5B20">
        <w:rPr>
          <w:rFonts w:ascii="Arial" w:hAnsi="Arial" w:cs="Arial"/>
          <w:lang w:val="ru-RU"/>
        </w:rPr>
        <w:t xml:space="preserve"> </w:t>
      </w:r>
      <w:r w:rsidRPr="00FB5B20">
        <w:rPr>
          <w:rFonts w:ascii="Arial" w:hAnsi="Arial" w:cs="Arial"/>
          <w:lang w:val="ru-RU"/>
        </w:rPr>
        <w:t>покоряется Богу и затем противостоит диаволу.</w:t>
      </w:r>
    </w:p>
    <w:p w14:paraId="55B4AF29" w14:textId="0FB0ACB6" w:rsidR="00805E87" w:rsidRDefault="00805E87" w:rsidP="001F609B">
      <w:pPr>
        <w:rPr>
          <w:rFonts w:ascii="Arial" w:hAnsi="Arial" w:cs="Arial"/>
          <w:lang w:val="ru-RU"/>
        </w:rPr>
      </w:pPr>
    </w:p>
    <w:p w14:paraId="07DE7C6A" w14:textId="475D6124" w:rsidR="00805E87" w:rsidRPr="00805E87" w:rsidRDefault="00805E87" w:rsidP="001F609B">
      <w:pPr>
        <w:rPr>
          <w:rFonts w:ascii="Arial" w:hAnsi="Arial" w:cs="Arial"/>
          <w:b/>
          <w:bCs/>
          <w:i/>
          <w:iCs/>
        </w:rPr>
      </w:pPr>
      <w:r>
        <w:rPr>
          <w:rFonts w:ascii="Arial" w:hAnsi="Arial" w:cs="Arial"/>
          <w:b/>
          <w:bCs/>
          <w:i/>
          <w:iCs/>
        </w:rPr>
        <w:t>To whom does God give this great and abundant grace? Those who submit to Him and resist devil.</w:t>
      </w:r>
    </w:p>
    <w:p w14:paraId="4457440C" w14:textId="77777777" w:rsidR="001F609B" w:rsidRPr="00805E87" w:rsidRDefault="001F609B" w:rsidP="001F609B">
      <w:pPr>
        <w:rPr>
          <w:rFonts w:ascii="Arial" w:hAnsi="Arial" w:cs="Arial"/>
        </w:rPr>
      </w:pPr>
    </w:p>
    <w:p w14:paraId="009E95E5" w14:textId="0B0D6450" w:rsidR="001F609B" w:rsidRPr="00FB5B20" w:rsidRDefault="001F609B" w:rsidP="001F609B">
      <w:pPr>
        <w:rPr>
          <w:rFonts w:ascii="Arial" w:hAnsi="Arial" w:cs="Arial"/>
          <w:lang w:val="ru-RU"/>
        </w:rPr>
      </w:pPr>
      <w:r w:rsidRPr="00FB5B20">
        <w:rPr>
          <w:rFonts w:ascii="Arial" w:hAnsi="Arial" w:cs="Arial"/>
          <w:lang w:val="ru-RU"/>
        </w:rPr>
        <w:t xml:space="preserve">Каждый аспект </w:t>
      </w:r>
      <w:r w:rsidR="000E6CCE" w:rsidRPr="00FB5B20">
        <w:rPr>
          <w:rFonts w:ascii="Arial" w:hAnsi="Arial" w:cs="Arial"/>
          <w:lang w:val="ru-RU"/>
        </w:rPr>
        <w:t>нашей жизни,</w:t>
      </w:r>
      <w:r w:rsidRPr="00FB5B20">
        <w:rPr>
          <w:rFonts w:ascii="Arial" w:hAnsi="Arial" w:cs="Arial"/>
          <w:lang w:val="ru-RU"/>
        </w:rPr>
        <w:t xml:space="preserve"> находящийся под проклятием искуплен</w:t>
      </w:r>
    </w:p>
    <w:p w14:paraId="21E1834D" w14:textId="64648D60" w:rsidR="001F609B" w:rsidRDefault="001F609B" w:rsidP="001F609B">
      <w:pPr>
        <w:rPr>
          <w:rFonts w:ascii="Arial" w:hAnsi="Arial" w:cs="Arial"/>
          <w:lang w:val="ru-RU"/>
        </w:rPr>
      </w:pPr>
      <w:r w:rsidRPr="00FB5B20">
        <w:rPr>
          <w:rFonts w:ascii="Arial" w:hAnsi="Arial" w:cs="Arial"/>
          <w:lang w:val="ru-RU"/>
        </w:rPr>
        <w:t>двадцать веков назад.</w:t>
      </w:r>
      <w:r w:rsidR="000E6CCE" w:rsidRPr="00FB5B20">
        <w:rPr>
          <w:rFonts w:ascii="Arial" w:hAnsi="Arial" w:cs="Arial"/>
          <w:lang w:val="ru-RU"/>
        </w:rPr>
        <w:t xml:space="preserve"> </w:t>
      </w:r>
      <w:r w:rsidRPr="00FB5B20">
        <w:rPr>
          <w:rFonts w:ascii="Arial" w:hAnsi="Arial" w:cs="Arial"/>
          <w:lang w:val="ru-RU"/>
        </w:rPr>
        <w:t>Но, чтобы это искупление вступило в силу с нашей стороны</w:t>
      </w:r>
      <w:r w:rsidR="000E6CCE" w:rsidRPr="00FB5B20">
        <w:rPr>
          <w:rFonts w:ascii="Arial" w:hAnsi="Arial" w:cs="Arial"/>
          <w:lang w:val="ru-RU"/>
        </w:rPr>
        <w:t xml:space="preserve"> </w:t>
      </w:r>
      <w:r w:rsidRPr="00FB5B20">
        <w:rPr>
          <w:rFonts w:ascii="Arial" w:hAnsi="Arial" w:cs="Arial"/>
          <w:lang w:val="ru-RU"/>
        </w:rPr>
        <w:t>необходимо в каждом отдельном аспекте, где мы наблюдаем</w:t>
      </w:r>
      <w:r w:rsidR="000E6CCE" w:rsidRPr="00FB5B20">
        <w:rPr>
          <w:rFonts w:ascii="Arial" w:hAnsi="Arial" w:cs="Arial"/>
          <w:lang w:val="ru-RU"/>
        </w:rPr>
        <w:t xml:space="preserve"> </w:t>
      </w:r>
      <w:r w:rsidRPr="00FB5B20">
        <w:rPr>
          <w:rFonts w:ascii="Arial" w:hAnsi="Arial" w:cs="Arial"/>
          <w:lang w:val="ru-RU"/>
        </w:rPr>
        <w:t>присутствие проклятия</w:t>
      </w:r>
      <w:r w:rsidR="00B31709" w:rsidRPr="00FB5B20">
        <w:rPr>
          <w:rFonts w:ascii="Arial" w:hAnsi="Arial" w:cs="Arial"/>
          <w:lang w:val="ru-RU"/>
        </w:rPr>
        <w:t>,</w:t>
      </w:r>
      <w:r w:rsidRPr="00FB5B20">
        <w:rPr>
          <w:rFonts w:ascii="Arial" w:hAnsi="Arial" w:cs="Arial"/>
          <w:lang w:val="ru-RU"/>
        </w:rPr>
        <w:t xml:space="preserve"> сделать две вышеуказанные вещи, и притом в той последовательности, в которой они указаны</w:t>
      </w:r>
      <w:r w:rsidR="006D6A97" w:rsidRPr="00FB5B20">
        <w:rPr>
          <w:rFonts w:ascii="Arial" w:hAnsi="Arial" w:cs="Arial"/>
          <w:lang w:val="ru-RU"/>
        </w:rPr>
        <w:t>.</w:t>
      </w:r>
    </w:p>
    <w:p w14:paraId="009079EA" w14:textId="41A1B7E9" w:rsidR="00805E87" w:rsidRDefault="00805E87" w:rsidP="001F609B">
      <w:pPr>
        <w:rPr>
          <w:rFonts w:ascii="Arial" w:hAnsi="Arial" w:cs="Arial"/>
          <w:lang w:val="ru-RU"/>
        </w:rPr>
      </w:pPr>
    </w:p>
    <w:p w14:paraId="74193E6F" w14:textId="216622EC" w:rsidR="00805E87" w:rsidRPr="00805E87" w:rsidRDefault="00805E87" w:rsidP="001F609B">
      <w:pPr>
        <w:rPr>
          <w:rFonts w:ascii="Arial" w:hAnsi="Arial" w:cs="Arial"/>
          <w:b/>
          <w:bCs/>
          <w:i/>
          <w:iCs/>
        </w:rPr>
      </w:pPr>
      <w:r>
        <w:rPr>
          <w:rFonts w:ascii="Arial" w:hAnsi="Arial" w:cs="Arial"/>
          <w:b/>
          <w:bCs/>
          <w:i/>
          <w:iCs/>
        </w:rPr>
        <w:t>Each aspect of our life, found under curse, was redeemed twenty centuries ago. But, for this redemption to step into power, on our end it is necessary for, in each individual aspect where we observe the presence of curse, to do the above two things and in the sequence which they are written.</w:t>
      </w:r>
    </w:p>
    <w:p w14:paraId="53A6C5F7" w14:textId="4005856C" w:rsidR="001F609B" w:rsidRPr="00805E87" w:rsidRDefault="001F609B" w:rsidP="001F609B">
      <w:pPr>
        <w:rPr>
          <w:rFonts w:ascii="Arial" w:hAnsi="Arial" w:cs="Arial"/>
        </w:rPr>
      </w:pPr>
    </w:p>
    <w:p w14:paraId="26290BF6" w14:textId="66567852" w:rsidR="00254301" w:rsidRDefault="001F609B" w:rsidP="001F609B">
      <w:pPr>
        <w:rPr>
          <w:rFonts w:ascii="Arial" w:hAnsi="Arial" w:cs="Arial"/>
          <w:lang w:val="ru-RU"/>
        </w:rPr>
      </w:pPr>
      <w:r w:rsidRPr="00FB5B20">
        <w:rPr>
          <w:rFonts w:ascii="Arial" w:hAnsi="Arial" w:cs="Arial"/>
          <w:lang w:val="ru-RU"/>
        </w:rPr>
        <w:t>Вначале – покорит</w:t>
      </w:r>
      <w:r w:rsidR="00B31709" w:rsidRPr="00FB5B20">
        <w:rPr>
          <w:rFonts w:ascii="Arial" w:hAnsi="Arial" w:cs="Arial"/>
          <w:lang w:val="ru-RU"/>
        </w:rPr>
        <w:t>ь</w:t>
      </w:r>
      <w:r w:rsidRPr="00FB5B20">
        <w:rPr>
          <w:rFonts w:ascii="Arial" w:hAnsi="Arial" w:cs="Arial"/>
          <w:lang w:val="ru-RU"/>
        </w:rPr>
        <w:t>с</w:t>
      </w:r>
      <w:r w:rsidR="00B31709" w:rsidRPr="00FB5B20">
        <w:rPr>
          <w:rFonts w:ascii="Arial" w:hAnsi="Arial" w:cs="Arial"/>
          <w:lang w:val="ru-RU"/>
        </w:rPr>
        <w:t>я</w:t>
      </w:r>
      <w:r w:rsidRPr="00FB5B20">
        <w:rPr>
          <w:rFonts w:ascii="Arial" w:hAnsi="Arial" w:cs="Arial"/>
          <w:lang w:val="ru-RU"/>
        </w:rPr>
        <w:t xml:space="preserve"> Богу; а затем – противостат</w:t>
      </w:r>
      <w:r w:rsidR="00B31709" w:rsidRPr="00FB5B20">
        <w:rPr>
          <w:rFonts w:ascii="Arial" w:hAnsi="Arial" w:cs="Arial"/>
          <w:lang w:val="ru-RU"/>
        </w:rPr>
        <w:t>ь</w:t>
      </w:r>
      <w:r w:rsidRPr="00FB5B20">
        <w:rPr>
          <w:rFonts w:ascii="Arial" w:hAnsi="Arial" w:cs="Arial"/>
          <w:lang w:val="ru-RU"/>
        </w:rPr>
        <w:t xml:space="preserve"> диаволу. </w:t>
      </w:r>
    </w:p>
    <w:p w14:paraId="1E52D1A9" w14:textId="6A41FB23" w:rsidR="00805E87" w:rsidRDefault="00805E87" w:rsidP="001F609B">
      <w:pPr>
        <w:rPr>
          <w:rFonts w:ascii="Arial" w:hAnsi="Arial" w:cs="Arial"/>
          <w:lang w:val="ru-RU"/>
        </w:rPr>
      </w:pPr>
    </w:p>
    <w:p w14:paraId="004C5725" w14:textId="0761FF11" w:rsidR="00805E87" w:rsidRPr="00805E87" w:rsidRDefault="00805E87" w:rsidP="001F609B">
      <w:pPr>
        <w:rPr>
          <w:rFonts w:ascii="Arial" w:hAnsi="Arial" w:cs="Arial"/>
          <w:b/>
          <w:bCs/>
          <w:i/>
          <w:iCs/>
        </w:rPr>
      </w:pPr>
      <w:r>
        <w:rPr>
          <w:rFonts w:ascii="Arial" w:hAnsi="Arial" w:cs="Arial"/>
          <w:b/>
          <w:bCs/>
          <w:i/>
          <w:iCs/>
        </w:rPr>
        <w:t>First – to submit to God; and then – to resist devil.</w:t>
      </w:r>
    </w:p>
    <w:p w14:paraId="544270F6" w14:textId="77777777" w:rsidR="00254301" w:rsidRPr="00805E87" w:rsidRDefault="00254301" w:rsidP="001F609B">
      <w:pPr>
        <w:rPr>
          <w:rFonts w:ascii="Arial" w:hAnsi="Arial" w:cs="Arial"/>
        </w:rPr>
      </w:pPr>
    </w:p>
    <w:p w14:paraId="386847F8" w14:textId="5582EE44" w:rsidR="001F609B" w:rsidRDefault="001F609B" w:rsidP="001F609B">
      <w:pPr>
        <w:rPr>
          <w:rFonts w:ascii="Arial" w:hAnsi="Arial" w:cs="Arial"/>
          <w:lang w:val="ru-RU"/>
        </w:rPr>
      </w:pPr>
      <w:r w:rsidRPr="00FB5B20">
        <w:rPr>
          <w:rFonts w:ascii="Arial" w:hAnsi="Arial" w:cs="Arial"/>
          <w:lang w:val="ru-RU"/>
        </w:rPr>
        <w:t>Невозможно противостоять диаволу в лице определённого проклятия, если мы в данной области не покорились Богу</w:t>
      </w:r>
      <w:r w:rsidR="00254301" w:rsidRPr="00FB5B20">
        <w:rPr>
          <w:rFonts w:ascii="Arial" w:hAnsi="Arial" w:cs="Arial"/>
          <w:lang w:val="ru-RU"/>
        </w:rPr>
        <w:t>.</w:t>
      </w:r>
    </w:p>
    <w:p w14:paraId="1AFB7E4C" w14:textId="3D28EA0C" w:rsidR="00805E87" w:rsidRDefault="00805E87" w:rsidP="001F609B">
      <w:pPr>
        <w:rPr>
          <w:rFonts w:ascii="Arial" w:hAnsi="Arial" w:cs="Arial"/>
          <w:lang w:val="ru-RU"/>
        </w:rPr>
      </w:pPr>
    </w:p>
    <w:p w14:paraId="65A7B04A" w14:textId="56037776" w:rsidR="00805E87" w:rsidRPr="00805E87" w:rsidRDefault="00805E87" w:rsidP="001F609B">
      <w:pPr>
        <w:rPr>
          <w:rFonts w:ascii="Arial" w:hAnsi="Arial" w:cs="Arial"/>
          <w:b/>
          <w:bCs/>
          <w:i/>
          <w:iCs/>
        </w:rPr>
      </w:pPr>
      <w:r>
        <w:rPr>
          <w:rFonts w:ascii="Arial" w:hAnsi="Arial" w:cs="Arial"/>
          <w:b/>
          <w:bCs/>
          <w:i/>
          <w:iCs/>
        </w:rPr>
        <w:t>It is impossible to resist devil in the face of a specific curse if we, in the given aspect, have not submitted to God.</w:t>
      </w:r>
    </w:p>
    <w:p w14:paraId="602E52ED" w14:textId="77777777" w:rsidR="001F609B" w:rsidRPr="00805E87" w:rsidRDefault="001F609B" w:rsidP="001F609B">
      <w:pPr>
        <w:rPr>
          <w:rFonts w:ascii="Arial" w:hAnsi="Arial" w:cs="Arial"/>
        </w:rPr>
      </w:pPr>
    </w:p>
    <w:p w14:paraId="5056C112" w14:textId="5E0AD95C" w:rsidR="001F609B" w:rsidRDefault="001F609B" w:rsidP="001F609B">
      <w:pPr>
        <w:rPr>
          <w:rFonts w:ascii="Arial" w:hAnsi="Arial" w:cs="Arial"/>
          <w:lang w:val="ru-RU"/>
        </w:rPr>
      </w:pPr>
      <w:r w:rsidRPr="00FB5B20">
        <w:rPr>
          <w:rFonts w:ascii="Arial" w:hAnsi="Arial" w:cs="Arial"/>
          <w:lang w:val="ru-RU"/>
        </w:rPr>
        <w:t>Если мы не покоряемся Богу в области финансов и в тоже самое время пытаемся противостоять диаволу в их нехватке, то у нас, разумеется, ничего не получ</w:t>
      </w:r>
      <w:r w:rsidR="00254301" w:rsidRPr="00FB5B20">
        <w:rPr>
          <w:rFonts w:ascii="Arial" w:hAnsi="Arial" w:cs="Arial"/>
          <w:lang w:val="ru-RU"/>
        </w:rPr>
        <w:t>и</w:t>
      </w:r>
      <w:r w:rsidRPr="00FB5B20">
        <w:rPr>
          <w:rFonts w:ascii="Arial" w:hAnsi="Arial" w:cs="Arial"/>
          <w:lang w:val="ru-RU"/>
        </w:rPr>
        <w:t>тся</w:t>
      </w:r>
      <w:r w:rsidR="00254301" w:rsidRPr="00FB5B20">
        <w:rPr>
          <w:rFonts w:ascii="Arial" w:hAnsi="Arial" w:cs="Arial"/>
          <w:lang w:val="ru-RU"/>
        </w:rPr>
        <w:t>.</w:t>
      </w:r>
    </w:p>
    <w:p w14:paraId="6141830D" w14:textId="294D6164" w:rsidR="00805E87" w:rsidRDefault="00805E87" w:rsidP="001F609B">
      <w:pPr>
        <w:rPr>
          <w:rFonts w:ascii="Arial" w:hAnsi="Arial" w:cs="Arial"/>
          <w:lang w:val="ru-RU"/>
        </w:rPr>
      </w:pPr>
    </w:p>
    <w:p w14:paraId="189E00BD" w14:textId="43469EE0" w:rsidR="00805E87" w:rsidRPr="00805E87" w:rsidRDefault="00805E87" w:rsidP="001F609B">
      <w:pPr>
        <w:rPr>
          <w:rFonts w:ascii="Arial" w:hAnsi="Arial" w:cs="Arial"/>
          <w:b/>
          <w:bCs/>
          <w:i/>
          <w:iCs/>
        </w:rPr>
      </w:pPr>
      <w:r>
        <w:rPr>
          <w:rFonts w:ascii="Arial" w:hAnsi="Arial" w:cs="Arial"/>
          <w:b/>
          <w:bCs/>
          <w:i/>
          <w:iCs/>
        </w:rPr>
        <w:t>If we do not submit to God in the sphere of finances, and at the same time, try to resist devil in our lack, then nothing will come of it.</w:t>
      </w:r>
    </w:p>
    <w:p w14:paraId="456F82C3" w14:textId="77777777" w:rsidR="001F609B" w:rsidRPr="00805E87" w:rsidRDefault="001F609B" w:rsidP="001F609B">
      <w:pPr>
        <w:rPr>
          <w:rFonts w:ascii="Arial" w:hAnsi="Arial" w:cs="Arial"/>
        </w:rPr>
      </w:pPr>
    </w:p>
    <w:p w14:paraId="2B39BB97" w14:textId="7A0FD925" w:rsidR="001F609B" w:rsidRPr="00FB5B20" w:rsidRDefault="001F609B" w:rsidP="001F609B">
      <w:pPr>
        <w:rPr>
          <w:rFonts w:ascii="Arial" w:hAnsi="Arial" w:cs="Arial"/>
          <w:lang w:val="ru-RU"/>
        </w:rPr>
      </w:pPr>
      <w:r w:rsidRPr="00FB5B20">
        <w:rPr>
          <w:rFonts w:ascii="Arial" w:hAnsi="Arial" w:cs="Arial"/>
          <w:lang w:val="ru-RU"/>
        </w:rPr>
        <w:t xml:space="preserve">Если </w:t>
      </w:r>
      <w:r w:rsidR="009D01B4" w:rsidRPr="00FB5B20">
        <w:rPr>
          <w:rFonts w:ascii="Arial" w:hAnsi="Arial" w:cs="Arial"/>
          <w:lang w:val="ru-RU"/>
        </w:rPr>
        <w:t xml:space="preserve">же, </w:t>
      </w:r>
      <w:r w:rsidRPr="00FB5B20">
        <w:rPr>
          <w:rFonts w:ascii="Arial" w:hAnsi="Arial" w:cs="Arial"/>
          <w:lang w:val="ru-RU"/>
        </w:rPr>
        <w:t>мы принесём наши финансы в соответствии предписаний</w:t>
      </w:r>
    </w:p>
    <w:p w14:paraId="4CCF22C3" w14:textId="1B1CA3EC" w:rsidR="001F609B" w:rsidRPr="00805E87" w:rsidRDefault="001F609B" w:rsidP="001F609B">
      <w:pPr>
        <w:rPr>
          <w:rFonts w:ascii="Arial" w:hAnsi="Arial" w:cs="Arial"/>
          <w:lang w:val="ru-RU"/>
        </w:rPr>
      </w:pPr>
      <w:r w:rsidRPr="00FB5B20">
        <w:rPr>
          <w:rFonts w:ascii="Arial" w:hAnsi="Arial" w:cs="Arial"/>
          <w:lang w:val="ru-RU"/>
        </w:rPr>
        <w:t>Священного Писания</w:t>
      </w:r>
      <w:r w:rsidR="00DB6BDA" w:rsidRPr="00FB5B20">
        <w:rPr>
          <w:rFonts w:ascii="Arial" w:hAnsi="Arial" w:cs="Arial"/>
          <w:lang w:val="ru-RU"/>
        </w:rPr>
        <w:t>, то</w:t>
      </w:r>
      <w:r w:rsidRPr="00FB5B20">
        <w:rPr>
          <w:rFonts w:ascii="Arial" w:hAnsi="Arial" w:cs="Arial"/>
          <w:lang w:val="ru-RU"/>
        </w:rPr>
        <w:t xml:space="preserve"> область финансов будет высвобождена из-под</w:t>
      </w:r>
      <w:r w:rsidR="00DB6BDA" w:rsidRPr="00FB5B20">
        <w:rPr>
          <w:rFonts w:ascii="Arial" w:hAnsi="Arial" w:cs="Arial"/>
          <w:lang w:val="ru-RU"/>
        </w:rPr>
        <w:t xml:space="preserve"> </w:t>
      </w:r>
      <w:r w:rsidRPr="00FB5B20">
        <w:rPr>
          <w:rFonts w:ascii="Arial" w:hAnsi="Arial" w:cs="Arial"/>
          <w:lang w:val="ru-RU"/>
        </w:rPr>
        <w:t>проклятия.</w:t>
      </w:r>
    </w:p>
    <w:p w14:paraId="37D1C6CC" w14:textId="05C45395" w:rsidR="00805E87" w:rsidRDefault="00805E87" w:rsidP="001F609B">
      <w:pPr>
        <w:rPr>
          <w:rFonts w:ascii="Arial" w:hAnsi="Arial" w:cs="Arial"/>
          <w:lang w:val="ru-RU"/>
        </w:rPr>
      </w:pPr>
    </w:p>
    <w:p w14:paraId="57C73BF1" w14:textId="2855633E" w:rsidR="00805E87" w:rsidRPr="00805E87" w:rsidRDefault="00805E87" w:rsidP="001F609B">
      <w:pPr>
        <w:rPr>
          <w:rFonts w:ascii="Arial" w:hAnsi="Arial" w:cs="Arial"/>
          <w:b/>
          <w:bCs/>
          <w:i/>
          <w:iCs/>
        </w:rPr>
      </w:pPr>
      <w:r>
        <w:rPr>
          <w:rFonts w:ascii="Arial" w:hAnsi="Arial" w:cs="Arial"/>
          <w:b/>
          <w:bCs/>
          <w:i/>
          <w:iCs/>
        </w:rPr>
        <w:t>If we offer our finances according to the decrees of Holy Scripture, then the sphere of finances is freed from curse.</w:t>
      </w:r>
    </w:p>
    <w:p w14:paraId="7F4D675E" w14:textId="77777777" w:rsidR="001F609B" w:rsidRPr="00805E87" w:rsidRDefault="001F609B" w:rsidP="001F609B">
      <w:pPr>
        <w:rPr>
          <w:rFonts w:ascii="Arial" w:hAnsi="Arial" w:cs="Arial"/>
        </w:rPr>
      </w:pPr>
    </w:p>
    <w:p w14:paraId="7BB9126B" w14:textId="41CD62A0" w:rsidR="001F609B" w:rsidRPr="00FB5B20" w:rsidRDefault="001F609B" w:rsidP="001F609B">
      <w:pPr>
        <w:rPr>
          <w:rFonts w:ascii="Arial" w:hAnsi="Arial" w:cs="Arial"/>
          <w:lang w:val="ru-RU"/>
        </w:rPr>
      </w:pPr>
      <w:r w:rsidRPr="00FB5B20">
        <w:rPr>
          <w:rFonts w:ascii="Arial" w:hAnsi="Arial" w:cs="Arial"/>
          <w:lang w:val="ru-RU"/>
        </w:rPr>
        <w:t>И такое высвобождение начинается с добровольного и радостного</w:t>
      </w:r>
    </w:p>
    <w:p w14:paraId="767FE92F" w14:textId="3252BE76" w:rsidR="001F609B" w:rsidRDefault="001F609B" w:rsidP="001F609B">
      <w:pPr>
        <w:rPr>
          <w:rFonts w:ascii="Arial" w:hAnsi="Arial" w:cs="Arial"/>
          <w:lang w:val="ru-RU"/>
        </w:rPr>
      </w:pPr>
      <w:r w:rsidRPr="00FB5B20">
        <w:rPr>
          <w:rFonts w:ascii="Arial" w:hAnsi="Arial" w:cs="Arial"/>
          <w:lang w:val="ru-RU"/>
        </w:rPr>
        <w:t>приношения десятин, котор</w:t>
      </w:r>
      <w:r w:rsidR="000C0FC3" w:rsidRPr="00FB5B20">
        <w:rPr>
          <w:rFonts w:ascii="Arial" w:hAnsi="Arial" w:cs="Arial"/>
          <w:lang w:val="ru-RU"/>
        </w:rPr>
        <w:t>ыми</w:t>
      </w:r>
      <w:r w:rsidRPr="00FB5B20">
        <w:rPr>
          <w:rFonts w:ascii="Arial" w:hAnsi="Arial" w:cs="Arial"/>
          <w:lang w:val="ru-RU"/>
        </w:rPr>
        <w:t xml:space="preserve"> благословил нас Господь.</w:t>
      </w:r>
    </w:p>
    <w:p w14:paraId="2B6173F5" w14:textId="54AA5598" w:rsidR="0009085E" w:rsidRDefault="0009085E" w:rsidP="001F609B">
      <w:pPr>
        <w:rPr>
          <w:rFonts w:ascii="Arial" w:hAnsi="Arial" w:cs="Arial"/>
          <w:lang w:val="ru-RU"/>
        </w:rPr>
      </w:pPr>
    </w:p>
    <w:p w14:paraId="25A28F06" w14:textId="391EB250" w:rsidR="0009085E" w:rsidRPr="0009085E" w:rsidRDefault="0009085E" w:rsidP="001F609B">
      <w:pPr>
        <w:rPr>
          <w:rFonts w:ascii="Arial" w:hAnsi="Arial" w:cs="Arial"/>
          <w:b/>
          <w:bCs/>
          <w:i/>
          <w:iCs/>
        </w:rPr>
      </w:pPr>
      <w:r>
        <w:rPr>
          <w:rFonts w:ascii="Arial" w:hAnsi="Arial" w:cs="Arial"/>
          <w:b/>
          <w:bCs/>
          <w:i/>
          <w:iCs/>
        </w:rPr>
        <w:t>And this deliverance begins with the voluntary and joyful offering of tithes with which the Lord has blessed us.</w:t>
      </w:r>
    </w:p>
    <w:p w14:paraId="3B8F048D" w14:textId="77777777" w:rsidR="001F609B" w:rsidRPr="0009085E" w:rsidRDefault="001F609B" w:rsidP="001F609B">
      <w:pPr>
        <w:rPr>
          <w:rFonts w:ascii="Arial" w:hAnsi="Arial" w:cs="Arial"/>
        </w:rPr>
      </w:pPr>
    </w:p>
    <w:p w14:paraId="2421A590" w14:textId="3894B275" w:rsidR="001F609B" w:rsidRPr="00FB5B20" w:rsidRDefault="001F609B" w:rsidP="001F609B">
      <w:pPr>
        <w:rPr>
          <w:rFonts w:ascii="Arial" w:hAnsi="Arial" w:cs="Arial"/>
          <w:lang w:val="ru-RU"/>
        </w:rPr>
      </w:pPr>
      <w:r w:rsidRPr="00FB5B20">
        <w:rPr>
          <w:rFonts w:ascii="Arial" w:hAnsi="Arial" w:cs="Arial"/>
          <w:lang w:val="ru-RU"/>
        </w:rPr>
        <w:t>Писание указывает, как размер приношений, так и место этих</w:t>
      </w:r>
    </w:p>
    <w:p w14:paraId="1EC08891" w14:textId="69AB7164" w:rsidR="00FD5BCA" w:rsidRPr="0054309B" w:rsidRDefault="001F609B" w:rsidP="001F609B">
      <w:pPr>
        <w:rPr>
          <w:rFonts w:ascii="Arial" w:hAnsi="Arial" w:cs="Arial"/>
        </w:rPr>
      </w:pPr>
      <w:r w:rsidRPr="00FB5B20">
        <w:rPr>
          <w:rFonts w:ascii="Arial" w:hAnsi="Arial" w:cs="Arial"/>
          <w:lang w:val="ru-RU"/>
        </w:rPr>
        <w:t>приношений</w:t>
      </w:r>
      <w:r w:rsidRPr="0054309B">
        <w:rPr>
          <w:rFonts w:ascii="Arial" w:hAnsi="Arial" w:cs="Arial"/>
        </w:rPr>
        <w:t xml:space="preserve">. </w:t>
      </w:r>
    </w:p>
    <w:p w14:paraId="7129EA5C" w14:textId="7010ADE0" w:rsidR="0009085E" w:rsidRPr="0054309B" w:rsidRDefault="0009085E" w:rsidP="001F609B">
      <w:pPr>
        <w:rPr>
          <w:rFonts w:ascii="Arial" w:hAnsi="Arial" w:cs="Arial"/>
        </w:rPr>
      </w:pPr>
    </w:p>
    <w:p w14:paraId="4AEB5E4A" w14:textId="71B1EC99" w:rsidR="0009085E" w:rsidRPr="0009085E" w:rsidRDefault="0009085E" w:rsidP="001F609B">
      <w:pPr>
        <w:rPr>
          <w:rFonts w:ascii="Arial" w:hAnsi="Arial" w:cs="Arial"/>
          <w:b/>
          <w:bCs/>
          <w:i/>
          <w:iCs/>
        </w:rPr>
      </w:pPr>
      <w:r>
        <w:rPr>
          <w:rFonts w:ascii="Arial" w:hAnsi="Arial" w:cs="Arial"/>
          <w:b/>
          <w:bCs/>
          <w:i/>
          <w:iCs/>
        </w:rPr>
        <w:t>Scripture points to the size of offerings as well as the place for these offerings.</w:t>
      </w:r>
    </w:p>
    <w:p w14:paraId="56419368" w14:textId="77777777" w:rsidR="00FD5BCA" w:rsidRPr="0009085E" w:rsidRDefault="00FD5BCA" w:rsidP="001F609B">
      <w:pPr>
        <w:rPr>
          <w:rFonts w:ascii="Arial" w:hAnsi="Arial" w:cs="Arial"/>
        </w:rPr>
      </w:pPr>
    </w:p>
    <w:p w14:paraId="237157FE" w14:textId="51CEADE8" w:rsidR="001F609B" w:rsidRDefault="001F609B" w:rsidP="001F609B">
      <w:pPr>
        <w:rPr>
          <w:rFonts w:ascii="Arial" w:hAnsi="Arial" w:cs="Arial"/>
          <w:lang w:val="ru-RU"/>
        </w:rPr>
      </w:pPr>
      <w:r w:rsidRPr="00FB5B20">
        <w:rPr>
          <w:rFonts w:ascii="Arial" w:hAnsi="Arial" w:cs="Arial"/>
          <w:lang w:val="ru-RU"/>
        </w:rPr>
        <w:t>Размер для богатых и бедных один – десятая часть от</w:t>
      </w:r>
      <w:r w:rsidR="002D2CC9" w:rsidRPr="00FB5B20">
        <w:rPr>
          <w:rFonts w:ascii="Arial" w:hAnsi="Arial" w:cs="Arial"/>
          <w:lang w:val="ru-RU"/>
        </w:rPr>
        <w:t xml:space="preserve"> </w:t>
      </w:r>
      <w:r w:rsidRPr="00FB5B20">
        <w:rPr>
          <w:rFonts w:ascii="Arial" w:hAnsi="Arial" w:cs="Arial"/>
          <w:lang w:val="ru-RU"/>
        </w:rPr>
        <w:t xml:space="preserve">всякого денежного дохода, до </w:t>
      </w:r>
      <w:r w:rsidR="00B24AD5" w:rsidRPr="00FB5B20">
        <w:rPr>
          <w:rFonts w:ascii="Arial" w:hAnsi="Arial" w:cs="Arial"/>
          <w:lang w:val="ru-RU"/>
        </w:rPr>
        <w:t>вычетов</w:t>
      </w:r>
      <w:r w:rsidRPr="00FB5B20">
        <w:rPr>
          <w:rFonts w:ascii="Arial" w:hAnsi="Arial" w:cs="Arial"/>
          <w:lang w:val="ru-RU"/>
        </w:rPr>
        <w:t xml:space="preserve"> из него всяких</w:t>
      </w:r>
      <w:r w:rsidR="000E6CCE" w:rsidRPr="00FB5B20">
        <w:rPr>
          <w:rFonts w:ascii="Arial" w:hAnsi="Arial" w:cs="Arial"/>
          <w:lang w:val="ru-RU"/>
        </w:rPr>
        <w:t xml:space="preserve"> </w:t>
      </w:r>
      <w:r w:rsidRPr="00FB5B20">
        <w:rPr>
          <w:rFonts w:ascii="Arial" w:hAnsi="Arial" w:cs="Arial"/>
          <w:lang w:val="ru-RU"/>
        </w:rPr>
        <w:t>государственных налогообложений.</w:t>
      </w:r>
    </w:p>
    <w:p w14:paraId="00F26EBC" w14:textId="6F8EC06A" w:rsidR="0009085E" w:rsidRDefault="0009085E" w:rsidP="001F609B">
      <w:pPr>
        <w:rPr>
          <w:rFonts w:ascii="Arial" w:hAnsi="Arial" w:cs="Arial"/>
          <w:lang w:val="ru-RU"/>
        </w:rPr>
      </w:pPr>
    </w:p>
    <w:p w14:paraId="5278A376" w14:textId="30D15F7D" w:rsidR="0009085E" w:rsidRPr="0009085E" w:rsidRDefault="0009085E" w:rsidP="001F609B">
      <w:pPr>
        <w:rPr>
          <w:rFonts w:ascii="Arial" w:hAnsi="Arial" w:cs="Arial"/>
          <w:b/>
          <w:bCs/>
          <w:i/>
          <w:iCs/>
        </w:rPr>
      </w:pPr>
      <w:r>
        <w:rPr>
          <w:rFonts w:ascii="Arial" w:hAnsi="Arial" w:cs="Arial"/>
          <w:b/>
          <w:bCs/>
          <w:i/>
          <w:iCs/>
        </w:rPr>
        <w:t>The size for the rich and poor is one – a tenth of all income, before taxes are taken out.</w:t>
      </w:r>
    </w:p>
    <w:p w14:paraId="564F3156" w14:textId="77777777" w:rsidR="001F609B" w:rsidRPr="0009085E" w:rsidRDefault="001F609B" w:rsidP="001F609B">
      <w:pPr>
        <w:rPr>
          <w:rFonts w:ascii="Arial" w:hAnsi="Arial" w:cs="Arial"/>
        </w:rPr>
      </w:pPr>
    </w:p>
    <w:p w14:paraId="7AA29917" w14:textId="0B4A4CCB" w:rsidR="001F609B" w:rsidRPr="00FB5B20" w:rsidRDefault="001F609B" w:rsidP="001F609B">
      <w:pPr>
        <w:rPr>
          <w:rFonts w:ascii="Arial" w:hAnsi="Arial" w:cs="Arial"/>
          <w:lang w:val="ru-RU"/>
        </w:rPr>
      </w:pPr>
      <w:r w:rsidRPr="00FB5B20">
        <w:rPr>
          <w:rFonts w:ascii="Arial" w:hAnsi="Arial" w:cs="Arial"/>
          <w:lang w:val="ru-RU"/>
        </w:rPr>
        <w:t xml:space="preserve">Место приношений – </w:t>
      </w:r>
      <w:r w:rsidR="00B24AD5" w:rsidRPr="00FB5B20">
        <w:rPr>
          <w:rFonts w:ascii="Arial" w:hAnsi="Arial" w:cs="Arial"/>
          <w:lang w:val="ru-RU"/>
        </w:rPr>
        <w:t>поместная церковь</w:t>
      </w:r>
      <w:r w:rsidRPr="00FB5B20">
        <w:rPr>
          <w:rFonts w:ascii="Arial" w:hAnsi="Arial" w:cs="Arial"/>
          <w:lang w:val="ru-RU"/>
        </w:rPr>
        <w:t xml:space="preserve">! Место, где </w:t>
      </w:r>
      <w:r w:rsidR="00593218" w:rsidRPr="00FB5B20">
        <w:rPr>
          <w:rFonts w:ascii="Arial" w:hAnsi="Arial" w:cs="Arial"/>
          <w:lang w:val="ru-RU"/>
        </w:rPr>
        <w:t>м</w:t>
      </w:r>
      <w:r w:rsidRPr="00FB5B20">
        <w:rPr>
          <w:rFonts w:ascii="Arial" w:hAnsi="Arial" w:cs="Arial"/>
          <w:lang w:val="ru-RU"/>
        </w:rPr>
        <w:t>ы получае</w:t>
      </w:r>
      <w:r w:rsidR="00593218" w:rsidRPr="00FB5B20">
        <w:rPr>
          <w:rFonts w:ascii="Arial" w:hAnsi="Arial" w:cs="Arial"/>
          <w:lang w:val="ru-RU"/>
        </w:rPr>
        <w:t>м</w:t>
      </w:r>
    </w:p>
    <w:p w14:paraId="0BE126A1" w14:textId="6CDE6E11" w:rsidR="001F609B" w:rsidRPr="0054309B" w:rsidRDefault="001F609B" w:rsidP="001F609B">
      <w:pPr>
        <w:rPr>
          <w:rFonts w:ascii="Arial" w:hAnsi="Arial" w:cs="Arial"/>
        </w:rPr>
      </w:pPr>
      <w:r w:rsidRPr="00FB5B20">
        <w:rPr>
          <w:rFonts w:ascii="Arial" w:hAnsi="Arial" w:cs="Arial"/>
          <w:lang w:val="ru-RU"/>
        </w:rPr>
        <w:t>духовную</w:t>
      </w:r>
      <w:r w:rsidRPr="0054309B">
        <w:rPr>
          <w:rFonts w:ascii="Arial" w:hAnsi="Arial" w:cs="Arial"/>
        </w:rPr>
        <w:t xml:space="preserve"> </w:t>
      </w:r>
      <w:r w:rsidRPr="00FB5B20">
        <w:rPr>
          <w:rFonts w:ascii="Arial" w:hAnsi="Arial" w:cs="Arial"/>
          <w:lang w:val="ru-RU"/>
        </w:rPr>
        <w:t>пищу</w:t>
      </w:r>
      <w:r w:rsidRPr="0054309B">
        <w:rPr>
          <w:rFonts w:ascii="Arial" w:hAnsi="Arial" w:cs="Arial"/>
        </w:rPr>
        <w:t xml:space="preserve">. </w:t>
      </w:r>
    </w:p>
    <w:p w14:paraId="2C31629C" w14:textId="7DA0CBD1" w:rsidR="00805E87" w:rsidRPr="0054309B" w:rsidRDefault="00805E87" w:rsidP="001F609B">
      <w:pPr>
        <w:rPr>
          <w:rFonts w:ascii="Arial" w:hAnsi="Arial" w:cs="Arial"/>
        </w:rPr>
      </w:pPr>
    </w:p>
    <w:p w14:paraId="1CB80644" w14:textId="37A49579" w:rsidR="00805E87" w:rsidRPr="00805E87" w:rsidRDefault="00805E87" w:rsidP="00805E87">
      <w:pPr>
        <w:jc w:val="both"/>
        <w:rPr>
          <w:rFonts w:ascii="Arial" w:hAnsi="Arial" w:cs="Arial"/>
          <w:b/>
          <w:bCs/>
          <w:i/>
          <w:iCs/>
        </w:rPr>
      </w:pPr>
      <w:r>
        <w:rPr>
          <w:rFonts w:ascii="Arial" w:hAnsi="Arial" w:cs="Arial"/>
          <w:b/>
          <w:bCs/>
          <w:i/>
          <w:iCs/>
        </w:rPr>
        <w:t>The place of offering for each of us – is the local church! Or the place where</w:t>
      </w:r>
      <w:r w:rsidR="0009085E">
        <w:rPr>
          <w:rFonts w:ascii="Arial" w:hAnsi="Arial" w:cs="Arial"/>
          <w:b/>
          <w:bCs/>
          <w:i/>
          <w:iCs/>
        </w:rPr>
        <w:t xml:space="preserve"> we </w:t>
      </w:r>
      <w:r>
        <w:rPr>
          <w:rFonts w:ascii="Arial" w:hAnsi="Arial" w:cs="Arial"/>
          <w:b/>
          <w:bCs/>
          <w:i/>
          <w:iCs/>
        </w:rPr>
        <w:t>receive spiritual food.</w:t>
      </w:r>
    </w:p>
    <w:p w14:paraId="35282BC0" w14:textId="77777777" w:rsidR="00FD5BCA" w:rsidRPr="00805E87" w:rsidRDefault="00FD5BCA" w:rsidP="001F609B">
      <w:pPr>
        <w:rPr>
          <w:rFonts w:ascii="Arial" w:hAnsi="Arial" w:cs="Arial"/>
        </w:rPr>
      </w:pPr>
    </w:p>
    <w:p w14:paraId="16011094" w14:textId="6CF9A37E" w:rsidR="001F609B" w:rsidRPr="0054309B" w:rsidRDefault="001F609B" w:rsidP="001F609B">
      <w:pPr>
        <w:rPr>
          <w:rFonts w:ascii="Arial" w:hAnsi="Arial" w:cs="Arial"/>
          <w:color w:val="FF0000"/>
        </w:rPr>
      </w:pPr>
      <w:r w:rsidRPr="0009085E">
        <w:rPr>
          <w:rFonts w:ascii="Arial" w:hAnsi="Arial" w:cs="Arial"/>
          <w:color w:val="FF0000"/>
          <w:lang w:val="ru-RU"/>
        </w:rPr>
        <w:t>Воздайте Господу славу имени Его, несите дары и идите во дворы Его; поклонитесь Господу во благолепии святыни. Трепещи</w:t>
      </w:r>
      <w:r w:rsidRPr="0054309B">
        <w:rPr>
          <w:rFonts w:ascii="Arial" w:hAnsi="Arial" w:cs="Arial"/>
          <w:color w:val="FF0000"/>
        </w:rPr>
        <w:t xml:space="preserve"> </w:t>
      </w:r>
      <w:r w:rsidRPr="0009085E">
        <w:rPr>
          <w:rFonts w:ascii="Arial" w:hAnsi="Arial" w:cs="Arial"/>
          <w:color w:val="FF0000"/>
          <w:lang w:val="ru-RU"/>
        </w:rPr>
        <w:t>пред</w:t>
      </w:r>
      <w:r w:rsidRPr="0054309B">
        <w:rPr>
          <w:rFonts w:ascii="Arial" w:hAnsi="Arial" w:cs="Arial"/>
          <w:color w:val="FF0000"/>
        </w:rPr>
        <w:t xml:space="preserve"> </w:t>
      </w:r>
      <w:proofErr w:type="spellStart"/>
      <w:r w:rsidRPr="0009085E">
        <w:rPr>
          <w:rFonts w:ascii="Arial" w:hAnsi="Arial" w:cs="Arial"/>
          <w:color w:val="FF0000"/>
          <w:lang w:val="ru-RU"/>
        </w:rPr>
        <w:t>лицем</w:t>
      </w:r>
      <w:proofErr w:type="spellEnd"/>
      <w:r w:rsidRPr="0054309B">
        <w:rPr>
          <w:rFonts w:ascii="Arial" w:hAnsi="Arial" w:cs="Arial"/>
          <w:color w:val="FF0000"/>
        </w:rPr>
        <w:t xml:space="preserve"> </w:t>
      </w:r>
      <w:r w:rsidRPr="0009085E">
        <w:rPr>
          <w:rFonts w:ascii="Arial" w:hAnsi="Arial" w:cs="Arial"/>
          <w:color w:val="FF0000"/>
          <w:lang w:val="ru-RU"/>
        </w:rPr>
        <w:t>Его</w:t>
      </w:r>
      <w:r w:rsidRPr="0054309B">
        <w:rPr>
          <w:rFonts w:ascii="Arial" w:hAnsi="Arial" w:cs="Arial"/>
          <w:color w:val="FF0000"/>
        </w:rPr>
        <w:t xml:space="preserve">, </w:t>
      </w:r>
      <w:r w:rsidRPr="0009085E">
        <w:rPr>
          <w:rFonts w:ascii="Arial" w:hAnsi="Arial" w:cs="Arial"/>
          <w:color w:val="FF0000"/>
          <w:lang w:val="ru-RU"/>
        </w:rPr>
        <w:t>вся</w:t>
      </w:r>
      <w:r w:rsidRPr="0054309B">
        <w:rPr>
          <w:rFonts w:ascii="Arial" w:hAnsi="Arial" w:cs="Arial"/>
          <w:color w:val="FF0000"/>
        </w:rPr>
        <w:t xml:space="preserve"> </w:t>
      </w:r>
      <w:r w:rsidRPr="0009085E">
        <w:rPr>
          <w:rFonts w:ascii="Arial" w:hAnsi="Arial" w:cs="Arial"/>
          <w:color w:val="FF0000"/>
          <w:lang w:val="ru-RU"/>
        </w:rPr>
        <w:t>земля</w:t>
      </w:r>
      <w:r w:rsidRPr="0054309B">
        <w:rPr>
          <w:rFonts w:ascii="Arial" w:hAnsi="Arial" w:cs="Arial"/>
          <w:color w:val="FF0000"/>
        </w:rPr>
        <w:t>! (</w:t>
      </w:r>
      <w:proofErr w:type="spellStart"/>
      <w:r w:rsidRPr="0009085E">
        <w:rPr>
          <w:rFonts w:ascii="Arial" w:hAnsi="Arial" w:cs="Arial"/>
          <w:color w:val="FF0000"/>
          <w:lang w:val="ru-RU"/>
        </w:rPr>
        <w:t>Пс</w:t>
      </w:r>
      <w:proofErr w:type="spellEnd"/>
      <w:r w:rsidRPr="0054309B">
        <w:rPr>
          <w:rFonts w:ascii="Arial" w:hAnsi="Arial" w:cs="Arial"/>
          <w:color w:val="FF0000"/>
        </w:rPr>
        <w:t>. 95:8-9).</w:t>
      </w:r>
    </w:p>
    <w:p w14:paraId="400210A9" w14:textId="2A45EED9" w:rsidR="0009085E" w:rsidRPr="0054309B" w:rsidRDefault="0009085E" w:rsidP="001F609B">
      <w:pPr>
        <w:rPr>
          <w:rFonts w:ascii="Arial" w:hAnsi="Arial" w:cs="Arial"/>
          <w:b/>
          <w:bCs/>
          <w:i/>
          <w:iCs/>
          <w:color w:val="FF0000"/>
        </w:rPr>
      </w:pPr>
    </w:p>
    <w:p w14:paraId="57E8D14C" w14:textId="3F1BF196" w:rsidR="0009085E" w:rsidRPr="0009085E" w:rsidRDefault="0009085E" w:rsidP="0009085E">
      <w:pPr>
        <w:rPr>
          <w:rFonts w:ascii="Arial" w:hAnsi="Arial" w:cs="Arial"/>
          <w:b/>
          <w:bCs/>
          <w:i/>
          <w:iCs/>
          <w:color w:val="FF0000"/>
          <w:u w:val="single"/>
        </w:rPr>
      </w:pPr>
      <w:r w:rsidRPr="0009085E">
        <w:rPr>
          <w:rFonts w:ascii="Arial" w:hAnsi="Arial" w:cs="Arial"/>
          <w:b/>
          <w:bCs/>
          <w:i/>
          <w:iCs/>
          <w:color w:val="FF0000"/>
        </w:rPr>
        <w:t xml:space="preserve">Give to the LORD the glory due His name; Bring an </w:t>
      </w:r>
      <w:proofErr w:type="gramStart"/>
      <w:r w:rsidRPr="0009085E">
        <w:rPr>
          <w:rFonts w:ascii="Arial" w:hAnsi="Arial" w:cs="Arial"/>
          <w:b/>
          <w:bCs/>
          <w:i/>
          <w:iCs/>
          <w:color w:val="FF0000"/>
        </w:rPr>
        <w:t>offering, and</w:t>
      </w:r>
      <w:proofErr w:type="gramEnd"/>
      <w:r w:rsidRPr="0009085E">
        <w:rPr>
          <w:rFonts w:ascii="Arial" w:hAnsi="Arial" w:cs="Arial"/>
          <w:b/>
          <w:bCs/>
          <w:i/>
          <w:iCs/>
          <w:color w:val="FF0000"/>
        </w:rPr>
        <w:t xml:space="preserve"> come into His courts. Oh, worship the LORD in the beauty of holiness! Tremble before Him, all the earth. </w:t>
      </w:r>
      <w:r w:rsidRPr="0009085E">
        <w:rPr>
          <w:rFonts w:ascii="Arial" w:hAnsi="Arial" w:cs="Arial"/>
          <w:b/>
          <w:bCs/>
          <w:i/>
          <w:iCs/>
          <w:color w:val="FF0000"/>
          <w:u w:val="single"/>
        </w:rPr>
        <w:t>(Psalms 96:8-9).</w:t>
      </w:r>
    </w:p>
    <w:p w14:paraId="7D0D6265" w14:textId="2E0FD4BF" w:rsidR="00FD5BCA" w:rsidRDefault="00FD5BCA" w:rsidP="00243C53">
      <w:pPr>
        <w:ind w:left="-630"/>
        <w:jc w:val="right"/>
        <w:rPr>
          <w:rFonts w:ascii="Arial Narrow" w:hAnsi="Arial Narrow" w:cs="Arial"/>
          <w:b/>
          <w:i/>
        </w:rPr>
      </w:pPr>
    </w:p>
    <w:p w14:paraId="30616147" w14:textId="22DDBBFC" w:rsidR="0009085E" w:rsidRDefault="0009085E" w:rsidP="00243C53">
      <w:pPr>
        <w:ind w:left="-630"/>
        <w:jc w:val="right"/>
        <w:rPr>
          <w:rFonts w:ascii="Arial Narrow" w:hAnsi="Arial Narrow" w:cs="Arial"/>
          <w:b/>
          <w:i/>
        </w:rPr>
      </w:pPr>
    </w:p>
    <w:p w14:paraId="2F816832" w14:textId="1287221B" w:rsidR="0009085E" w:rsidRDefault="0009085E" w:rsidP="00243C53">
      <w:pPr>
        <w:ind w:left="-630"/>
        <w:jc w:val="right"/>
        <w:rPr>
          <w:rFonts w:ascii="Arial Narrow" w:hAnsi="Arial Narrow" w:cs="Arial"/>
          <w:b/>
          <w:i/>
        </w:rPr>
      </w:pPr>
    </w:p>
    <w:p w14:paraId="65341469" w14:textId="19FFFF9A" w:rsidR="0009085E" w:rsidRDefault="0009085E" w:rsidP="00243C53">
      <w:pPr>
        <w:ind w:left="-630"/>
        <w:jc w:val="right"/>
        <w:rPr>
          <w:rFonts w:ascii="Arial Narrow" w:hAnsi="Arial Narrow" w:cs="Arial"/>
          <w:b/>
          <w:i/>
        </w:rPr>
      </w:pPr>
    </w:p>
    <w:p w14:paraId="0CFD694D" w14:textId="70BD64D8" w:rsidR="0009085E" w:rsidRDefault="0009085E" w:rsidP="00243C53">
      <w:pPr>
        <w:ind w:left="-630"/>
        <w:jc w:val="right"/>
        <w:rPr>
          <w:rFonts w:ascii="Arial Narrow" w:hAnsi="Arial Narrow" w:cs="Arial"/>
          <w:b/>
          <w:i/>
        </w:rPr>
      </w:pPr>
    </w:p>
    <w:p w14:paraId="2CD2A350" w14:textId="27CFFCD2" w:rsidR="0009085E" w:rsidRDefault="0009085E" w:rsidP="00243C53">
      <w:pPr>
        <w:ind w:left="-630"/>
        <w:jc w:val="right"/>
        <w:rPr>
          <w:rFonts w:ascii="Arial Narrow" w:hAnsi="Arial Narrow" w:cs="Arial"/>
          <w:b/>
          <w:i/>
        </w:rPr>
      </w:pPr>
    </w:p>
    <w:bookmarkEnd w:id="0"/>
    <w:p w14:paraId="6479CB45" w14:textId="77777777" w:rsidR="00403FDB" w:rsidRPr="00805E87" w:rsidRDefault="00403FDB" w:rsidP="0085226B">
      <w:pPr>
        <w:jc w:val="both"/>
        <w:rPr>
          <w:rFonts w:ascii="Arial" w:hAnsi="Arial" w:cs="Arial"/>
        </w:rPr>
      </w:pPr>
    </w:p>
    <w:sectPr w:rsidR="00403FDB" w:rsidRPr="00805E87" w:rsidSect="009F413E">
      <w:headerReference w:type="even" r:id="rId7"/>
      <w:headerReference w:type="default" r:id="rId8"/>
      <w:footerReference w:type="even" r:id="rId9"/>
      <w:footerReference w:type="default" r:id="rId10"/>
      <w:headerReference w:type="first" r:id="rId11"/>
      <w:footerReference w:type="first" r:id="rId12"/>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D8B0" w14:textId="77777777" w:rsidR="005816B4" w:rsidRDefault="005816B4" w:rsidP="00D93A51">
      <w:r>
        <w:separator/>
      </w:r>
    </w:p>
  </w:endnote>
  <w:endnote w:type="continuationSeparator" w:id="0">
    <w:p w14:paraId="47D8E99C" w14:textId="77777777" w:rsidR="005816B4" w:rsidRDefault="005816B4"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8631" w14:textId="77777777" w:rsidR="00D93A51" w:rsidRDefault="00D9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60A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52CF" w14:textId="77777777" w:rsidR="005816B4" w:rsidRDefault="005816B4" w:rsidP="00D93A51">
      <w:r>
        <w:separator/>
      </w:r>
    </w:p>
  </w:footnote>
  <w:footnote w:type="continuationSeparator" w:id="0">
    <w:p w14:paraId="2208339B" w14:textId="77777777" w:rsidR="005816B4" w:rsidRDefault="005816B4" w:rsidP="00D93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3909" w14:textId="77777777" w:rsidR="00D93A51" w:rsidRDefault="00D9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055" w14:textId="77777777" w:rsidR="00D93A51" w:rsidRDefault="00D93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F9DD" w14:textId="77777777" w:rsidR="00D93A51" w:rsidRDefault="00D9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10692"/>
    <w:rsid w:val="00010C12"/>
    <w:rsid w:val="000132C5"/>
    <w:rsid w:val="000135DF"/>
    <w:rsid w:val="000159C6"/>
    <w:rsid w:val="00016758"/>
    <w:rsid w:val="000215D8"/>
    <w:rsid w:val="00022CAA"/>
    <w:rsid w:val="00024BE0"/>
    <w:rsid w:val="00024DAC"/>
    <w:rsid w:val="00032944"/>
    <w:rsid w:val="00035A4F"/>
    <w:rsid w:val="00035ACB"/>
    <w:rsid w:val="00036220"/>
    <w:rsid w:val="00036F81"/>
    <w:rsid w:val="00037ADE"/>
    <w:rsid w:val="00040102"/>
    <w:rsid w:val="0004140E"/>
    <w:rsid w:val="00041AFF"/>
    <w:rsid w:val="000426AA"/>
    <w:rsid w:val="00044835"/>
    <w:rsid w:val="000452C0"/>
    <w:rsid w:val="00047C0A"/>
    <w:rsid w:val="00050974"/>
    <w:rsid w:val="00051188"/>
    <w:rsid w:val="000517B4"/>
    <w:rsid w:val="000531A0"/>
    <w:rsid w:val="00054013"/>
    <w:rsid w:val="00056508"/>
    <w:rsid w:val="00057B2C"/>
    <w:rsid w:val="0006294B"/>
    <w:rsid w:val="00064222"/>
    <w:rsid w:val="000646D1"/>
    <w:rsid w:val="00065E28"/>
    <w:rsid w:val="000677F3"/>
    <w:rsid w:val="00070DF1"/>
    <w:rsid w:val="00070EF8"/>
    <w:rsid w:val="0008155D"/>
    <w:rsid w:val="00081EEA"/>
    <w:rsid w:val="00082602"/>
    <w:rsid w:val="00082CDE"/>
    <w:rsid w:val="000840CE"/>
    <w:rsid w:val="00084D79"/>
    <w:rsid w:val="000852FA"/>
    <w:rsid w:val="000853FC"/>
    <w:rsid w:val="00087202"/>
    <w:rsid w:val="0009079F"/>
    <w:rsid w:val="0009085E"/>
    <w:rsid w:val="00092122"/>
    <w:rsid w:val="00093D1E"/>
    <w:rsid w:val="00094952"/>
    <w:rsid w:val="00096778"/>
    <w:rsid w:val="000A0CA4"/>
    <w:rsid w:val="000A3E24"/>
    <w:rsid w:val="000A6326"/>
    <w:rsid w:val="000B1187"/>
    <w:rsid w:val="000B40B8"/>
    <w:rsid w:val="000B5152"/>
    <w:rsid w:val="000C0869"/>
    <w:rsid w:val="000C0F33"/>
    <w:rsid w:val="000C0FC3"/>
    <w:rsid w:val="000C384F"/>
    <w:rsid w:val="000C40D4"/>
    <w:rsid w:val="000C5A79"/>
    <w:rsid w:val="000D29D4"/>
    <w:rsid w:val="000D2CD4"/>
    <w:rsid w:val="000D5748"/>
    <w:rsid w:val="000D5D64"/>
    <w:rsid w:val="000D5FA8"/>
    <w:rsid w:val="000D7DA2"/>
    <w:rsid w:val="000E023D"/>
    <w:rsid w:val="000E18F5"/>
    <w:rsid w:val="000E2BF1"/>
    <w:rsid w:val="000E2E65"/>
    <w:rsid w:val="000E3789"/>
    <w:rsid w:val="000E54E1"/>
    <w:rsid w:val="000E57BC"/>
    <w:rsid w:val="000E6446"/>
    <w:rsid w:val="000E67BD"/>
    <w:rsid w:val="000E6CCE"/>
    <w:rsid w:val="000F0693"/>
    <w:rsid w:val="000F1AD6"/>
    <w:rsid w:val="000F234B"/>
    <w:rsid w:val="000F5E18"/>
    <w:rsid w:val="000F6207"/>
    <w:rsid w:val="000F7103"/>
    <w:rsid w:val="000F73F0"/>
    <w:rsid w:val="000F7630"/>
    <w:rsid w:val="00100DE7"/>
    <w:rsid w:val="00102561"/>
    <w:rsid w:val="00103284"/>
    <w:rsid w:val="00103337"/>
    <w:rsid w:val="00103D36"/>
    <w:rsid w:val="001046D4"/>
    <w:rsid w:val="00105A40"/>
    <w:rsid w:val="00107D82"/>
    <w:rsid w:val="00110074"/>
    <w:rsid w:val="00111B26"/>
    <w:rsid w:val="001126ED"/>
    <w:rsid w:val="00112C5A"/>
    <w:rsid w:val="001144AE"/>
    <w:rsid w:val="00120194"/>
    <w:rsid w:val="0012343E"/>
    <w:rsid w:val="0012435D"/>
    <w:rsid w:val="00124DDA"/>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7EBC"/>
    <w:rsid w:val="00151747"/>
    <w:rsid w:val="00152D24"/>
    <w:rsid w:val="00157DA9"/>
    <w:rsid w:val="001624A9"/>
    <w:rsid w:val="0016544A"/>
    <w:rsid w:val="001654D6"/>
    <w:rsid w:val="0017188A"/>
    <w:rsid w:val="00172675"/>
    <w:rsid w:val="0017378A"/>
    <w:rsid w:val="00173B02"/>
    <w:rsid w:val="00174974"/>
    <w:rsid w:val="001775BA"/>
    <w:rsid w:val="001820DF"/>
    <w:rsid w:val="001838C6"/>
    <w:rsid w:val="0018643E"/>
    <w:rsid w:val="001865A1"/>
    <w:rsid w:val="00186C74"/>
    <w:rsid w:val="0019006E"/>
    <w:rsid w:val="00190B0D"/>
    <w:rsid w:val="00192AC4"/>
    <w:rsid w:val="001933BB"/>
    <w:rsid w:val="001934F2"/>
    <w:rsid w:val="001936EB"/>
    <w:rsid w:val="00193E7F"/>
    <w:rsid w:val="00194F4A"/>
    <w:rsid w:val="001A0680"/>
    <w:rsid w:val="001A0C7E"/>
    <w:rsid w:val="001A52AB"/>
    <w:rsid w:val="001A59ED"/>
    <w:rsid w:val="001A5A07"/>
    <w:rsid w:val="001A7B0E"/>
    <w:rsid w:val="001B5589"/>
    <w:rsid w:val="001B631E"/>
    <w:rsid w:val="001C10F8"/>
    <w:rsid w:val="001C11AF"/>
    <w:rsid w:val="001C1A19"/>
    <w:rsid w:val="001C2434"/>
    <w:rsid w:val="001C3424"/>
    <w:rsid w:val="001C38B7"/>
    <w:rsid w:val="001C3B10"/>
    <w:rsid w:val="001C3BA6"/>
    <w:rsid w:val="001C49B5"/>
    <w:rsid w:val="001C4D12"/>
    <w:rsid w:val="001C50EC"/>
    <w:rsid w:val="001C56ED"/>
    <w:rsid w:val="001C67C3"/>
    <w:rsid w:val="001D0952"/>
    <w:rsid w:val="001D39A6"/>
    <w:rsid w:val="001D4200"/>
    <w:rsid w:val="001D4937"/>
    <w:rsid w:val="001D5683"/>
    <w:rsid w:val="001D5B17"/>
    <w:rsid w:val="001D7943"/>
    <w:rsid w:val="001E04BB"/>
    <w:rsid w:val="001E2C7A"/>
    <w:rsid w:val="001E3637"/>
    <w:rsid w:val="001E4BFC"/>
    <w:rsid w:val="001E61FC"/>
    <w:rsid w:val="001E7712"/>
    <w:rsid w:val="001E7B42"/>
    <w:rsid w:val="001F1070"/>
    <w:rsid w:val="001F2AFB"/>
    <w:rsid w:val="001F59A7"/>
    <w:rsid w:val="001F609B"/>
    <w:rsid w:val="001F61C1"/>
    <w:rsid w:val="001F625C"/>
    <w:rsid w:val="001F64B6"/>
    <w:rsid w:val="001F687C"/>
    <w:rsid w:val="001F6D40"/>
    <w:rsid w:val="00202E95"/>
    <w:rsid w:val="00203638"/>
    <w:rsid w:val="0020507E"/>
    <w:rsid w:val="002056CB"/>
    <w:rsid w:val="00206238"/>
    <w:rsid w:val="00207498"/>
    <w:rsid w:val="002125F9"/>
    <w:rsid w:val="00212748"/>
    <w:rsid w:val="00216102"/>
    <w:rsid w:val="00216D6B"/>
    <w:rsid w:val="002217C9"/>
    <w:rsid w:val="00222BFE"/>
    <w:rsid w:val="002233AD"/>
    <w:rsid w:val="00224C5C"/>
    <w:rsid w:val="0022669A"/>
    <w:rsid w:val="00226801"/>
    <w:rsid w:val="00226E70"/>
    <w:rsid w:val="00227ABD"/>
    <w:rsid w:val="00230CE6"/>
    <w:rsid w:val="0023191E"/>
    <w:rsid w:val="00233011"/>
    <w:rsid w:val="00233AF1"/>
    <w:rsid w:val="00240634"/>
    <w:rsid w:val="00243C53"/>
    <w:rsid w:val="002443F5"/>
    <w:rsid w:val="002446B6"/>
    <w:rsid w:val="00250208"/>
    <w:rsid w:val="002503A4"/>
    <w:rsid w:val="00251929"/>
    <w:rsid w:val="00252A0C"/>
    <w:rsid w:val="00252DE2"/>
    <w:rsid w:val="00252EE7"/>
    <w:rsid w:val="00254301"/>
    <w:rsid w:val="00254F62"/>
    <w:rsid w:val="00255297"/>
    <w:rsid w:val="00256D0D"/>
    <w:rsid w:val="00257ABE"/>
    <w:rsid w:val="00257CED"/>
    <w:rsid w:val="00261CCE"/>
    <w:rsid w:val="00262A8C"/>
    <w:rsid w:val="00263E7A"/>
    <w:rsid w:val="0026421D"/>
    <w:rsid w:val="00265441"/>
    <w:rsid w:val="00265A28"/>
    <w:rsid w:val="00265D6A"/>
    <w:rsid w:val="0026727B"/>
    <w:rsid w:val="0026749E"/>
    <w:rsid w:val="002701AB"/>
    <w:rsid w:val="0027060E"/>
    <w:rsid w:val="002717A8"/>
    <w:rsid w:val="0027264B"/>
    <w:rsid w:val="002732B8"/>
    <w:rsid w:val="00273D62"/>
    <w:rsid w:val="00274844"/>
    <w:rsid w:val="0027511E"/>
    <w:rsid w:val="002761AE"/>
    <w:rsid w:val="0028270D"/>
    <w:rsid w:val="00283905"/>
    <w:rsid w:val="00283F4C"/>
    <w:rsid w:val="002848E3"/>
    <w:rsid w:val="00286369"/>
    <w:rsid w:val="00286F48"/>
    <w:rsid w:val="00287EE0"/>
    <w:rsid w:val="002912CA"/>
    <w:rsid w:val="002921A5"/>
    <w:rsid w:val="00294772"/>
    <w:rsid w:val="0029489E"/>
    <w:rsid w:val="0029555A"/>
    <w:rsid w:val="002966AE"/>
    <w:rsid w:val="002A1369"/>
    <w:rsid w:val="002A1D17"/>
    <w:rsid w:val="002A33F9"/>
    <w:rsid w:val="002A5ED9"/>
    <w:rsid w:val="002A6A96"/>
    <w:rsid w:val="002B412C"/>
    <w:rsid w:val="002B4A78"/>
    <w:rsid w:val="002B4FC7"/>
    <w:rsid w:val="002B5BE4"/>
    <w:rsid w:val="002B5E51"/>
    <w:rsid w:val="002B612D"/>
    <w:rsid w:val="002B7AA8"/>
    <w:rsid w:val="002C244B"/>
    <w:rsid w:val="002C36A5"/>
    <w:rsid w:val="002C436D"/>
    <w:rsid w:val="002C4666"/>
    <w:rsid w:val="002C7051"/>
    <w:rsid w:val="002D2CC9"/>
    <w:rsid w:val="002D4487"/>
    <w:rsid w:val="002D56D2"/>
    <w:rsid w:val="002D7560"/>
    <w:rsid w:val="002E3E94"/>
    <w:rsid w:val="002E5390"/>
    <w:rsid w:val="002E79B6"/>
    <w:rsid w:val="002F3489"/>
    <w:rsid w:val="002F375D"/>
    <w:rsid w:val="002F3CFB"/>
    <w:rsid w:val="002F51DA"/>
    <w:rsid w:val="002F5A49"/>
    <w:rsid w:val="002F7FD9"/>
    <w:rsid w:val="00300B3D"/>
    <w:rsid w:val="00305AB2"/>
    <w:rsid w:val="0031003D"/>
    <w:rsid w:val="0031057D"/>
    <w:rsid w:val="00310C34"/>
    <w:rsid w:val="003150C6"/>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591D"/>
    <w:rsid w:val="00345FEA"/>
    <w:rsid w:val="0035106F"/>
    <w:rsid w:val="003510AF"/>
    <w:rsid w:val="00352A59"/>
    <w:rsid w:val="00353A11"/>
    <w:rsid w:val="00354D66"/>
    <w:rsid w:val="00354F92"/>
    <w:rsid w:val="00357A11"/>
    <w:rsid w:val="00363385"/>
    <w:rsid w:val="00366084"/>
    <w:rsid w:val="00367B08"/>
    <w:rsid w:val="00367D85"/>
    <w:rsid w:val="00370925"/>
    <w:rsid w:val="00370E68"/>
    <w:rsid w:val="00371289"/>
    <w:rsid w:val="003717E6"/>
    <w:rsid w:val="00371897"/>
    <w:rsid w:val="00372579"/>
    <w:rsid w:val="00374E5D"/>
    <w:rsid w:val="0038020F"/>
    <w:rsid w:val="0038046F"/>
    <w:rsid w:val="00380618"/>
    <w:rsid w:val="003836A5"/>
    <w:rsid w:val="00384D74"/>
    <w:rsid w:val="00386D04"/>
    <w:rsid w:val="00391176"/>
    <w:rsid w:val="00391271"/>
    <w:rsid w:val="00392458"/>
    <w:rsid w:val="00394A9A"/>
    <w:rsid w:val="00394DD6"/>
    <w:rsid w:val="003A0EAC"/>
    <w:rsid w:val="003A2F9F"/>
    <w:rsid w:val="003A4207"/>
    <w:rsid w:val="003A4F04"/>
    <w:rsid w:val="003A6231"/>
    <w:rsid w:val="003A62B7"/>
    <w:rsid w:val="003A644A"/>
    <w:rsid w:val="003A6FC5"/>
    <w:rsid w:val="003A7476"/>
    <w:rsid w:val="003A79B9"/>
    <w:rsid w:val="003B0476"/>
    <w:rsid w:val="003B230D"/>
    <w:rsid w:val="003B3CBC"/>
    <w:rsid w:val="003B61DE"/>
    <w:rsid w:val="003C0FB0"/>
    <w:rsid w:val="003C13C8"/>
    <w:rsid w:val="003C1821"/>
    <w:rsid w:val="003C2C61"/>
    <w:rsid w:val="003C2EFB"/>
    <w:rsid w:val="003C5E42"/>
    <w:rsid w:val="003C600E"/>
    <w:rsid w:val="003C6814"/>
    <w:rsid w:val="003D242E"/>
    <w:rsid w:val="003D33C8"/>
    <w:rsid w:val="003D3FC2"/>
    <w:rsid w:val="003D6757"/>
    <w:rsid w:val="003D74C5"/>
    <w:rsid w:val="003D77BB"/>
    <w:rsid w:val="003E1581"/>
    <w:rsid w:val="003E7844"/>
    <w:rsid w:val="003F34F7"/>
    <w:rsid w:val="003F49B5"/>
    <w:rsid w:val="003F69EA"/>
    <w:rsid w:val="003F76A4"/>
    <w:rsid w:val="00403B0E"/>
    <w:rsid w:val="00403FDB"/>
    <w:rsid w:val="004046AD"/>
    <w:rsid w:val="0040544A"/>
    <w:rsid w:val="0041175C"/>
    <w:rsid w:val="00412805"/>
    <w:rsid w:val="00413460"/>
    <w:rsid w:val="0041474F"/>
    <w:rsid w:val="0041797C"/>
    <w:rsid w:val="00422708"/>
    <w:rsid w:val="00424338"/>
    <w:rsid w:val="00426303"/>
    <w:rsid w:val="00432E37"/>
    <w:rsid w:val="00434000"/>
    <w:rsid w:val="00434139"/>
    <w:rsid w:val="004342B1"/>
    <w:rsid w:val="00434F59"/>
    <w:rsid w:val="00435B9C"/>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752D"/>
    <w:rsid w:val="00457ECF"/>
    <w:rsid w:val="0046101C"/>
    <w:rsid w:val="00461A38"/>
    <w:rsid w:val="0046317E"/>
    <w:rsid w:val="004642E4"/>
    <w:rsid w:val="00464B9D"/>
    <w:rsid w:val="0046621D"/>
    <w:rsid w:val="00466F12"/>
    <w:rsid w:val="00467091"/>
    <w:rsid w:val="00467F35"/>
    <w:rsid w:val="004706F7"/>
    <w:rsid w:val="00470F42"/>
    <w:rsid w:val="00475440"/>
    <w:rsid w:val="00476457"/>
    <w:rsid w:val="00477117"/>
    <w:rsid w:val="004777BE"/>
    <w:rsid w:val="004806EB"/>
    <w:rsid w:val="00480732"/>
    <w:rsid w:val="00480E36"/>
    <w:rsid w:val="004818E7"/>
    <w:rsid w:val="004828C1"/>
    <w:rsid w:val="00482972"/>
    <w:rsid w:val="004835F6"/>
    <w:rsid w:val="004857DB"/>
    <w:rsid w:val="00486B1F"/>
    <w:rsid w:val="00491384"/>
    <w:rsid w:val="00492115"/>
    <w:rsid w:val="004928A9"/>
    <w:rsid w:val="00495D6D"/>
    <w:rsid w:val="00497E46"/>
    <w:rsid w:val="004A16C6"/>
    <w:rsid w:val="004A25D4"/>
    <w:rsid w:val="004A3E2A"/>
    <w:rsid w:val="004A4C0F"/>
    <w:rsid w:val="004A5C96"/>
    <w:rsid w:val="004A76BC"/>
    <w:rsid w:val="004A7C07"/>
    <w:rsid w:val="004B1055"/>
    <w:rsid w:val="004B2ADA"/>
    <w:rsid w:val="004B39E0"/>
    <w:rsid w:val="004B4004"/>
    <w:rsid w:val="004B7327"/>
    <w:rsid w:val="004C0103"/>
    <w:rsid w:val="004C0D77"/>
    <w:rsid w:val="004C1214"/>
    <w:rsid w:val="004C7173"/>
    <w:rsid w:val="004D0F9F"/>
    <w:rsid w:val="004D381B"/>
    <w:rsid w:val="004D3F9B"/>
    <w:rsid w:val="004E009F"/>
    <w:rsid w:val="004E3139"/>
    <w:rsid w:val="004F2A2F"/>
    <w:rsid w:val="004F463A"/>
    <w:rsid w:val="004F5040"/>
    <w:rsid w:val="004F52E5"/>
    <w:rsid w:val="004F6BE1"/>
    <w:rsid w:val="004F6F57"/>
    <w:rsid w:val="005019DB"/>
    <w:rsid w:val="0050259A"/>
    <w:rsid w:val="005025ED"/>
    <w:rsid w:val="005029C2"/>
    <w:rsid w:val="00504A50"/>
    <w:rsid w:val="0050634E"/>
    <w:rsid w:val="00510598"/>
    <w:rsid w:val="00511417"/>
    <w:rsid w:val="00511426"/>
    <w:rsid w:val="00511BE2"/>
    <w:rsid w:val="005120D4"/>
    <w:rsid w:val="005132A1"/>
    <w:rsid w:val="005137C9"/>
    <w:rsid w:val="00520D23"/>
    <w:rsid w:val="00520F92"/>
    <w:rsid w:val="0052780D"/>
    <w:rsid w:val="00530975"/>
    <w:rsid w:val="00530F20"/>
    <w:rsid w:val="00532C9B"/>
    <w:rsid w:val="00541DA5"/>
    <w:rsid w:val="0054309B"/>
    <w:rsid w:val="005430E8"/>
    <w:rsid w:val="00543410"/>
    <w:rsid w:val="0054366E"/>
    <w:rsid w:val="00544118"/>
    <w:rsid w:val="00544324"/>
    <w:rsid w:val="0054647F"/>
    <w:rsid w:val="005467CC"/>
    <w:rsid w:val="005469AD"/>
    <w:rsid w:val="00560C60"/>
    <w:rsid w:val="0056201A"/>
    <w:rsid w:val="00563121"/>
    <w:rsid w:val="0056526F"/>
    <w:rsid w:val="005666BA"/>
    <w:rsid w:val="005711AC"/>
    <w:rsid w:val="00572225"/>
    <w:rsid w:val="00572A8E"/>
    <w:rsid w:val="0057357E"/>
    <w:rsid w:val="0057739D"/>
    <w:rsid w:val="00580FDF"/>
    <w:rsid w:val="005816B4"/>
    <w:rsid w:val="00581A39"/>
    <w:rsid w:val="00582FA1"/>
    <w:rsid w:val="0058430F"/>
    <w:rsid w:val="0059170F"/>
    <w:rsid w:val="00591AEF"/>
    <w:rsid w:val="00592F8A"/>
    <w:rsid w:val="00593218"/>
    <w:rsid w:val="00595835"/>
    <w:rsid w:val="005974CB"/>
    <w:rsid w:val="005A22B1"/>
    <w:rsid w:val="005A2EFD"/>
    <w:rsid w:val="005A62FE"/>
    <w:rsid w:val="005A6511"/>
    <w:rsid w:val="005A76EA"/>
    <w:rsid w:val="005B19CB"/>
    <w:rsid w:val="005B3902"/>
    <w:rsid w:val="005B3A52"/>
    <w:rsid w:val="005B48AC"/>
    <w:rsid w:val="005B48BF"/>
    <w:rsid w:val="005B7048"/>
    <w:rsid w:val="005B7FD0"/>
    <w:rsid w:val="005C03C8"/>
    <w:rsid w:val="005C1474"/>
    <w:rsid w:val="005C38FA"/>
    <w:rsid w:val="005C4603"/>
    <w:rsid w:val="005C4A91"/>
    <w:rsid w:val="005C7EBB"/>
    <w:rsid w:val="005D0E8E"/>
    <w:rsid w:val="005D1966"/>
    <w:rsid w:val="005D1D61"/>
    <w:rsid w:val="005D23C0"/>
    <w:rsid w:val="005D29A5"/>
    <w:rsid w:val="005D3359"/>
    <w:rsid w:val="005D492C"/>
    <w:rsid w:val="005D4A81"/>
    <w:rsid w:val="005D5353"/>
    <w:rsid w:val="005E04A3"/>
    <w:rsid w:val="005E19C5"/>
    <w:rsid w:val="005E3CD6"/>
    <w:rsid w:val="005E50E1"/>
    <w:rsid w:val="005E55F0"/>
    <w:rsid w:val="005E5C28"/>
    <w:rsid w:val="005E6505"/>
    <w:rsid w:val="005E6FD2"/>
    <w:rsid w:val="005E797C"/>
    <w:rsid w:val="005F0077"/>
    <w:rsid w:val="005F0C78"/>
    <w:rsid w:val="005F31A2"/>
    <w:rsid w:val="005F3777"/>
    <w:rsid w:val="005F3A79"/>
    <w:rsid w:val="005F531A"/>
    <w:rsid w:val="006016F1"/>
    <w:rsid w:val="00602D8B"/>
    <w:rsid w:val="00603321"/>
    <w:rsid w:val="006037F8"/>
    <w:rsid w:val="00606EFF"/>
    <w:rsid w:val="006077F5"/>
    <w:rsid w:val="006119DF"/>
    <w:rsid w:val="00614B64"/>
    <w:rsid w:val="006156B2"/>
    <w:rsid w:val="00615F93"/>
    <w:rsid w:val="00616F49"/>
    <w:rsid w:val="006171E9"/>
    <w:rsid w:val="00620217"/>
    <w:rsid w:val="00620C6B"/>
    <w:rsid w:val="00621818"/>
    <w:rsid w:val="00622B46"/>
    <w:rsid w:val="00623CE0"/>
    <w:rsid w:val="00625A82"/>
    <w:rsid w:val="00625EB2"/>
    <w:rsid w:val="00626496"/>
    <w:rsid w:val="00627B8C"/>
    <w:rsid w:val="0063221A"/>
    <w:rsid w:val="006346B4"/>
    <w:rsid w:val="006366BD"/>
    <w:rsid w:val="0064161B"/>
    <w:rsid w:val="00641C2C"/>
    <w:rsid w:val="00642910"/>
    <w:rsid w:val="00643A4B"/>
    <w:rsid w:val="00644071"/>
    <w:rsid w:val="00651443"/>
    <w:rsid w:val="0065174C"/>
    <w:rsid w:val="006522DC"/>
    <w:rsid w:val="00654955"/>
    <w:rsid w:val="00655F2C"/>
    <w:rsid w:val="00655FBA"/>
    <w:rsid w:val="006574E9"/>
    <w:rsid w:val="0066071E"/>
    <w:rsid w:val="006609E9"/>
    <w:rsid w:val="00660D88"/>
    <w:rsid w:val="00665EED"/>
    <w:rsid w:val="00666790"/>
    <w:rsid w:val="00667429"/>
    <w:rsid w:val="006700E0"/>
    <w:rsid w:val="00670C12"/>
    <w:rsid w:val="0067188A"/>
    <w:rsid w:val="0067197A"/>
    <w:rsid w:val="00672841"/>
    <w:rsid w:val="0067393D"/>
    <w:rsid w:val="006773E0"/>
    <w:rsid w:val="00681975"/>
    <w:rsid w:val="00682E5E"/>
    <w:rsid w:val="00683306"/>
    <w:rsid w:val="006834C9"/>
    <w:rsid w:val="006852C5"/>
    <w:rsid w:val="00690853"/>
    <w:rsid w:val="006915D2"/>
    <w:rsid w:val="00691E9C"/>
    <w:rsid w:val="006925C0"/>
    <w:rsid w:val="00696170"/>
    <w:rsid w:val="006962EB"/>
    <w:rsid w:val="006A19CB"/>
    <w:rsid w:val="006A1F8E"/>
    <w:rsid w:val="006A3445"/>
    <w:rsid w:val="006A3660"/>
    <w:rsid w:val="006A6E10"/>
    <w:rsid w:val="006B0733"/>
    <w:rsid w:val="006B0CB6"/>
    <w:rsid w:val="006B2816"/>
    <w:rsid w:val="006B47BF"/>
    <w:rsid w:val="006B72BB"/>
    <w:rsid w:val="006C3A25"/>
    <w:rsid w:val="006C4105"/>
    <w:rsid w:val="006C5056"/>
    <w:rsid w:val="006C7875"/>
    <w:rsid w:val="006D0843"/>
    <w:rsid w:val="006D0E19"/>
    <w:rsid w:val="006D2EA3"/>
    <w:rsid w:val="006D31FD"/>
    <w:rsid w:val="006D4F3A"/>
    <w:rsid w:val="006D5E0D"/>
    <w:rsid w:val="006D6A97"/>
    <w:rsid w:val="006D6E2E"/>
    <w:rsid w:val="006E252E"/>
    <w:rsid w:val="006E27AE"/>
    <w:rsid w:val="006E3335"/>
    <w:rsid w:val="006E4920"/>
    <w:rsid w:val="006E4AAB"/>
    <w:rsid w:val="006E5D5C"/>
    <w:rsid w:val="006F5A18"/>
    <w:rsid w:val="006F6BCD"/>
    <w:rsid w:val="006F6C64"/>
    <w:rsid w:val="006F789B"/>
    <w:rsid w:val="006F7956"/>
    <w:rsid w:val="00700AEE"/>
    <w:rsid w:val="00701A46"/>
    <w:rsid w:val="00706A77"/>
    <w:rsid w:val="00707219"/>
    <w:rsid w:val="007076DD"/>
    <w:rsid w:val="00710861"/>
    <w:rsid w:val="00711F6C"/>
    <w:rsid w:val="007121DA"/>
    <w:rsid w:val="007123C5"/>
    <w:rsid w:val="00712450"/>
    <w:rsid w:val="00714618"/>
    <w:rsid w:val="0071537E"/>
    <w:rsid w:val="007163F1"/>
    <w:rsid w:val="0072045D"/>
    <w:rsid w:val="00723156"/>
    <w:rsid w:val="00723A9C"/>
    <w:rsid w:val="007248B6"/>
    <w:rsid w:val="00724D15"/>
    <w:rsid w:val="00725D7A"/>
    <w:rsid w:val="00730A19"/>
    <w:rsid w:val="0073340F"/>
    <w:rsid w:val="00733B98"/>
    <w:rsid w:val="00733FE3"/>
    <w:rsid w:val="00734E31"/>
    <w:rsid w:val="00735DEA"/>
    <w:rsid w:val="007365C4"/>
    <w:rsid w:val="0074062E"/>
    <w:rsid w:val="00740EF3"/>
    <w:rsid w:val="00743EFB"/>
    <w:rsid w:val="0074403A"/>
    <w:rsid w:val="00744BFC"/>
    <w:rsid w:val="00744E31"/>
    <w:rsid w:val="007454A7"/>
    <w:rsid w:val="00745C61"/>
    <w:rsid w:val="0075206E"/>
    <w:rsid w:val="00753118"/>
    <w:rsid w:val="00754F1F"/>
    <w:rsid w:val="00755942"/>
    <w:rsid w:val="007572A9"/>
    <w:rsid w:val="00757C1C"/>
    <w:rsid w:val="0076086A"/>
    <w:rsid w:val="00762C49"/>
    <w:rsid w:val="00763F8C"/>
    <w:rsid w:val="0076621A"/>
    <w:rsid w:val="007669EF"/>
    <w:rsid w:val="00770758"/>
    <w:rsid w:val="00771579"/>
    <w:rsid w:val="007723B8"/>
    <w:rsid w:val="00772F15"/>
    <w:rsid w:val="00773A5B"/>
    <w:rsid w:val="00776CC8"/>
    <w:rsid w:val="00776D59"/>
    <w:rsid w:val="00780406"/>
    <w:rsid w:val="00781E21"/>
    <w:rsid w:val="00783312"/>
    <w:rsid w:val="0078476C"/>
    <w:rsid w:val="00784837"/>
    <w:rsid w:val="007849C6"/>
    <w:rsid w:val="00784B19"/>
    <w:rsid w:val="00785AD4"/>
    <w:rsid w:val="00786B96"/>
    <w:rsid w:val="00794A6E"/>
    <w:rsid w:val="00794EE3"/>
    <w:rsid w:val="00795771"/>
    <w:rsid w:val="00795E54"/>
    <w:rsid w:val="00795FD7"/>
    <w:rsid w:val="00796491"/>
    <w:rsid w:val="00796715"/>
    <w:rsid w:val="007A10A8"/>
    <w:rsid w:val="007A1909"/>
    <w:rsid w:val="007A2140"/>
    <w:rsid w:val="007A4A28"/>
    <w:rsid w:val="007A4E1B"/>
    <w:rsid w:val="007A51EA"/>
    <w:rsid w:val="007A7F88"/>
    <w:rsid w:val="007B078E"/>
    <w:rsid w:val="007B1E98"/>
    <w:rsid w:val="007B3CE1"/>
    <w:rsid w:val="007B3F28"/>
    <w:rsid w:val="007B4040"/>
    <w:rsid w:val="007B463F"/>
    <w:rsid w:val="007B4722"/>
    <w:rsid w:val="007B76D0"/>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53E0"/>
    <w:rsid w:val="007F0AAB"/>
    <w:rsid w:val="007F1C42"/>
    <w:rsid w:val="007F25FE"/>
    <w:rsid w:val="007F2E87"/>
    <w:rsid w:val="00800BCA"/>
    <w:rsid w:val="00801FA8"/>
    <w:rsid w:val="00803420"/>
    <w:rsid w:val="008051D5"/>
    <w:rsid w:val="00805BFB"/>
    <w:rsid w:val="00805C0F"/>
    <w:rsid w:val="00805E87"/>
    <w:rsid w:val="00805FEE"/>
    <w:rsid w:val="00806FFA"/>
    <w:rsid w:val="0081004A"/>
    <w:rsid w:val="008114BC"/>
    <w:rsid w:val="00813731"/>
    <w:rsid w:val="00814889"/>
    <w:rsid w:val="00814D25"/>
    <w:rsid w:val="00814D43"/>
    <w:rsid w:val="00814E06"/>
    <w:rsid w:val="008153F8"/>
    <w:rsid w:val="0081545E"/>
    <w:rsid w:val="00815CBF"/>
    <w:rsid w:val="00816195"/>
    <w:rsid w:val="00816FEE"/>
    <w:rsid w:val="0081709E"/>
    <w:rsid w:val="00817CF6"/>
    <w:rsid w:val="00821C25"/>
    <w:rsid w:val="00824D95"/>
    <w:rsid w:val="00824F7B"/>
    <w:rsid w:val="00827571"/>
    <w:rsid w:val="00833D64"/>
    <w:rsid w:val="00835A1D"/>
    <w:rsid w:val="00836D48"/>
    <w:rsid w:val="008401C0"/>
    <w:rsid w:val="008421B9"/>
    <w:rsid w:val="008432DE"/>
    <w:rsid w:val="00845F7F"/>
    <w:rsid w:val="008474CB"/>
    <w:rsid w:val="00847BD2"/>
    <w:rsid w:val="00847D8B"/>
    <w:rsid w:val="008515DC"/>
    <w:rsid w:val="0085212B"/>
    <w:rsid w:val="0085226B"/>
    <w:rsid w:val="008529B9"/>
    <w:rsid w:val="00855175"/>
    <w:rsid w:val="00856223"/>
    <w:rsid w:val="008574D8"/>
    <w:rsid w:val="008616F0"/>
    <w:rsid w:val="00862B9B"/>
    <w:rsid w:val="0086406D"/>
    <w:rsid w:val="0086582A"/>
    <w:rsid w:val="0086750D"/>
    <w:rsid w:val="00867583"/>
    <w:rsid w:val="00871CD9"/>
    <w:rsid w:val="0087330D"/>
    <w:rsid w:val="00874A04"/>
    <w:rsid w:val="00876D6F"/>
    <w:rsid w:val="0087726B"/>
    <w:rsid w:val="00877E77"/>
    <w:rsid w:val="00881462"/>
    <w:rsid w:val="00883810"/>
    <w:rsid w:val="0088444D"/>
    <w:rsid w:val="00884937"/>
    <w:rsid w:val="0088711A"/>
    <w:rsid w:val="00887804"/>
    <w:rsid w:val="008902A0"/>
    <w:rsid w:val="0089189F"/>
    <w:rsid w:val="00891ECA"/>
    <w:rsid w:val="0089268E"/>
    <w:rsid w:val="008943E6"/>
    <w:rsid w:val="0089742F"/>
    <w:rsid w:val="008A005A"/>
    <w:rsid w:val="008A0770"/>
    <w:rsid w:val="008A0A95"/>
    <w:rsid w:val="008A2C03"/>
    <w:rsid w:val="008A41B5"/>
    <w:rsid w:val="008A5335"/>
    <w:rsid w:val="008A53E1"/>
    <w:rsid w:val="008A621D"/>
    <w:rsid w:val="008B000D"/>
    <w:rsid w:val="008B02B8"/>
    <w:rsid w:val="008B2DE2"/>
    <w:rsid w:val="008B43F2"/>
    <w:rsid w:val="008B5493"/>
    <w:rsid w:val="008B558C"/>
    <w:rsid w:val="008B632A"/>
    <w:rsid w:val="008B76BF"/>
    <w:rsid w:val="008C2D48"/>
    <w:rsid w:val="008C43C2"/>
    <w:rsid w:val="008C4B02"/>
    <w:rsid w:val="008D2069"/>
    <w:rsid w:val="008D6565"/>
    <w:rsid w:val="008D7124"/>
    <w:rsid w:val="008D7D1C"/>
    <w:rsid w:val="008E1E04"/>
    <w:rsid w:val="008E2234"/>
    <w:rsid w:val="008E4A71"/>
    <w:rsid w:val="008E4FC6"/>
    <w:rsid w:val="008E6954"/>
    <w:rsid w:val="008E7806"/>
    <w:rsid w:val="008F1AEE"/>
    <w:rsid w:val="008F1E21"/>
    <w:rsid w:val="008F1EA0"/>
    <w:rsid w:val="008F3BA0"/>
    <w:rsid w:val="008F40A7"/>
    <w:rsid w:val="008F4B95"/>
    <w:rsid w:val="008F5035"/>
    <w:rsid w:val="008F5808"/>
    <w:rsid w:val="008F6BC2"/>
    <w:rsid w:val="009014B6"/>
    <w:rsid w:val="00901F46"/>
    <w:rsid w:val="009044C2"/>
    <w:rsid w:val="009056A7"/>
    <w:rsid w:val="009057C9"/>
    <w:rsid w:val="009057F3"/>
    <w:rsid w:val="00906EB4"/>
    <w:rsid w:val="00907BEF"/>
    <w:rsid w:val="00910A79"/>
    <w:rsid w:val="00911E5D"/>
    <w:rsid w:val="00912572"/>
    <w:rsid w:val="00914098"/>
    <w:rsid w:val="00914DE8"/>
    <w:rsid w:val="009155A4"/>
    <w:rsid w:val="00920B57"/>
    <w:rsid w:val="00920E85"/>
    <w:rsid w:val="00921131"/>
    <w:rsid w:val="00922C16"/>
    <w:rsid w:val="00923F64"/>
    <w:rsid w:val="00926499"/>
    <w:rsid w:val="00927F08"/>
    <w:rsid w:val="00930159"/>
    <w:rsid w:val="009329C0"/>
    <w:rsid w:val="00932C1F"/>
    <w:rsid w:val="0093464F"/>
    <w:rsid w:val="00936A8B"/>
    <w:rsid w:val="009377E5"/>
    <w:rsid w:val="009400B3"/>
    <w:rsid w:val="00940DA5"/>
    <w:rsid w:val="00941037"/>
    <w:rsid w:val="00943661"/>
    <w:rsid w:val="00943CDF"/>
    <w:rsid w:val="00945BC1"/>
    <w:rsid w:val="00946F52"/>
    <w:rsid w:val="00950A71"/>
    <w:rsid w:val="00951397"/>
    <w:rsid w:val="00951F80"/>
    <w:rsid w:val="00952F54"/>
    <w:rsid w:val="009537C2"/>
    <w:rsid w:val="00954D2C"/>
    <w:rsid w:val="0095683E"/>
    <w:rsid w:val="00956A4F"/>
    <w:rsid w:val="00957D64"/>
    <w:rsid w:val="009620E3"/>
    <w:rsid w:val="009622E0"/>
    <w:rsid w:val="00966FDD"/>
    <w:rsid w:val="0097034B"/>
    <w:rsid w:val="00970385"/>
    <w:rsid w:val="00970E9F"/>
    <w:rsid w:val="00973C0F"/>
    <w:rsid w:val="00975841"/>
    <w:rsid w:val="009772BE"/>
    <w:rsid w:val="00981670"/>
    <w:rsid w:val="00981EA3"/>
    <w:rsid w:val="00984D94"/>
    <w:rsid w:val="009860A3"/>
    <w:rsid w:val="00987E19"/>
    <w:rsid w:val="00993854"/>
    <w:rsid w:val="00994087"/>
    <w:rsid w:val="00994BDA"/>
    <w:rsid w:val="009A3D6D"/>
    <w:rsid w:val="009A45F3"/>
    <w:rsid w:val="009A4D91"/>
    <w:rsid w:val="009B0BA8"/>
    <w:rsid w:val="009B1279"/>
    <w:rsid w:val="009B1BE6"/>
    <w:rsid w:val="009B2315"/>
    <w:rsid w:val="009B7251"/>
    <w:rsid w:val="009B77B4"/>
    <w:rsid w:val="009C0571"/>
    <w:rsid w:val="009C1493"/>
    <w:rsid w:val="009C1DB6"/>
    <w:rsid w:val="009C2D2A"/>
    <w:rsid w:val="009C50D3"/>
    <w:rsid w:val="009D01B4"/>
    <w:rsid w:val="009D0A78"/>
    <w:rsid w:val="009D14D6"/>
    <w:rsid w:val="009D2228"/>
    <w:rsid w:val="009E05BC"/>
    <w:rsid w:val="009E0BB8"/>
    <w:rsid w:val="009E281D"/>
    <w:rsid w:val="009E4EEE"/>
    <w:rsid w:val="009E5107"/>
    <w:rsid w:val="009E5D0C"/>
    <w:rsid w:val="009E6935"/>
    <w:rsid w:val="009E7595"/>
    <w:rsid w:val="009F1C5B"/>
    <w:rsid w:val="009F1E30"/>
    <w:rsid w:val="009F2A1B"/>
    <w:rsid w:val="009F397A"/>
    <w:rsid w:val="009F413E"/>
    <w:rsid w:val="009F4CB6"/>
    <w:rsid w:val="009F511E"/>
    <w:rsid w:val="009F5CC9"/>
    <w:rsid w:val="009F5CE4"/>
    <w:rsid w:val="009F66DE"/>
    <w:rsid w:val="00A04856"/>
    <w:rsid w:val="00A06C43"/>
    <w:rsid w:val="00A10B7E"/>
    <w:rsid w:val="00A12949"/>
    <w:rsid w:val="00A14578"/>
    <w:rsid w:val="00A1646B"/>
    <w:rsid w:val="00A17272"/>
    <w:rsid w:val="00A17498"/>
    <w:rsid w:val="00A17986"/>
    <w:rsid w:val="00A2045D"/>
    <w:rsid w:val="00A20BAF"/>
    <w:rsid w:val="00A21475"/>
    <w:rsid w:val="00A21D4D"/>
    <w:rsid w:val="00A22956"/>
    <w:rsid w:val="00A24955"/>
    <w:rsid w:val="00A269F5"/>
    <w:rsid w:val="00A26FD6"/>
    <w:rsid w:val="00A27D02"/>
    <w:rsid w:val="00A27FAB"/>
    <w:rsid w:val="00A33288"/>
    <w:rsid w:val="00A34A84"/>
    <w:rsid w:val="00A36001"/>
    <w:rsid w:val="00A3671D"/>
    <w:rsid w:val="00A36E7D"/>
    <w:rsid w:val="00A3766A"/>
    <w:rsid w:val="00A4212F"/>
    <w:rsid w:val="00A42C74"/>
    <w:rsid w:val="00A524CB"/>
    <w:rsid w:val="00A53B57"/>
    <w:rsid w:val="00A56EEB"/>
    <w:rsid w:val="00A574AD"/>
    <w:rsid w:val="00A63052"/>
    <w:rsid w:val="00A64157"/>
    <w:rsid w:val="00A6545E"/>
    <w:rsid w:val="00A65D7B"/>
    <w:rsid w:val="00A65E46"/>
    <w:rsid w:val="00A70B96"/>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1084"/>
    <w:rsid w:val="00AC1165"/>
    <w:rsid w:val="00AC1F5F"/>
    <w:rsid w:val="00AC34D8"/>
    <w:rsid w:val="00AC376C"/>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DA7"/>
    <w:rsid w:val="00AE5AE3"/>
    <w:rsid w:val="00AE603C"/>
    <w:rsid w:val="00AE6952"/>
    <w:rsid w:val="00AF0488"/>
    <w:rsid w:val="00AF07D1"/>
    <w:rsid w:val="00AF0FDD"/>
    <w:rsid w:val="00AF1276"/>
    <w:rsid w:val="00AF19F8"/>
    <w:rsid w:val="00AF283E"/>
    <w:rsid w:val="00AF5551"/>
    <w:rsid w:val="00AF687E"/>
    <w:rsid w:val="00AF6EE2"/>
    <w:rsid w:val="00AF6F70"/>
    <w:rsid w:val="00AF6F98"/>
    <w:rsid w:val="00AF75C2"/>
    <w:rsid w:val="00B049D7"/>
    <w:rsid w:val="00B058EC"/>
    <w:rsid w:val="00B0740F"/>
    <w:rsid w:val="00B0766A"/>
    <w:rsid w:val="00B0799A"/>
    <w:rsid w:val="00B1119E"/>
    <w:rsid w:val="00B1227B"/>
    <w:rsid w:val="00B134E4"/>
    <w:rsid w:val="00B14881"/>
    <w:rsid w:val="00B16153"/>
    <w:rsid w:val="00B166A1"/>
    <w:rsid w:val="00B17339"/>
    <w:rsid w:val="00B1762C"/>
    <w:rsid w:val="00B23ADF"/>
    <w:rsid w:val="00B24AD5"/>
    <w:rsid w:val="00B25E02"/>
    <w:rsid w:val="00B27BE2"/>
    <w:rsid w:val="00B31709"/>
    <w:rsid w:val="00B319DD"/>
    <w:rsid w:val="00B321A1"/>
    <w:rsid w:val="00B32D23"/>
    <w:rsid w:val="00B34A29"/>
    <w:rsid w:val="00B356E6"/>
    <w:rsid w:val="00B35F95"/>
    <w:rsid w:val="00B366BF"/>
    <w:rsid w:val="00B37696"/>
    <w:rsid w:val="00B427C9"/>
    <w:rsid w:val="00B42ADE"/>
    <w:rsid w:val="00B43FD4"/>
    <w:rsid w:val="00B45358"/>
    <w:rsid w:val="00B4690A"/>
    <w:rsid w:val="00B46D7C"/>
    <w:rsid w:val="00B46EF2"/>
    <w:rsid w:val="00B47E65"/>
    <w:rsid w:val="00B5462B"/>
    <w:rsid w:val="00B54C65"/>
    <w:rsid w:val="00B5516F"/>
    <w:rsid w:val="00B6146F"/>
    <w:rsid w:val="00B65A1C"/>
    <w:rsid w:val="00B66020"/>
    <w:rsid w:val="00B67A7F"/>
    <w:rsid w:val="00B7213F"/>
    <w:rsid w:val="00B738D1"/>
    <w:rsid w:val="00B75C1B"/>
    <w:rsid w:val="00B76D82"/>
    <w:rsid w:val="00B81A5D"/>
    <w:rsid w:val="00B85936"/>
    <w:rsid w:val="00B933FF"/>
    <w:rsid w:val="00B97E1A"/>
    <w:rsid w:val="00BA0447"/>
    <w:rsid w:val="00BA07BB"/>
    <w:rsid w:val="00BA1392"/>
    <w:rsid w:val="00BA1AD1"/>
    <w:rsid w:val="00BA4FB1"/>
    <w:rsid w:val="00BA5EA5"/>
    <w:rsid w:val="00BB0EBA"/>
    <w:rsid w:val="00BB40C5"/>
    <w:rsid w:val="00BB5483"/>
    <w:rsid w:val="00BB5BFE"/>
    <w:rsid w:val="00BB6E96"/>
    <w:rsid w:val="00BB7647"/>
    <w:rsid w:val="00BC07EB"/>
    <w:rsid w:val="00BC0F31"/>
    <w:rsid w:val="00BC1274"/>
    <w:rsid w:val="00BC19D6"/>
    <w:rsid w:val="00BC1BE8"/>
    <w:rsid w:val="00BC2371"/>
    <w:rsid w:val="00BC423D"/>
    <w:rsid w:val="00BC4ACB"/>
    <w:rsid w:val="00BC5609"/>
    <w:rsid w:val="00BD0A4F"/>
    <w:rsid w:val="00BD1F2D"/>
    <w:rsid w:val="00BD31E5"/>
    <w:rsid w:val="00BD4135"/>
    <w:rsid w:val="00BE0318"/>
    <w:rsid w:val="00BE079E"/>
    <w:rsid w:val="00BE3074"/>
    <w:rsid w:val="00BE57DA"/>
    <w:rsid w:val="00BF2DE7"/>
    <w:rsid w:val="00BF361F"/>
    <w:rsid w:val="00BF407D"/>
    <w:rsid w:val="00BF42D2"/>
    <w:rsid w:val="00BF55C4"/>
    <w:rsid w:val="00C0026E"/>
    <w:rsid w:val="00C0073D"/>
    <w:rsid w:val="00C05167"/>
    <w:rsid w:val="00C05A27"/>
    <w:rsid w:val="00C06987"/>
    <w:rsid w:val="00C10C5A"/>
    <w:rsid w:val="00C11F96"/>
    <w:rsid w:val="00C2109D"/>
    <w:rsid w:val="00C220B1"/>
    <w:rsid w:val="00C22BD1"/>
    <w:rsid w:val="00C23401"/>
    <w:rsid w:val="00C247C2"/>
    <w:rsid w:val="00C258F0"/>
    <w:rsid w:val="00C25AA2"/>
    <w:rsid w:val="00C262F0"/>
    <w:rsid w:val="00C26B61"/>
    <w:rsid w:val="00C27A3E"/>
    <w:rsid w:val="00C27BFF"/>
    <w:rsid w:val="00C30CF2"/>
    <w:rsid w:val="00C3123B"/>
    <w:rsid w:val="00C3250E"/>
    <w:rsid w:val="00C33E23"/>
    <w:rsid w:val="00C35B18"/>
    <w:rsid w:val="00C362DC"/>
    <w:rsid w:val="00C373C8"/>
    <w:rsid w:val="00C401E6"/>
    <w:rsid w:val="00C41D01"/>
    <w:rsid w:val="00C429BA"/>
    <w:rsid w:val="00C43441"/>
    <w:rsid w:val="00C44F3F"/>
    <w:rsid w:val="00C50226"/>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47B5"/>
    <w:rsid w:val="00C64904"/>
    <w:rsid w:val="00C652F0"/>
    <w:rsid w:val="00C65F51"/>
    <w:rsid w:val="00C71199"/>
    <w:rsid w:val="00C76386"/>
    <w:rsid w:val="00C7638C"/>
    <w:rsid w:val="00C774AC"/>
    <w:rsid w:val="00C77C3B"/>
    <w:rsid w:val="00C80EA1"/>
    <w:rsid w:val="00C81076"/>
    <w:rsid w:val="00C81721"/>
    <w:rsid w:val="00C81E15"/>
    <w:rsid w:val="00C81EB8"/>
    <w:rsid w:val="00C824F2"/>
    <w:rsid w:val="00C8303E"/>
    <w:rsid w:val="00C85086"/>
    <w:rsid w:val="00C87A12"/>
    <w:rsid w:val="00C92014"/>
    <w:rsid w:val="00C942AC"/>
    <w:rsid w:val="00CA071B"/>
    <w:rsid w:val="00CA097C"/>
    <w:rsid w:val="00CA3C8D"/>
    <w:rsid w:val="00CA43C2"/>
    <w:rsid w:val="00CA4B98"/>
    <w:rsid w:val="00CA78D0"/>
    <w:rsid w:val="00CA79B0"/>
    <w:rsid w:val="00CB0D5F"/>
    <w:rsid w:val="00CB107A"/>
    <w:rsid w:val="00CB2639"/>
    <w:rsid w:val="00CB670C"/>
    <w:rsid w:val="00CB78E7"/>
    <w:rsid w:val="00CB7E42"/>
    <w:rsid w:val="00CC1468"/>
    <w:rsid w:val="00CC226C"/>
    <w:rsid w:val="00CC2B20"/>
    <w:rsid w:val="00CC321D"/>
    <w:rsid w:val="00CC32C4"/>
    <w:rsid w:val="00CC46EE"/>
    <w:rsid w:val="00CC4CE7"/>
    <w:rsid w:val="00CC5ABD"/>
    <w:rsid w:val="00CC6548"/>
    <w:rsid w:val="00CC6728"/>
    <w:rsid w:val="00CC742C"/>
    <w:rsid w:val="00CD1675"/>
    <w:rsid w:val="00CD2E66"/>
    <w:rsid w:val="00CD35D4"/>
    <w:rsid w:val="00CD3E4D"/>
    <w:rsid w:val="00CD4CB4"/>
    <w:rsid w:val="00CD5BD9"/>
    <w:rsid w:val="00CD610B"/>
    <w:rsid w:val="00CD745F"/>
    <w:rsid w:val="00CE1540"/>
    <w:rsid w:val="00CE1C86"/>
    <w:rsid w:val="00CE5109"/>
    <w:rsid w:val="00CF0363"/>
    <w:rsid w:val="00CF09C2"/>
    <w:rsid w:val="00CF154A"/>
    <w:rsid w:val="00CF221D"/>
    <w:rsid w:val="00CF284B"/>
    <w:rsid w:val="00CF68CD"/>
    <w:rsid w:val="00D03AE8"/>
    <w:rsid w:val="00D03BE1"/>
    <w:rsid w:val="00D047D2"/>
    <w:rsid w:val="00D04A1F"/>
    <w:rsid w:val="00D05A38"/>
    <w:rsid w:val="00D065C6"/>
    <w:rsid w:val="00D068B4"/>
    <w:rsid w:val="00D10EDB"/>
    <w:rsid w:val="00D11306"/>
    <w:rsid w:val="00D147CD"/>
    <w:rsid w:val="00D16D14"/>
    <w:rsid w:val="00D16E46"/>
    <w:rsid w:val="00D21AB1"/>
    <w:rsid w:val="00D21C75"/>
    <w:rsid w:val="00D23079"/>
    <w:rsid w:val="00D23E96"/>
    <w:rsid w:val="00D24F7F"/>
    <w:rsid w:val="00D26201"/>
    <w:rsid w:val="00D27397"/>
    <w:rsid w:val="00D27E6C"/>
    <w:rsid w:val="00D30D8C"/>
    <w:rsid w:val="00D312BA"/>
    <w:rsid w:val="00D34249"/>
    <w:rsid w:val="00D344CC"/>
    <w:rsid w:val="00D34D88"/>
    <w:rsid w:val="00D3504D"/>
    <w:rsid w:val="00D362F1"/>
    <w:rsid w:val="00D369FC"/>
    <w:rsid w:val="00D4325C"/>
    <w:rsid w:val="00D46EAB"/>
    <w:rsid w:val="00D4786E"/>
    <w:rsid w:val="00D5148B"/>
    <w:rsid w:val="00D54321"/>
    <w:rsid w:val="00D54F4F"/>
    <w:rsid w:val="00D5551D"/>
    <w:rsid w:val="00D56CF1"/>
    <w:rsid w:val="00D5760F"/>
    <w:rsid w:val="00D57FDC"/>
    <w:rsid w:val="00D60078"/>
    <w:rsid w:val="00D622AF"/>
    <w:rsid w:val="00D63722"/>
    <w:rsid w:val="00D65A5B"/>
    <w:rsid w:val="00D661F8"/>
    <w:rsid w:val="00D70535"/>
    <w:rsid w:val="00D7134B"/>
    <w:rsid w:val="00D725FB"/>
    <w:rsid w:val="00D734D8"/>
    <w:rsid w:val="00D7398F"/>
    <w:rsid w:val="00D74B2D"/>
    <w:rsid w:val="00D75B50"/>
    <w:rsid w:val="00D77F33"/>
    <w:rsid w:val="00D80870"/>
    <w:rsid w:val="00D810D6"/>
    <w:rsid w:val="00D81DB7"/>
    <w:rsid w:val="00D82571"/>
    <w:rsid w:val="00D85B5E"/>
    <w:rsid w:val="00D86375"/>
    <w:rsid w:val="00D875F2"/>
    <w:rsid w:val="00D8778E"/>
    <w:rsid w:val="00D91542"/>
    <w:rsid w:val="00D91A7D"/>
    <w:rsid w:val="00D92F5A"/>
    <w:rsid w:val="00D93A51"/>
    <w:rsid w:val="00D953B8"/>
    <w:rsid w:val="00D95E7D"/>
    <w:rsid w:val="00D963D1"/>
    <w:rsid w:val="00D968BF"/>
    <w:rsid w:val="00DA28BD"/>
    <w:rsid w:val="00DA39A7"/>
    <w:rsid w:val="00DA3EED"/>
    <w:rsid w:val="00DA6076"/>
    <w:rsid w:val="00DB2A25"/>
    <w:rsid w:val="00DB6584"/>
    <w:rsid w:val="00DB6BDA"/>
    <w:rsid w:val="00DC0C1A"/>
    <w:rsid w:val="00DC17E2"/>
    <w:rsid w:val="00DC202C"/>
    <w:rsid w:val="00DC2875"/>
    <w:rsid w:val="00DC32A1"/>
    <w:rsid w:val="00DC3CAB"/>
    <w:rsid w:val="00DC5D4C"/>
    <w:rsid w:val="00DC5D7A"/>
    <w:rsid w:val="00DC632C"/>
    <w:rsid w:val="00DC7783"/>
    <w:rsid w:val="00DD0D70"/>
    <w:rsid w:val="00DD0EE1"/>
    <w:rsid w:val="00DD13E0"/>
    <w:rsid w:val="00DD3E8A"/>
    <w:rsid w:val="00DD4F69"/>
    <w:rsid w:val="00DD5089"/>
    <w:rsid w:val="00DD51E9"/>
    <w:rsid w:val="00DD708F"/>
    <w:rsid w:val="00DD77F5"/>
    <w:rsid w:val="00DE21FA"/>
    <w:rsid w:val="00DE25AB"/>
    <w:rsid w:val="00DE5274"/>
    <w:rsid w:val="00DE571E"/>
    <w:rsid w:val="00DE60A0"/>
    <w:rsid w:val="00DF10B2"/>
    <w:rsid w:val="00DF1789"/>
    <w:rsid w:val="00DF40E6"/>
    <w:rsid w:val="00DF46CC"/>
    <w:rsid w:val="00DF4B44"/>
    <w:rsid w:val="00DF4C50"/>
    <w:rsid w:val="00DF6626"/>
    <w:rsid w:val="00DF779B"/>
    <w:rsid w:val="00DF7FFE"/>
    <w:rsid w:val="00E00AC1"/>
    <w:rsid w:val="00E00C64"/>
    <w:rsid w:val="00E00C94"/>
    <w:rsid w:val="00E015FA"/>
    <w:rsid w:val="00E01B58"/>
    <w:rsid w:val="00E03F13"/>
    <w:rsid w:val="00E079D2"/>
    <w:rsid w:val="00E07CC0"/>
    <w:rsid w:val="00E10EE0"/>
    <w:rsid w:val="00E1317D"/>
    <w:rsid w:val="00E147BC"/>
    <w:rsid w:val="00E16176"/>
    <w:rsid w:val="00E17298"/>
    <w:rsid w:val="00E17AE5"/>
    <w:rsid w:val="00E216C5"/>
    <w:rsid w:val="00E21D60"/>
    <w:rsid w:val="00E26FE8"/>
    <w:rsid w:val="00E32EAD"/>
    <w:rsid w:val="00E331D3"/>
    <w:rsid w:val="00E340E2"/>
    <w:rsid w:val="00E344E3"/>
    <w:rsid w:val="00E374F3"/>
    <w:rsid w:val="00E37B10"/>
    <w:rsid w:val="00E40166"/>
    <w:rsid w:val="00E40320"/>
    <w:rsid w:val="00E43FEF"/>
    <w:rsid w:val="00E447EF"/>
    <w:rsid w:val="00E4486E"/>
    <w:rsid w:val="00E44DDC"/>
    <w:rsid w:val="00E4590A"/>
    <w:rsid w:val="00E5161E"/>
    <w:rsid w:val="00E62FC1"/>
    <w:rsid w:val="00E639A3"/>
    <w:rsid w:val="00E646C4"/>
    <w:rsid w:val="00E65436"/>
    <w:rsid w:val="00E6769D"/>
    <w:rsid w:val="00E67DDD"/>
    <w:rsid w:val="00E702DE"/>
    <w:rsid w:val="00E70B00"/>
    <w:rsid w:val="00E70E3F"/>
    <w:rsid w:val="00E71B2D"/>
    <w:rsid w:val="00E724EE"/>
    <w:rsid w:val="00E7479D"/>
    <w:rsid w:val="00E754B2"/>
    <w:rsid w:val="00E75A8E"/>
    <w:rsid w:val="00E76FDD"/>
    <w:rsid w:val="00E77230"/>
    <w:rsid w:val="00E81657"/>
    <w:rsid w:val="00E84C64"/>
    <w:rsid w:val="00E852CD"/>
    <w:rsid w:val="00E85E8F"/>
    <w:rsid w:val="00E86D0C"/>
    <w:rsid w:val="00E900D6"/>
    <w:rsid w:val="00E92D15"/>
    <w:rsid w:val="00E93F57"/>
    <w:rsid w:val="00E944C0"/>
    <w:rsid w:val="00E9525E"/>
    <w:rsid w:val="00EA0558"/>
    <w:rsid w:val="00EA06CE"/>
    <w:rsid w:val="00EA224A"/>
    <w:rsid w:val="00EA308B"/>
    <w:rsid w:val="00EA384E"/>
    <w:rsid w:val="00EA5337"/>
    <w:rsid w:val="00EA6624"/>
    <w:rsid w:val="00EB2186"/>
    <w:rsid w:val="00EB3322"/>
    <w:rsid w:val="00EB38DB"/>
    <w:rsid w:val="00EB51F0"/>
    <w:rsid w:val="00EC2FEF"/>
    <w:rsid w:val="00EC4357"/>
    <w:rsid w:val="00EC4EC2"/>
    <w:rsid w:val="00EC522F"/>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257A"/>
    <w:rsid w:val="00EF28F7"/>
    <w:rsid w:val="00EF42ED"/>
    <w:rsid w:val="00EF53AE"/>
    <w:rsid w:val="00EF570B"/>
    <w:rsid w:val="00EF6FB9"/>
    <w:rsid w:val="00F010FD"/>
    <w:rsid w:val="00F012B8"/>
    <w:rsid w:val="00F0445D"/>
    <w:rsid w:val="00F058FA"/>
    <w:rsid w:val="00F06D43"/>
    <w:rsid w:val="00F07F71"/>
    <w:rsid w:val="00F07FFE"/>
    <w:rsid w:val="00F10679"/>
    <w:rsid w:val="00F1092D"/>
    <w:rsid w:val="00F10BCF"/>
    <w:rsid w:val="00F1124E"/>
    <w:rsid w:val="00F11274"/>
    <w:rsid w:val="00F11EBF"/>
    <w:rsid w:val="00F120D5"/>
    <w:rsid w:val="00F14974"/>
    <w:rsid w:val="00F15251"/>
    <w:rsid w:val="00F176FE"/>
    <w:rsid w:val="00F221AC"/>
    <w:rsid w:val="00F22406"/>
    <w:rsid w:val="00F22EF1"/>
    <w:rsid w:val="00F25440"/>
    <w:rsid w:val="00F25B11"/>
    <w:rsid w:val="00F2621F"/>
    <w:rsid w:val="00F2781A"/>
    <w:rsid w:val="00F30AD4"/>
    <w:rsid w:val="00F30D53"/>
    <w:rsid w:val="00F31EC1"/>
    <w:rsid w:val="00F324A8"/>
    <w:rsid w:val="00F327CD"/>
    <w:rsid w:val="00F338EE"/>
    <w:rsid w:val="00F33AF7"/>
    <w:rsid w:val="00F33E1C"/>
    <w:rsid w:val="00F36CFB"/>
    <w:rsid w:val="00F403BD"/>
    <w:rsid w:val="00F4289C"/>
    <w:rsid w:val="00F42912"/>
    <w:rsid w:val="00F447E1"/>
    <w:rsid w:val="00F4503F"/>
    <w:rsid w:val="00F4600F"/>
    <w:rsid w:val="00F507EF"/>
    <w:rsid w:val="00F55A74"/>
    <w:rsid w:val="00F55A96"/>
    <w:rsid w:val="00F62977"/>
    <w:rsid w:val="00F638F6"/>
    <w:rsid w:val="00F650D7"/>
    <w:rsid w:val="00F65496"/>
    <w:rsid w:val="00F66D6E"/>
    <w:rsid w:val="00F67FBB"/>
    <w:rsid w:val="00F70A27"/>
    <w:rsid w:val="00F70F45"/>
    <w:rsid w:val="00F72FAB"/>
    <w:rsid w:val="00F765B7"/>
    <w:rsid w:val="00F813F6"/>
    <w:rsid w:val="00F90225"/>
    <w:rsid w:val="00F91417"/>
    <w:rsid w:val="00F92CF4"/>
    <w:rsid w:val="00F92FE0"/>
    <w:rsid w:val="00F94844"/>
    <w:rsid w:val="00F975C6"/>
    <w:rsid w:val="00FA0748"/>
    <w:rsid w:val="00FA0993"/>
    <w:rsid w:val="00FA0B82"/>
    <w:rsid w:val="00FA0D46"/>
    <w:rsid w:val="00FA182F"/>
    <w:rsid w:val="00FA2D61"/>
    <w:rsid w:val="00FA344D"/>
    <w:rsid w:val="00FA408A"/>
    <w:rsid w:val="00FA5B5A"/>
    <w:rsid w:val="00FA6073"/>
    <w:rsid w:val="00FA675A"/>
    <w:rsid w:val="00FB3023"/>
    <w:rsid w:val="00FB396D"/>
    <w:rsid w:val="00FB42E3"/>
    <w:rsid w:val="00FB4C7F"/>
    <w:rsid w:val="00FB5B20"/>
    <w:rsid w:val="00FB5FAE"/>
    <w:rsid w:val="00FB73DF"/>
    <w:rsid w:val="00FC38B8"/>
    <w:rsid w:val="00FC3C5C"/>
    <w:rsid w:val="00FC4C58"/>
    <w:rsid w:val="00FC53B2"/>
    <w:rsid w:val="00FC574C"/>
    <w:rsid w:val="00FC63D7"/>
    <w:rsid w:val="00FC6CE1"/>
    <w:rsid w:val="00FC7A52"/>
    <w:rsid w:val="00FD01BA"/>
    <w:rsid w:val="00FD0EC9"/>
    <w:rsid w:val="00FD1B82"/>
    <w:rsid w:val="00FD523D"/>
    <w:rsid w:val="00FD5BCA"/>
    <w:rsid w:val="00FD71BE"/>
    <w:rsid w:val="00FD7CBA"/>
    <w:rsid w:val="00FE0672"/>
    <w:rsid w:val="00FE1A06"/>
    <w:rsid w:val="00FE7900"/>
    <w:rsid w:val="00FF09C7"/>
    <w:rsid w:val="00FF14BE"/>
    <w:rsid w:val="00FF19D3"/>
    <w:rsid w:val="00FF3700"/>
    <w:rsid w:val="00FF409E"/>
    <w:rsid w:val="00FF5D28"/>
    <w:rsid w:val="00FF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 w:type="paragraph" w:customStyle="1" w:styleId="top-1">
    <w:name w:val="top-1"/>
    <w:basedOn w:val="Normal"/>
    <w:rsid w:val="00FB5B20"/>
    <w:pPr>
      <w:spacing w:before="100" w:beforeAutospacing="1" w:after="100" w:afterAutospacing="1"/>
    </w:pPr>
  </w:style>
  <w:style w:type="character" w:customStyle="1" w:styleId="small-caps">
    <w:name w:val="small-caps"/>
    <w:basedOn w:val="DefaultParagraphFont"/>
    <w:rsid w:val="00FB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5911">
      <w:bodyDiv w:val="1"/>
      <w:marLeft w:val="0"/>
      <w:marRight w:val="0"/>
      <w:marTop w:val="0"/>
      <w:marBottom w:val="0"/>
      <w:divBdr>
        <w:top w:val="none" w:sz="0" w:space="0" w:color="auto"/>
        <w:left w:val="none" w:sz="0" w:space="0" w:color="auto"/>
        <w:bottom w:val="none" w:sz="0" w:space="0" w:color="auto"/>
        <w:right w:val="none" w:sz="0" w:space="0" w:color="auto"/>
      </w:divBdr>
    </w:div>
    <w:div w:id="387916613">
      <w:bodyDiv w:val="1"/>
      <w:marLeft w:val="0"/>
      <w:marRight w:val="0"/>
      <w:marTop w:val="0"/>
      <w:marBottom w:val="0"/>
      <w:divBdr>
        <w:top w:val="none" w:sz="0" w:space="0" w:color="auto"/>
        <w:left w:val="none" w:sz="0" w:space="0" w:color="auto"/>
        <w:bottom w:val="none" w:sz="0" w:space="0" w:color="auto"/>
        <w:right w:val="none" w:sz="0" w:space="0" w:color="auto"/>
      </w:divBdr>
    </w:div>
    <w:div w:id="395786709">
      <w:bodyDiv w:val="1"/>
      <w:marLeft w:val="0"/>
      <w:marRight w:val="0"/>
      <w:marTop w:val="0"/>
      <w:marBottom w:val="0"/>
      <w:divBdr>
        <w:top w:val="none" w:sz="0" w:space="0" w:color="auto"/>
        <w:left w:val="none" w:sz="0" w:space="0" w:color="auto"/>
        <w:bottom w:val="none" w:sz="0" w:space="0" w:color="auto"/>
        <w:right w:val="none" w:sz="0" w:space="0" w:color="auto"/>
      </w:divBdr>
    </w:div>
    <w:div w:id="551112581">
      <w:bodyDiv w:val="1"/>
      <w:marLeft w:val="0"/>
      <w:marRight w:val="0"/>
      <w:marTop w:val="0"/>
      <w:marBottom w:val="0"/>
      <w:divBdr>
        <w:top w:val="none" w:sz="0" w:space="0" w:color="auto"/>
        <w:left w:val="none" w:sz="0" w:space="0" w:color="auto"/>
        <w:bottom w:val="none" w:sz="0" w:space="0" w:color="auto"/>
        <w:right w:val="none" w:sz="0" w:space="0" w:color="auto"/>
      </w:divBdr>
    </w:div>
    <w:div w:id="592589727">
      <w:bodyDiv w:val="1"/>
      <w:marLeft w:val="0"/>
      <w:marRight w:val="0"/>
      <w:marTop w:val="0"/>
      <w:marBottom w:val="0"/>
      <w:divBdr>
        <w:top w:val="none" w:sz="0" w:space="0" w:color="auto"/>
        <w:left w:val="none" w:sz="0" w:space="0" w:color="auto"/>
        <w:bottom w:val="none" w:sz="0" w:space="0" w:color="auto"/>
        <w:right w:val="none" w:sz="0" w:space="0" w:color="auto"/>
      </w:divBdr>
    </w:div>
    <w:div w:id="762067671">
      <w:bodyDiv w:val="1"/>
      <w:marLeft w:val="0"/>
      <w:marRight w:val="0"/>
      <w:marTop w:val="0"/>
      <w:marBottom w:val="0"/>
      <w:divBdr>
        <w:top w:val="none" w:sz="0" w:space="0" w:color="auto"/>
        <w:left w:val="none" w:sz="0" w:space="0" w:color="auto"/>
        <w:bottom w:val="none" w:sz="0" w:space="0" w:color="auto"/>
        <w:right w:val="none" w:sz="0" w:space="0" w:color="auto"/>
      </w:divBdr>
    </w:div>
    <w:div w:id="1265503029">
      <w:bodyDiv w:val="1"/>
      <w:marLeft w:val="0"/>
      <w:marRight w:val="0"/>
      <w:marTop w:val="0"/>
      <w:marBottom w:val="0"/>
      <w:divBdr>
        <w:top w:val="none" w:sz="0" w:space="0" w:color="auto"/>
        <w:left w:val="none" w:sz="0" w:space="0" w:color="auto"/>
        <w:bottom w:val="none" w:sz="0" w:space="0" w:color="auto"/>
        <w:right w:val="none" w:sz="0" w:space="0" w:color="auto"/>
      </w:divBdr>
    </w:div>
    <w:div w:id="1314529150">
      <w:bodyDiv w:val="1"/>
      <w:marLeft w:val="0"/>
      <w:marRight w:val="0"/>
      <w:marTop w:val="0"/>
      <w:marBottom w:val="0"/>
      <w:divBdr>
        <w:top w:val="none" w:sz="0" w:space="0" w:color="auto"/>
        <w:left w:val="none" w:sz="0" w:space="0" w:color="auto"/>
        <w:bottom w:val="none" w:sz="0" w:space="0" w:color="auto"/>
        <w:right w:val="none" w:sz="0" w:space="0" w:color="auto"/>
      </w:divBdr>
    </w:div>
    <w:div w:id="1538077597">
      <w:bodyDiv w:val="1"/>
      <w:marLeft w:val="0"/>
      <w:marRight w:val="0"/>
      <w:marTop w:val="0"/>
      <w:marBottom w:val="0"/>
      <w:divBdr>
        <w:top w:val="none" w:sz="0" w:space="0" w:color="auto"/>
        <w:left w:val="none" w:sz="0" w:space="0" w:color="auto"/>
        <w:bottom w:val="none" w:sz="0" w:space="0" w:color="auto"/>
        <w:right w:val="none" w:sz="0" w:space="0" w:color="auto"/>
      </w:divBdr>
    </w:div>
    <w:div w:id="1576549281">
      <w:bodyDiv w:val="1"/>
      <w:marLeft w:val="0"/>
      <w:marRight w:val="0"/>
      <w:marTop w:val="0"/>
      <w:marBottom w:val="0"/>
      <w:divBdr>
        <w:top w:val="none" w:sz="0" w:space="0" w:color="auto"/>
        <w:left w:val="none" w:sz="0" w:space="0" w:color="auto"/>
        <w:bottom w:val="none" w:sz="0" w:space="0" w:color="auto"/>
        <w:right w:val="none" w:sz="0" w:space="0" w:color="auto"/>
      </w:divBdr>
    </w:div>
    <w:div w:id="1858732106">
      <w:bodyDiv w:val="1"/>
      <w:marLeft w:val="0"/>
      <w:marRight w:val="0"/>
      <w:marTop w:val="0"/>
      <w:marBottom w:val="0"/>
      <w:divBdr>
        <w:top w:val="none" w:sz="0" w:space="0" w:color="auto"/>
        <w:left w:val="none" w:sz="0" w:space="0" w:color="auto"/>
        <w:bottom w:val="none" w:sz="0" w:space="0" w:color="auto"/>
        <w:right w:val="none" w:sz="0" w:space="0" w:color="auto"/>
      </w:divBdr>
    </w:div>
    <w:div w:id="21332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2023-02-12T18:32:00Z</cp:lastPrinted>
  <dcterms:created xsi:type="dcterms:W3CDTF">2023-02-19T18:45:00Z</dcterms:created>
  <dcterms:modified xsi:type="dcterms:W3CDTF">2023-02-22T07:47:00Z</dcterms:modified>
</cp:coreProperties>
</file>