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A968" w14:textId="77777777" w:rsidR="00D95C3B" w:rsidRPr="00D95C3B" w:rsidRDefault="00D95C3B" w:rsidP="00D95C3B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32"/>
          <w:szCs w:val="28"/>
          <w:lang w:val="ru-RU"/>
        </w:rPr>
        <w:t>Сопровождение к десятинам: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</w:p>
    <w:p w14:paraId="2175BFF1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07.31.22 Воскресение 12:00 </w:t>
      </w:r>
      <w:proofErr w:type="spellStart"/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D514D21" w14:textId="77777777" w:rsidR="00D95C3B" w:rsidRPr="00D95C3B" w:rsidRDefault="00D95C3B" w:rsidP="00D95C3B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6"/>
          <w:szCs w:val="16"/>
          <w:lang w:val="ru-RU"/>
        </w:rPr>
      </w:pPr>
    </w:p>
    <w:p w14:paraId="7308B6E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Ищите же прежде Царства Божия в правде Его, и это все приложится вам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Мф.6:33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05D22B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0AABA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Наша прерогатива – состоит в исполнении воли Божией, состоящей в поисках Царствия Божия </w:t>
      </w:r>
      <w:r w:rsidRPr="00D95C3B"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  <w:t>в правде Бога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34686E0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51D12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bCs/>
          <w:sz w:val="28"/>
          <w:szCs w:val="28"/>
          <w:lang w:val="ru-RU"/>
        </w:rPr>
        <w:t>Основанием правды Божией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является заповедь, состоящая в почтении Бога десятинами и приношениями, которые являются святыней Бога, и находятся под заклятием. </w:t>
      </w:r>
    </w:p>
    <w:p w14:paraId="4ED14E4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B60CA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* Все заклятое есть великая святыня Господня; и всякая десятина на земле из семян земли и из плодов дерева принадлежит Господу: это святыня Господня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Лев.27:28,30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911633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177C4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Отдавая Богу то, что находится в нашем распоряжении, под заклятием, мы тем самым, почитаем Бога, исполняем повеления Бога, признаём над собою власть Бога, поклоняемся Богу, и выражаем свою любовь к Богу. И, таким путём ищем Царства Небесное в правде Бога.</w:t>
      </w:r>
    </w:p>
    <w:p w14:paraId="7F06DCEB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5627C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Если, из наших сбережений, не будут выделены для Бога десятины и приношения, то они останутся в земных банках, и тогда наше сердце последует за земным сокровищем, приготовленным к огню.</w:t>
      </w:r>
    </w:p>
    <w:p w14:paraId="154088E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D10C0A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*Ибо где сокровище ваше, там будет и сердце ваше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Мф.6:21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9C7BAB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52EB93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Другими словами говоря, сокровища, отданные в небесный банк, филиалами которого на земле служат поместные собрания - являются юридическим документом, дающим нам право уже сейчас, пребывать своим духом в небесах.</w:t>
      </w:r>
    </w:p>
    <w:p w14:paraId="2E24523A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2733D28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Вот почему служение Богу, представленное в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отдавании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Ему десятин и приношений, не только является, признанием над собою власти Бога, и выражением нашей любви к Богу. Но и нашим поклонением Богу, в котором мы чтим и святим Бога.</w:t>
      </w:r>
    </w:p>
    <w:p w14:paraId="59FE0950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B81D7B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Христиане, удерживающие у себя десятины или направляющие их по своему усмотрению в мёртвые религиозные структуры, не могут являться святыней Бога, расцениваются – противниками Христа. </w:t>
      </w:r>
    </w:p>
    <w:p w14:paraId="0F4F9BE1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1BAFF3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С одной стороны: удерживание десятин – является непочтением и непокорностью Богу, и зависимостью от денег; а, с другой стороны – поклонением демоническому князю мамоны. </w:t>
      </w:r>
    </w:p>
    <w:p w14:paraId="4D39EA5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E12A5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И какими бы красивыми фразами, они не оправдывали своё неповиновение, и в какие бы религиозные формы, не рядили удерживание в своих интересах десятин и приношений - они расцениваются Писанием – идолопоклонниками. </w:t>
      </w:r>
    </w:p>
    <w:p w14:paraId="7621E753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B4634D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Если же не угодно вам служить Господу, то изберите себе ныне, кому служить, богам ли, которым служили отцы ваши, бывшие за рекою, или богам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Аморреев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, в земле которых живете; а я и дом мой будем служить Господу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Нав.24:15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C523618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58F22E9A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5DF2BBC3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4419FE4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343DE7B4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45EEB76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71FF1AD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62B6D42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1AF58874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58808B0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566270EB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1992DE5C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326933FB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08FC05BE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47751088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71080852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5C34269A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57B9C2AD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372A5E86" w14:textId="77777777" w:rsidR="006459C5" w:rsidRPr="00D95C3B" w:rsidRDefault="006459C5">
      <w:pPr>
        <w:rPr>
          <w:lang w:val="ru-RU"/>
        </w:rPr>
      </w:pPr>
    </w:p>
    <w:sectPr w:rsidR="006459C5" w:rsidRPr="00D95C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0C7E" w14:textId="77777777" w:rsidR="002111B7" w:rsidRDefault="002111B7">
      <w:pPr>
        <w:spacing w:after="0" w:line="240" w:lineRule="auto"/>
      </w:pPr>
      <w:r>
        <w:separator/>
      </w:r>
    </w:p>
  </w:endnote>
  <w:endnote w:type="continuationSeparator" w:id="0">
    <w:p w14:paraId="555B1B65" w14:textId="77777777" w:rsidR="002111B7" w:rsidRDefault="0021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24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E5F59" w14:textId="77777777" w:rsidR="007314CF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CA5D5" w14:textId="77777777" w:rsidR="007314C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F7D8" w14:textId="77777777" w:rsidR="002111B7" w:rsidRDefault="002111B7">
      <w:pPr>
        <w:spacing w:after="0" w:line="240" w:lineRule="auto"/>
      </w:pPr>
      <w:r>
        <w:separator/>
      </w:r>
    </w:p>
  </w:footnote>
  <w:footnote w:type="continuationSeparator" w:id="0">
    <w:p w14:paraId="486BF5A3" w14:textId="77777777" w:rsidR="002111B7" w:rsidRDefault="0021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B"/>
    <w:rsid w:val="001E69FF"/>
    <w:rsid w:val="002111B7"/>
    <w:rsid w:val="00502A8A"/>
    <w:rsid w:val="006459C5"/>
    <w:rsid w:val="00AA23C7"/>
    <w:rsid w:val="00C959EC"/>
    <w:rsid w:val="00D95C3B"/>
    <w:rsid w:val="00F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8AB7"/>
  <w15:chartTrackingRefBased/>
  <w15:docId w15:val="{0F2A932F-4A12-43A6-930F-6E04D23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5C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5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2022-07-28T19:09:00Z</dcterms:created>
  <dcterms:modified xsi:type="dcterms:W3CDTF">2022-08-06T16:46:00Z</dcterms:modified>
</cp:coreProperties>
</file>