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7B4F" w14:textId="27735839" w:rsidR="00093FA4" w:rsidRPr="00790C0F" w:rsidRDefault="00093FA4" w:rsidP="00093FA4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proofErr w:type="gramStart"/>
      <w:r w:rsidRPr="00790C0F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Pr="00093FA4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790C0F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</w:rPr>
        <w:t>17</w:t>
      </w:r>
      <w:r w:rsidRPr="00790C0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.22  </w:t>
      </w:r>
      <w:r>
        <w:rPr>
          <w:rFonts w:ascii="Arial" w:hAnsi="Arial" w:cs="Arial"/>
          <w:b/>
          <w:i/>
          <w:sz w:val="28"/>
          <w:szCs w:val="28"/>
          <w:lang w:val="ru-RU"/>
        </w:rPr>
        <w:t>Вторник</w:t>
      </w:r>
      <w:proofErr w:type="gramEnd"/>
      <w:r w:rsidRPr="00790C0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7:00 </w:t>
      </w:r>
      <w:proofErr w:type="spellStart"/>
      <w:r w:rsidRPr="00790C0F">
        <w:rPr>
          <w:rFonts w:ascii="Arial" w:hAnsi="Arial" w:cs="Arial"/>
          <w:b/>
          <w:i/>
          <w:sz w:val="28"/>
          <w:szCs w:val="28"/>
          <w:lang w:val="ru-RU"/>
        </w:rPr>
        <w:t>рм</w:t>
      </w:r>
      <w:proofErr w:type="spellEnd"/>
    </w:p>
    <w:p w14:paraId="493781B5" w14:textId="77777777" w:rsidR="00093FA4" w:rsidRPr="00D81B0F" w:rsidRDefault="00093FA4" w:rsidP="00093F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77C7E7" w14:textId="77777777" w:rsidR="00093FA4" w:rsidRPr="007F15AE" w:rsidRDefault="00093FA4" w:rsidP="00093FA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F15AE"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 w:rsidRPr="007F15AE"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7F15AE"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 w:rsidRPr="007F15AE"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 и </w:t>
      </w:r>
      <w:r w:rsidRPr="007F15AE"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 w:rsidRPr="007F15AE"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7F15A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 w:rsidRPr="007F15A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B3CF03E" w14:textId="77777777" w:rsidR="00093FA4" w:rsidRPr="00DD7F1D" w:rsidRDefault="00093FA4" w:rsidP="00093F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D92FCD" w14:textId="77777777" w:rsidR="00093FA4" w:rsidRPr="001B7195" w:rsidRDefault="00093FA4" w:rsidP="00093FA4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1B7195">
        <w:rPr>
          <w:rFonts w:ascii="Arial" w:hAnsi="Arial" w:cs="Arial"/>
          <w:b/>
          <w:i/>
          <w:sz w:val="28"/>
          <w:szCs w:val="28"/>
          <w:lang w:val="ru-RU"/>
        </w:rPr>
        <w:t>Право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на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власть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прежний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</w:p>
    <w:p w14:paraId="260B8492" w14:textId="77777777" w:rsidR="00093FA4" w:rsidRPr="001B7195" w:rsidRDefault="00093FA4" w:rsidP="00093FA4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1B7195">
        <w:rPr>
          <w:rFonts w:ascii="Arial" w:hAnsi="Arial" w:cs="Arial"/>
          <w:b/>
          <w:i/>
          <w:sz w:val="28"/>
          <w:szCs w:val="28"/>
          <w:lang w:val="ru-RU"/>
        </w:rPr>
        <w:t>чтобы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облечь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свои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тела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в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новый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</w:t>
      </w:r>
    </w:p>
    <w:p w14:paraId="22E99840" w14:textId="77777777" w:rsidR="00093FA4" w:rsidRPr="00FD6BC7" w:rsidRDefault="00093FA4" w:rsidP="00093F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82A677" w14:textId="77777777" w:rsidR="00093FA4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выполнения этой повелевающей заповеди,</w:t>
      </w:r>
      <w:r w:rsidRPr="0083097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</w:t>
      </w:r>
      <w:r w:rsidRPr="00DA1F52">
        <w:rPr>
          <w:rFonts w:ascii="Arial" w:hAnsi="Arial" w:cs="Arial"/>
          <w:sz w:val="28"/>
          <w:szCs w:val="28"/>
          <w:lang w:val="ru-RU"/>
        </w:rPr>
        <w:t>аписанн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у </w:t>
      </w:r>
      <w:r>
        <w:rPr>
          <w:rFonts w:ascii="Arial" w:hAnsi="Arial" w:cs="Arial"/>
          <w:sz w:val="28"/>
          <w:szCs w:val="28"/>
          <w:lang w:val="ru-RU"/>
        </w:rPr>
        <w:t>апостола Павла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и представленн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нам в серии проповедей </w:t>
      </w:r>
      <w:r>
        <w:rPr>
          <w:rFonts w:ascii="Arial" w:hAnsi="Arial" w:cs="Arial"/>
          <w:sz w:val="28"/>
          <w:szCs w:val="28"/>
          <w:lang w:val="ru-RU"/>
        </w:rPr>
        <w:t xml:space="preserve">апостола </w:t>
      </w:r>
      <w:r w:rsidRPr="00DA1F52">
        <w:rPr>
          <w:rFonts w:ascii="Arial" w:hAnsi="Arial" w:cs="Arial"/>
          <w:sz w:val="28"/>
          <w:szCs w:val="28"/>
          <w:lang w:val="ru-RU"/>
        </w:rPr>
        <w:t>Аркадия</w:t>
      </w:r>
      <w:r>
        <w:rPr>
          <w:rFonts w:ascii="Arial" w:hAnsi="Arial" w:cs="Arial"/>
          <w:sz w:val="28"/>
          <w:szCs w:val="28"/>
          <w:lang w:val="ru-RU"/>
        </w:rPr>
        <w:t xml:space="preserve"> – задействованы три судьбоносных, повелевающих и основополагающих действия. Это: </w:t>
      </w:r>
    </w:p>
    <w:p w14:paraId="0D390D8F" w14:textId="77777777" w:rsidR="00093FA4" w:rsidRPr="00334DC1" w:rsidRDefault="00093FA4" w:rsidP="00093F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C9D0D5" w14:textId="77777777" w:rsidR="00093FA4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395D69D3" w14:textId="77777777" w:rsidR="00093FA4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4FB19373" w14:textId="77777777" w:rsidR="00093FA4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6A728DC6" w14:textId="77777777" w:rsidR="00093FA4" w:rsidRPr="00334DC1" w:rsidRDefault="00093FA4" w:rsidP="00093F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B5CD74" w14:textId="77777777" w:rsidR="00093FA4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 выполнения этих трёх судьбоносных, повелевающих и основополагающих требований – будет зависеть, обратим мы себя в сосуды милосердия или же, в сосуды гнева, а вернее –  </w:t>
      </w:r>
    </w:p>
    <w:p w14:paraId="2497C3E4" w14:textId="77777777" w:rsidR="00093FA4" w:rsidRPr="00334DC1" w:rsidRDefault="00093FA4" w:rsidP="00093F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42D91E" w14:textId="77777777" w:rsidR="00093FA4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Состоится совершение нашего спасения, которое дано нам в формате семени, обуславливающего залог нашего оправдания, в дарованном нам спасении, которое, в имеющихся трёх действиях, необходимо пустить в оборот, в смерти Господа Иисуса, чтобы обрести его в собственность, в формате плода правды. В противном случае мы утратим оправдание, данное нам в формате залога навсегда. </w:t>
      </w:r>
    </w:p>
    <w:p w14:paraId="38904531" w14:textId="77777777" w:rsidR="00093FA4" w:rsidRPr="00CF7EC0" w:rsidRDefault="00093FA4" w:rsidP="00093FA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1BB34DB" w14:textId="77777777" w:rsidR="00093FA4" w:rsidRPr="00A257F0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остановились 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иносказании 17 псалма Давида, который раскрывает содержание правовой молитвы, в восьми именах Бога Всевышнего</w:t>
      </w:r>
      <w:r w:rsidRPr="00A257F0">
        <w:rPr>
          <w:rFonts w:ascii="Arial" w:hAnsi="Arial" w:cs="Arial"/>
          <w:sz w:val="28"/>
          <w:szCs w:val="28"/>
          <w:lang w:val="ru-RU"/>
        </w:rPr>
        <w:t>.</w:t>
      </w:r>
    </w:p>
    <w:p w14:paraId="55E7770B" w14:textId="77777777" w:rsidR="00093FA4" w:rsidRPr="00C9555E" w:rsidRDefault="00093FA4" w:rsidP="00093F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CED7C2" w14:textId="49408A6C" w:rsidR="00093FA4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</w:t>
      </w:r>
    </w:p>
    <w:p w14:paraId="3938037F" w14:textId="77777777" w:rsidR="00093FA4" w:rsidRPr="00C21C46" w:rsidRDefault="00093FA4" w:rsidP="00093F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EAE6B2" w14:textId="4C0B1D10" w:rsidR="00093FA4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</w:t>
      </w:r>
    </w:p>
    <w:p w14:paraId="32A1000C" w14:textId="77777777" w:rsidR="00093FA4" w:rsidRPr="00C21C46" w:rsidRDefault="00093FA4" w:rsidP="00093F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8BADD7" w14:textId="77777777" w:rsidR="00093FA4" w:rsidRPr="00A257F0" w:rsidRDefault="00093FA4" w:rsidP="00093FA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257F0"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</w:t>
      </w:r>
      <w:r w:rsidRPr="00A257F0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уповаю; щит мой, рог спасения моего и убежище мое. Призову </w:t>
      </w:r>
      <w:proofErr w:type="spellStart"/>
      <w:r w:rsidRPr="00A257F0"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 w:rsidRPr="00A257F0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 w:rsidRPr="00A257F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 w:rsidRPr="00A257F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A98F702" w14:textId="77777777" w:rsidR="00093FA4" w:rsidRPr="007A5B8B" w:rsidRDefault="00093FA4" w:rsidP="00093F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48E2C4" w14:textId="77777777" w:rsidR="00093FA4" w:rsidRPr="00F5661C" w:rsidRDefault="00093FA4" w:rsidP="00093FA4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5661C">
        <w:rPr>
          <w:rFonts w:ascii="Arial" w:hAnsi="Arial" w:cs="Arial"/>
          <w:b/>
          <w:sz w:val="28"/>
          <w:szCs w:val="28"/>
          <w:lang w:val="ru-RU"/>
        </w:rPr>
        <w:t xml:space="preserve">1.  Господь – Крепость моя! </w:t>
      </w:r>
    </w:p>
    <w:p w14:paraId="1C304748" w14:textId="77777777" w:rsidR="00093FA4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 xml:space="preserve">– Твердыня моя! </w:t>
      </w:r>
    </w:p>
    <w:p w14:paraId="032B52FA" w14:textId="77777777" w:rsidR="00093FA4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301AEEAD" w14:textId="77777777" w:rsidR="00093FA4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144342FC" w14:textId="77777777" w:rsidR="00093FA4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736D89BF" w14:textId="77777777" w:rsidR="00093FA4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4C4A5A2C" w14:textId="77777777" w:rsidR="00093FA4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5B723881" w14:textId="77777777" w:rsidR="00093FA4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7EE83A1" w14:textId="77777777" w:rsidR="00093FA4" w:rsidRPr="00B91618" w:rsidRDefault="00093FA4" w:rsidP="00093F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3C9E5E" w14:textId="597D01BF" w:rsidR="00093FA4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 услышит Господь</w:t>
      </w:r>
      <w:r w:rsidRPr="006009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эти слова, и да увековечит их в нашем сердце, и 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 </w:t>
      </w:r>
      <w:r w:rsidR="00134886">
        <w:rPr>
          <w:rFonts w:ascii="Arial" w:hAnsi="Arial" w:cs="Arial"/>
          <w:sz w:val="28"/>
          <w:szCs w:val="28"/>
          <w:lang w:val="ru-RU"/>
        </w:rPr>
        <w:t xml:space="preserve">твердыми </w:t>
      </w:r>
      <w:r w:rsidR="00134886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>непоколебимыми в надежде.</w:t>
      </w:r>
    </w:p>
    <w:p w14:paraId="44943EAF" w14:textId="77777777" w:rsidR="00093FA4" w:rsidRPr="006009CA" w:rsidRDefault="00093FA4" w:rsidP="00093F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35A4CE" w14:textId="77777777" w:rsidR="00093FA4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крепость Всевышнего – является, как одним из имён Бога, так и одной из неизменных характеристик Бога. На иврите, слово «крепость», относящееся к Богу, и Его Слову содержит в себе такие неземные достоинства:</w:t>
      </w:r>
    </w:p>
    <w:p w14:paraId="53003585" w14:textId="77777777" w:rsidR="00093FA4" w:rsidRDefault="00093FA4" w:rsidP="00093F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12227B" w14:textId="77777777" w:rsidR="00093FA4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Крепость имени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Всевышнего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34C1A97E" w14:textId="77777777" w:rsidR="00093FA4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созидающая и сокрушительная сила, Слова Всевышнего.</w:t>
      </w:r>
    </w:p>
    <w:p w14:paraId="04901454" w14:textId="77777777" w:rsidR="00093FA4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мощь, могущество, и потенциал, в Слове Всевышнего.</w:t>
      </w:r>
    </w:p>
    <w:p w14:paraId="26688DEB" w14:textId="77777777" w:rsidR="00093FA4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возможность Всевышнего, и способность Всевышнего.</w:t>
      </w:r>
    </w:p>
    <w:p w14:paraId="14193B14" w14:textId="77777777" w:rsidR="00093FA4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правда Всевышнего, и святость Всевышнего. </w:t>
      </w:r>
    </w:p>
    <w:p w14:paraId="26FC256A" w14:textId="77777777" w:rsidR="00093FA4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достаток Всевышнего, 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и 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преизобильное</w:t>
      </w:r>
      <w:proofErr w:type="spellEnd"/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богатство Всевышнего. </w:t>
      </w:r>
    </w:p>
    <w:p w14:paraId="3234215C" w14:textId="77777777" w:rsidR="00093FA4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непоколебимость и верность Всевышнего, Своему Слову. </w:t>
      </w:r>
    </w:p>
    <w:p w14:paraId="14F095B3" w14:textId="77777777" w:rsidR="00093FA4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несокрушённость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Всевышнего,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и  красота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Всевышнего. </w:t>
      </w:r>
    </w:p>
    <w:p w14:paraId="6CABAE3F" w14:textId="77777777" w:rsidR="00093FA4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неизменность Всевышнего, в формах, в качестве, и состоянии.</w:t>
      </w:r>
    </w:p>
    <w:p w14:paraId="114885E6" w14:textId="77777777" w:rsidR="00093FA4" w:rsidRPr="00CE55FF" w:rsidRDefault="00093FA4" w:rsidP="00093FA4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6458852" w14:textId="77777777" w:rsidR="00093FA4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Писание наделяет Крепость имени, Бога Всевышнего?</w:t>
      </w:r>
    </w:p>
    <w:p w14:paraId="548B7B5E" w14:textId="77777777" w:rsidR="00093FA4" w:rsidRDefault="00093FA4" w:rsidP="00093F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08AD3A" w14:textId="77777777" w:rsidR="00093FA4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в наших отношениях с Богом, призваны исполнять полномочия, содержащиеся в Крепости имени, Бога Всевышнего?</w:t>
      </w:r>
    </w:p>
    <w:p w14:paraId="15EA4903" w14:textId="77777777" w:rsidR="00093FA4" w:rsidRDefault="00093FA4" w:rsidP="00093F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FFC1BE" w14:textId="77777777" w:rsidR="00093FA4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условия, необходимо выполнить, чтобы дать Богу основание, раскрыть потенциал Своей Крепости, в битве с нашими врагами, в лице ветхого человека с делами его, и Саула, ищущих погубить нас?</w:t>
      </w:r>
    </w:p>
    <w:p w14:paraId="09B88512" w14:textId="77777777" w:rsidR="00093FA4" w:rsidRDefault="00093FA4" w:rsidP="00093F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D5BE5D" w14:textId="77777777" w:rsidR="00093FA4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себя на предмет того, что в нашем сердце, пребывают полномочия Крепости Бога Всевышнего? </w:t>
      </w:r>
    </w:p>
    <w:p w14:paraId="50F49973" w14:textId="65554B81" w:rsidR="00093FA4" w:rsidRPr="00213E68" w:rsidRDefault="00093FA4" w:rsidP="00093F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3E68">
        <w:rPr>
          <w:rFonts w:ascii="Arial" w:hAnsi="Arial" w:cs="Arial"/>
          <w:sz w:val="28"/>
          <w:szCs w:val="28"/>
          <w:lang w:val="ru-RU"/>
        </w:rPr>
        <w:lastRenderedPageBreak/>
        <w:t xml:space="preserve">В определённом формате, мы уже рассмотрели суть первых </w:t>
      </w:r>
      <w:r w:rsidR="00134886">
        <w:rPr>
          <w:rFonts w:ascii="Arial" w:hAnsi="Arial" w:cs="Arial"/>
          <w:sz w:val="28"/>
          <w:szCs w:val="28"/>
          <w:lang w:val="ru-RU"/>
        </w:rPr>
        <w:t>трех</w:t>
      </w:r>
      <w:r w:rsidRPr="00213E68">
        <w:rPr>
          <w:rFonts w:ascii="Arial" w:hAnsi="Arial" w:cs="Arial"/>
          <w:sz w:val="28"/>
          <w:szCs w:val="28"/>
          <w:lang w:val="ru-RU"/>
        </w:rPr>
        <w:t xml:space="preserve"> вопросов. А посему, сразу обратимся к рассматриванию </w:t>
      </w:r>
      <w:r w:rsidR="00134886">
        <w:rPr>
          <w:rFonts w:ascii="Arial" w:hAnsi="Arial" w:cs="Arial"/>
          <w:sz w:val="28"/>
          <w:szCs w:val="28"/>
          <w:lang w:val="ru-RU"/>
        </w:rPr>
        <w:t>четвертого</w:t>
      </w:r>
      <w:r w:rsidRPr="00213E68">
        <w:rPr>
          <w:rFonts w:ascii="Arial" w:hAnsi="Arial" w:cs="Arial"/>
          <w:sz w:val="28"/>
          <w:szCs w:val="28"/>
          <w:lang w:val="ru-RU"/>
        </w:rPr>
        <w:t xml:space="preserve"> вопроса. </w:t>
      </w:r>
    </w:p>
    <w:p w14:paraId="5E6AB6C5" w14:textId="77777777" w:rsidR="00093FA4" w:rsidRPr="00093FA4" w:rsidRDefault="00093FA4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CE8363" w14:textId="437AF08A" w:rsidR="0014492D" w:rsidRPr="005A0D39" w:rsidRDefault="0014492D" w:rsidP="0014492D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A0D39">
        <w:rPr>
          <w:rFonts w:ascii="Arial" w:hAnsi="Arial" w:cs="Arial"/>
          <w:b/>
          <w:bCs/>
          <w:sz w:val="28"/>
          <w:szCs w:val="28"/>
          <w:lang w:val="ru-RU"/>
        </w:rPr>
        <w:t xml:space="preserve">По каким признакам, следует испытывать себя, что в нашем сердце, пребывают полномочия Крепости имени Бога Всевышнего? </w:t>
      </w:r>
    </w:p>
    <w:p w14:paraId="2A934A54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97386D" w14:textId="3DC9389C" w:rsidR="0014492D" w:rsidRPr="002F5ABA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Признак</w:t>
      </w:r>
      <w:r>
        <w:rPr>
          <w:rFonts w:ascii="Arial" w:hAnsi="Arial" w:cs="Arial"/>
          <w:sz w:val="28"/>
          <w:szCs w:val="28"/>
          <w:lang w:val="ru-RU"/>
        </w:rPr>
        <w:t xml:space="preserve">, по которому следует испытывать самого себя, на наличие в своём сердце Крепости имени Бога </w:t>
      </w:r>
      <w:r w:rsidRPr="002F5ABA">
        <w:rPr>
          <w:rFonts w:ascii="Arial" w:hAnsi="Arial" w:cs="Arial"/>
          <w:sz w:val="28"/>
          <w:szCs w:val="28"/>
          <w:lang w:val="ru-RU"/>
        </w:rPr>
        <w:t xml:space="preserve">Всевышнего – это, по нашей </w:t>
      </w:r>
      <w:r w:rsidRPr="00F61029">
        <w:rPr>
          <w:rFonts w:ascii="Arial" w:hAnsi="Arial" w:cs="Arial"/>
          <w:sz w:val="28"/>
          <w:szCs w:val="28"/>
          <w:lang w:val="ru-RU"/>
        </w:rPr>
        <w:t>реакции</w:t>
      </w:r>
      <w:r w:rsidRPr="002F5ABA">
        <w:rPr>
          <w:rFonts w:ascii="Arial" w:hAnsi="Arial" w:cs="Arial"/>
          <w:sz w:val="28"/>
          <w:szCs w:val="28"/>
          <w:lang w:val="ru-RU"/>
        </w:rPr>
        <w:t xml:space="preserve"> к врагам, живущим в нашем теле, когда они во множестве великом пойдут против нас войною</w:t>
      </w:r>
      <w:r w:rsidR="00134886">
        <w:rPr>
          <w:rFonts w:ascii="Arial" w:hAnsi="Arial" w:cs="Arial"/>
          <w:sz w:val="28"/>
          <w:szCs w:val="28"/>
          <w:lang w:val="ru-RU"/>
        </w:rPr>
        <w:t>.</w:t>
      </w:r>
      <w:r w:rsidRPr="002F5ABA">
        <w:rPr>
          <w:rFonts w:ascii="Arial" w:hAnsi="Arial" w:cs="Arial"/>
          <w:sz w:val="28"/>
          <w:szCs w:val="28"/>
          <w:lang w:val="ru-RU"/>
        </w:rPr>
        <w:t xml:space="preserve">   </w:t>
      </w:r>
    </w:p>
    <w:p w14:paraId="175CAB7B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2B4727" w14:textId="77777777" w:rsidR="0014492D" w:rsidRPr="00C537DD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537DD">
        <w:rPr>
          <w:rFonts w:ascii="Arial" w:hAnsi="Arial" w:cs="Arial"/>
          <w:i/>
          <w:iCs/>
          <w:sz w:val="28"/>
          <w:szCs w:val="28"/>
          <w:lang w:val="ru-RU"/>
        </w:rPr>
        <w:t xml:space="preserve">*После сего </w:t>
      </w:r>
      <w:proofErr w:type="spellStart"/>
      <w:r w:rsidRPr="00C537DD">
        <w:rPr>
          <w:rFonts w:ascii="Arial" w:hAnsi="Arial" w:cs="Arial"/>
          <w:i/>
          <w:iCs/>
          <w:sz w:val="28"/>
          <w:szCs w:val="28"/>
          <w:lang w:val="ru-RU"/>
        </w:rPr>
        <w:t>Моавитяне</w:t>
      </w:r>
      <w:proofErr w:type="spellEnd"/>
      <w:r w:rsidRPr="00C537DD">
        <w:rPr>
          <w:rFonts w:ascii="Arial" w:hAnsi="Arial" w:cs="Arial"/>
          <w:i/>
          <w:iCs/>
          <w:sz w:val="28"/>
          <w:szCs w:val="28"/>
          <w:lang w:val="ru-RU"/>
        </w:rPr>
        <w:t xml:space="preserve"> и Аммонитяне, а с ними некоторые из страны </w:t>
      </w:r>
      <w:proofErr w:type="spellStart"/>
      <w:r w:rsidRPr="00C537DD">
        <w:rPr>
          <w:rFonts w:ascii="Arial" w:hAnsi="Arial" w:cs="Arial"/>
          <w:i/>
          <w:iCs/>
          <w:sz w:val="28"/>
          <w:szCs w:val="28"/>
          <w:lang w:val="ru-RU"/>
        </w:rPr>
        <w:t>Маонитской</w:t>
      </w:r>
      <w:proofErr w:type="spellEnd"/>
      <w:r w:rsidRPr="00C537DD">
        <w:rPr>
          <w:rFonts w:ascii="Arial" w:hAnsi="Arial" w:cs="Arial"/>
          <w:i/>
          <w:iCs/>
          <w:sz w:val="28"/>
          <w:szCs w:val="28"/>
          <w:lang w:val="ru-RU"/>
        </w:rPr>
        <w:t xml:space="preserve">, пошли войною на Иосафата. И пришли, и донесли Иосафату, говоря: идет на тебя множество великое из-за моря, от Сирии, и вот они в </w:t>
      </w:r>
      <w:proofErr w:type="spellStart"/>
      <w:r w:rsidRPr="00C537DD">
        <w:rPr>
          <w:rFonts w:ascii="Arial" w:hAnsi="Arial" w:cs="Arial"/>
          <w:i/>
          <w:iCs/>
          <w:sz w:val="28"/>
          <w:szCs w:val="28"/>
          <w:lang w:val="ru-RU"/>
        </w:rPr>
        <w:t>Хацацон-Фамаре</w:t>
      </w:r>
      <w:proofErr w:type="spellEnd"/>
      <w:r w:rsidRPr="00C537DD">
        <w:rPr>
          <w:rFonts w:ascii="Arial" w:hAnsi="Arial" w:cs="Arial"/>
          <w:i/>
          <w:iCs/>
          <w:sz w:val="28"/>
          <w:szCs w:val="28"/>
          <w:lang w:val="ru-RU"/>
        </w:rPr>
        <w:t xml:space="preserve">, то есть в </w:t>
      </w:r>
      <w:proofErr w:type="spellStart"/>
      <w:r w:rsidRPr="00C537DD">
        <w:rPr>
          <w:rFonts w:ascii="Arial" w:hAnsi="Arial" w:cs="Arial"/>
          <w:i/>
          <w:iCs/>
          <w:sz w:val="28"/>
          <w:szCs w:val="28"/>
          <w:lang w:val="ru-RU"/>
        </w:rPr>
        <w:t>Енгедди</w:t>
      </w:r>
      <w:proofErr w:type="spellEnd"/>
      <w:r w:rsidRPr="00C537DD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6C558938" w14:textId="77777777" w:rsidR="0014492D" w:rsidRPr="00C537DD" w:rsidRDefault="0014492D" w:rsidP="0014492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87E1252" w14:textId="77777777" w:rsidR="0014492D" w:rsidRPr="00C537DD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537DD">
        <w:rPr>
          <w:rFonts w:ascii="Arial" w:hAnsi="Arial" w:cs="Arial"/>
          <w:i/>
          <w:iCs/>
          <w:sz w:val="28"/>
          <w:szCs w:val="28"/>
          <w:lang w:val="ru-RU"/>
        </w:rPr>
        <w:t>И убоялся Иосафат, и обратил лице свое взыскать Господа, и объявил пост по всей Иудее. И собрались Иудеи просить помощи у Господа; из всех городов Иудиных пришли они умолять Господа.</w:t>
      </w:r>
    </w:p>
    <w:p w14:paraId="079199B3" w14:textId="77777777" w:rsidR="0014492D" w:rsidRPr="00C537DD" w:rsidRDefault="0014492D" w:rsidP="0014492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61A7BA9" w14:textId="77777777" w:rsidR="0014492D" w:rsidRPr="00C537DD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537DD">
        <w:rPr>
          <w:rFonts w:ascii="Arial" w:hAnsi="Arial" w:cs="Arial"/>
          <w:i/>
          <w:iCs/>
          <w:sz w:val="28"/>
          <w:szCs w:val="28"/>
          <w:lang w:val="ru-RU"/>
        </w:rPr>
        <w:t>И когда они выступили, стал Иосафат и сказал: послушайте меня, Иудеи и жители Иерусалима! Верьте Господу Богу вашему, и будьте тверды; верьте пророкам Его, и будет успех вам.</w:t>
      </w:r>
    </w:p>
    <w:p w14:paraId="45CB0F6E" w14:textId="77777777" w:rsidR="00AC7008" w:rsidRPr="00AC7008" w:rsidRDefault="00AC7008" w:rsidP="0014492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FE15D11" w14:textId="1B8E8683" w:rsidR="0014492D" w:rsidRPr="00C537DD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537DD">
        <w:rPr>
          <w:rFonts w:ascii="Arial" w:hAnsi="Arial" w:cs="Arial"/>
          <w:i/>
          <w:iCs/>
          <w:sz w:val="28"/>
          <w:szCs w:val="28"/>
          <w:lang w:val="ru-RU"/>
        </w:rPr>
        <w:t xml:space="preserve">И был страх Божий на всех царствах земных, когда они услышали, что Сам Господь воевал против врагов Израиля. И спокойно стало царство </w:t>
      </w:r>
      <w:proofErr w:type="spellStart"/>
      <w:r w:rsidRPr="00C537DD">
        <w:rPr>
          <w:rFonts w:ascii="Arial" w:hAnsi="Arial" w:cs="Arial"/>
          <w:i/>
          <w:iCs/>
          <w:sz w:val="28"/>
          <w:szCs w:val="28"/>
          <w:lang w:val="ru-RU"/>
        </w:rPr>
        <w:t>Иосафатово</w:t>
      </w:r>
      <w:proofErr w:type="spellEnd"/>
      <w:r w:rsidRPr="00C537DD">
        <w:rPr>
          <w:rFonts w:ascii="Arial" w:hAnsi="Arial" w:cs="Arial"/>
          <w:i/>
          <w:iCs/>
          <w:sz w:val="28"/>
          <w:szCs w:val="28"/>
          <w:lang w:val="ru-RU"/>
        </w:rPr>
        <w:t xml:space="preserve">, и дал ему Бог его покой со всех сторон </w:t>
      </w:r>
      <w:r w:rsidRPr="00AC7008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(</w:t>
      </w:r>
      <w:proofErr w:type="gramStart"/>
      <w:r w:rsidRPr="00AC7008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2.Пар</w:t>
      </w:r>
      <w:proofErr w:type="gramEnd"/>
      <w:r w:rsidRPr="00AC7008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.20:1-30</w:t>
      </w:r>
      <w:r w:rsidRPr="00AC7008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).</w:t>
      </w:r>
      <w:r w:rsidRPr="00C537DD">
        <w:rPr>
          <w:rFonts w:ascii="Arial" w:hAnsi="Arial" w:cs="Arial"/>
          <w:i/>
          <w:iCs/>
          <w:sz w:val="28"/>
          <w:szCs w:val="28"/>
          <w:lang w:val="ru-RU"/>
        </w:rPr>
        <w:t xml:space="preserve">  </w:t>
      </w:r>
    </w:p>
    <w:p w14:paraId="43BC32C3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F437A9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Библия – весьма экономичная и рациональная Книга. Однако это потрясающее событие, занимает четыре главы – это достаточно много места для такой экономичной Книги, что указывает на особую значимость, на которую нам следует обратить своё внимание.</w:t>
      </w:r>
    </w:p>
    <w:p w14:paraId="2508198D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C8F0D1" w14:textId="6B8D8E76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этом событии – Иосафат, представляет образ, разумной сферы нашей души, которая поставлена в повиновение нашему новому человеку, в лице пророков Всевышнего, через которых Иосафат получал ответ от Бога.  </w:t>
      </w:r>
    </w:p>
    <w:p w14:paraId="31CB5D6A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CB7D07" w14:textId="77777777" w:rsidR="0014492D" w:rsidRPr="00C537DD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537DD">
        <w:rPr>
          <w:rFonts w:ascii="Arial" w:hAnsi="Arial" w:cs="Arial"/>
          <w:i/>
          <w:iCs/>
          <w:sz w:val="28"/>
          <w:szCs w:val="28"/>
          <w:lang w:val="ru-RU"/>
        </w:rPr>
        <w:t>Очи Господа обозревают всю землю, чтобы поддерживать тех, чье сердце вполне предано Ему (</w:t>
      </w:r>
      <w:proofErr w:type="gramStart"/>
      <w:r w:rsidRPr="00C537DD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2.Пар</w:t>
      </w:r>
      <w:proofErr w:type="gramEnd"/>
      <w:r w:rsidRPr="00C537DD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.16:9</w:t>
      </w:r>
      <w:r w:rsidRPr="00C537D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688675C" w14:textId="77777777" w:rsidR="0014492D" w:rsidRPr="00C537DD" w:rsidRDefault="0014492D" w:rsidP="0014492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9F20AE4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Отсюда следует, что сердце человека, не вполне преданное Господу, не может поддерживаться Богом, в битве с врагами человека. А, следовательно, и не может иметь в себе Крепости имени Всевышнего.</w:t>
      </w:r>
    </w:p>
    <w:p w14:paraId="659897D4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059967" w14:textId="77777777" w:rsidR="0014492D" w:rsidRPr="00F86A45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86A45">
        <w:rPr>
          <w:rFonts w:ascii="Arial" w:hAnsi="Arial" w:cs="Arial"/>
          <w:i/>
          <w:iCs/>
          <w:sz w:val="28"/>
          <w:szCs w:val="28"/>
          <w:lang w:val="ru-RU"/>
        </w:rPr>
        <w:t>И был Господь с Иосафатом, потому что он ходил первыми путями Давида, отца своего, и не взыскал Ваалов, но взыскал он Бога отца своего и поступал по заповедям Его, а не по деяниям Израильтян.</w:t>
      </w:r>
    </w:p>
    <w:p w14:paraId="33DAC1C9" w14:textId="77777777" w:rsidR="0014492D" w:rsidRPr="00F86A45" w:rsidRDefault="0014492D" w:rsidP="0014492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A490CCA" w14:textId="77777777" w:rsidR="0014492D" w:rsidRPr="00F86A45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86A45">
        <w:rPr>
          <w:rFonts w:ascii="Arial" w:hAnsi="Arial" w:cs="Arial"/>
          <w:i/>
          <w:iCs/>
          <w:sz w:val="28"/>
          <w:szCs w:val="28"/>
          <w:lang w:val="ru-RU"/>
        </w:rPr>
        <w:t>И утвердил Господь царство в руке его, и давали все Иудеи дары Иосафату, и было у него много богатства и славы. И возвысилось сердце его на путях Господних; притом и высоты отменил он и дубравы в Иудее (</w:t>
      </w:r>
      <w:proofErr w:type="gramStart"/>
      <w:r w:rsidRPr="00F86A45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2.Пар</w:t>
      </w:r>
      <w:proofErr w:type="gramEnd"/>
      <w:r w:rsidRPr="00F86A45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.17:3-6</w:t>
      </w:r>
      <w:r w:rsidRPr="00F86A45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0F7C9A3F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3615D7" w14:textId="532FEC50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начальная фраза: «</w:t>
      </w:r>
      <w:r>
        <w:rPr>
          <w:rFonts w:ascii="Arial" w:hAnsi="Arial" w:cs="Arial"/>
          <w:b/>
          <w:sz w:val="28"/>
          <w:szCs w:val="28"/>
          <w:lang w:val="ru-RU"/>
        </w:rPr>
        <w:t xml:space="preserve">после сего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Моавитяне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Аммонитяне, а с ними некоторые из страны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Маонитской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пошли войною на Иосафата», указывает на некоторые действия Иосафата, которые дали врагам его основание или повод, пойти против него </w:t>
      </w:r>
      <w:r w:rsidR="00F41F38">
        <w:rPr>
          <w:rFonts w:ascii="Arial" w:hAnsi="Arial" w:cs="Arial"/>
          <w:sz w:val="28"/>
          <w:szCs w:val="28"/>
          <w:lang w:val="ru-RU"/>
        </w:rPr>
        <w:t>войною несмотря на то, что</w:t>
      </w:r>
      <w:r>
        <w:rPr>
          <w:rFonts w:ascii="Arial" w:hAnsi="Arial" w:cs="Arial"/>
          <w:sz w:val="28"/>
          <w:szCs w:val="28"/>
          <w:lang w:val="ru-RU"/>
        </w:rPr>
        <w:t xml:space="preserve"> Господь утвердил царство Иосафата в руке его.  </w:t>
      </w:r>
    </w:p>
    <w:p w14:paraId="47F0A05D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44DFA8" w14:textId="683760B3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Встаёт вопрос</w:t>
      </w:r>
      <w:r w:rsidR="00F41F38">
        <w:rPr>
          <w:rFonts w:ascii="Arial" w:hAnsi="Arial" w:cs="Arial"/>
          <w:sz w:val="28"/>
          <w:szCs w:val="28"/>
          <w:lang w:val="ru-RU"/>
        </w:rPr>
        <w:t>: после</w:t>
      </w:r>
      <w:r>
        <w:rPr>
          <w:rFonts w:ascii="Arial" w:hAnsi="Arial" w:cs="Arial"/>
          <w:sz w:val="28"/>
          <w:szCs w:val="28"/>
          <w:lang w:val="ru-RU"/>
        </w:rPr>
        <w:t>, каких действий Иосафата, его враги объединились, и в великом множестве пошли против него?</w:t>
      </w:r>
    </w:p>
    <w:p w14:paraId="6E4521FF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36181D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события происшедшие с Иосафатом, мы рассматриваем событиями, происходящими в теле человека, которого Бог утвердил царём, в пределах своего тела следует:</w:t>
      </w:r>
    </w:p>
    <w:p w14:paraId="4F4800B4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4FD016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человек, утверждается Богом царём, в пределах своего тела, он становится менее требовательным, к отношениям с нечестивыми, что даёт повод его врагам, в великом множестве, пойти против него войною. И, если человек, в это время не покается, и не взыщет Бога, то он, подобно Саулу, утратит царство над своим телом. </w:t>
      </w:r>
    </w:p>
    <w:p w14:paraId="48EE9589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EB95CB" w14:textId="77777777" w:rsidR="0014492D" w:rsidRPr="00C537DD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537DD">
        <w:rPr>
          <w:rFonts w:ascii="Arial" w:hAnsi="Arial" w:cs="Arial"/>
          <w:i/>
          <w:iCs/>
          <w:sz w:val="28"/>
          <w:szCs w:val="28"/>
          <w:lang w:val="ru-RU"/>
        </w:rPr>
        <w:t xml:space="preserve">*И выступил навстречу ему </w:t>
      </w:r>
      <w:proofErr w:type="spellStart"/>
      <w:r w:rsidRPr="00C537DD">
        <w:rPr>
          <w:rFonts w:ascii="Arial" w:hAnsi="Arial" w:cs="Arial"/>
          <w:i/>
          <w:iCs/>
          <w:sz w:val="28"/>
          <w:szCs w:val="28"/>
          <w:lang w:val="ru-RU"/>
        </w:rPr>
        <w:t>Ииуй</w:t>
      </w:r>
      <w:proofErr w:type="spellEnd"/>
      <w:r w:rsidRPr="00C537DD">
        <w:rPr>
          <w:rFonts w:ascii="Arial" w:hAnsi="Arial" w:cs="Arial"/>
          <w:i/>
          <w:iCs/>
          <w:sz w:val="28"/>
          <w:szCs w:val="28"/>
          <w:lang w:val="ru-RU"/>
        </w:rPr>
        <w:t xml:space="preserve">, сын Анании, прозорливец, и сказал царю Иосафату: следовало ли тебе помогать нечестивцу и любить ненавидящих Господа? За это на тебя гнев от лица Господня. </w:t>
      </w:r>
    </w:p>
    <w:p w14:paraId="7FDE4B3C" w14:textId="77777777" w:rsidR="0014492D" w:rsidRPr="00C537DD" w:rsidRDefault="0014492D" w:rsidP="0014492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DF9295F" w14:textId="77777777" w:rsidR="0014492D" w:rsidRPr="00C537DD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537DD">
        <w:rPr>
          <w:rFonts w:ascii="Arial" w:hAnsi="Arial" w:cs="Arial"/>
          <w:i/>
          <w:iCs/>
          <w:sz w:val="28"/>
          <w:szCs w:val="28"/>
          <w:lang w:val="ru-RU"/>
        </w:rPr>
        <w:t>Впрочем, и доброе найдено в тебе, потому что ты истребил кумиры в земле Иудейской и расположил сердце свое к тому, чтобы взыскать Бога (</w:t>
      </w:r>
      <w:proofErr w:type="gramStart"/>
      <w:r w:rsidRPr="00C537DD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2.Пар</w:t>
      </w:r>
      <w:proofErr w:type="gramEnd"/>
      <w:r w:rsidRPr="00C537DD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.19:2,3</w:t>
      </w:r>
      <w:r w:rsidRPr="00C537D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AB4DCA2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80F263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 речь шла об Ахаве, нечестивом Израильском царе, с которым породнился Иосафат царь Иудейский.</w:t>
      </w:r>
    </w:p>
    <w:p w14:paraId="28DFC15E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0A014D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Образом нечестивого Израильского царя Ахава в нашем теле – является царствующий грех, в лице ветхого человека с делами его.</w:t>
      </w:r>
    </w:p>
    <w:p w14:paraId="39E0ABC2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2A0192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Породниться с царём Израильским Ахавом означает – смешать помышления плотские, с помышлениями духовными. </w:t>
      </w:r>
    </w:p>
    <w:p w14:paraId="09D901D3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27C4DB" w14:textId="09F08936" w:rsidR="0014492D" w:rsidRDefault="00F41F38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1F38">
        <w:rPr>
          <w:rFonts w:ascii="Arial" w:hAnsi="Arial" w:cs="Arial"/>
          <w:bCs/>
          <w:sz w:val="28"/>
          <w:szCs w:val="28"/>
          <w:lang w:val="ru-RU"/>
        </w:rPr>
        <w:t>С</w:t>
      </w:r>
      <w:r w:rsidR="0014492D" w:rsidRPr="00F41F38">
        <w:rPr>
          <w:rFonts w:ascii="Arial" w:hAnsi="Arial" w:cs="Arial"/>
          <w:bCs/>
          <w:sz w:val="28"/>
          <w:szCs w:val="28"/>
          <w:lang w:val="ru-RU"/>
        </w:rPr>
        <w:t>ви</w:t>
      </w:r>
      <w:r w:rsidR="0014492D">
        <w:rPr>
          <w:rFonts w:ascii="Arial" w:hAnsi="Arial" w:cs="Arial"/>
          <w:sz w:val="28"/>
          <w:szCs w:val="28"/>
          <w:lang w:val="ru-RU"/>
        </w:rPr>
        <w:t>детельство, что Бог, утвердил царство Иосафата в его руке, под которым мы в-первую очередь рассматриваем власть над своим телом – это то обстоятельство, в котором Иосафат, в тесное для него время, взыскал Господа.</w:t>
      </w:r>
    </w:p>
    <w:p w14:paraId="41B7F128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AB5F13" w14:textId="77777777" w:rsidR="0014492D" w:rsidRPr="00935BD0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35BD0">
        <w:rPr>
          <w:rFonts w:ascii="Arial" w:hAnsi="Arial" w:cs="Arial"/>
          <w:i/>
          <w:iCs/>
          <w:sz w:val="28"/>
          <w:szCs w:val="28"/>
          <w:lang w:val="ru-RU"/>
        </w:rPr>
        <w:t>«И убоялся Иосафат, и обратил лице свое взыскать Господа, и объявил пост по всей Иудее. И собрались Иудеи просить помощи у Господа; из всех городов Иудиных пришли они умолять Господа».</w:t>
      </w:r>
    </w:p>
    <w:p w14:paraId="716B4A0B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0488A6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Взыскать</w:t>
      </w:r>
      <w:r>
        <w:rPr>
          <w:rFonts w:ascii="Arial" w:hAnsi="Arial" w:cs="Arial"/>
          <w:sz w:val="28"/>
          <w:szCs w:val="28"/>
          <w:lang w:val="ru-RU"/>
        </w:rPr>
        <w:t xml:space="preserve"> Господа означает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освятиться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что позволило Иосафату, восстановить правильные отношения с Богом, после которых Бог, через пророка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Иозиила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обратил на него Свою милость, и вновь облёк его полномочиями Своей крепости. </w:t>
      </w:r>
    </w:p>
    <w:p w14:paraId="4D826280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09A9AF" w14:textId="133F0B78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Взыскав Господа - </w:t>
      </w:r>
      <w:r w:rsidR="00527E79">
        <w:rPr>
          <w:rFonts w:ascii="Arial" w:hAnsi="Arial" w:cs="Arial"/>
          <w:sz w:val="28"/>
          <w:szCs w:val="28"/>
          <w:lang w:val="ru-RU"/>
        </w:rPr>
        <w:t>мы задействуем</w:t>
      </w:r>
      <w:r>
        <w:rPr>
          <w:rFonts w:ascii="Arial" w:hAnsi="Arial" w:cs="Arial"/>
          <w:sz w:val="28"/>
          <w:szCs w:val="28"/>
          <w:lang w:val="ru-RU"/>
        </w:rPr>
        <w:t xml:space="preserve"> жезл наших уст, как в сражении со всеми врагами нашего тела, находящегося под властью царствующего греха, в лице нашего ветхого человека, с делами его. </w:t>
      </w:r>
    </w:p>
    <w:p w14:paraId="73BF689A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1CC778" w14:textId="2435783F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 и со всеми синагогами сатаны, царствующими в религиозном мире, что даст нам покой, со всех сторон. </w:t>
      </w:r>
    </w:p>
    <w:p w14:paraId="181D1340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782AC2" w14:textId="77777777" w:rsidR="0014492D" w:rsidRPr="00F41F38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41F38">
        <w:rPr>
          <w:rFonts w:ascii="Arial" w:hAnsi="Arial" w:cs="Arial"/>
          <w:i/>
          <w:iCs/>
          <w:sz w:val="28"/>
          <w:szCs w:val="28"/>
          <w:lang w:val="ru-RU"/>
        </w:rPr>
        <w:t xml:space="preserve">«И был страх Божий на всех царствах земных, когда они услышали, что Сам Господь воевал против врагов Израиля. И спокойно стало царство </w:t>
      </w:r>
      <w:proofErr w:type="spellStart"/>
      <w:r w:rsidRPr="00F41F38">
        <w:rPr>
          <w:rFonts w:ascii="Arial" w:hAnsi="Arial" w:cs="Arial"/>
          <w:i/>
          <w:iCs/>
          <w:sz w:val="28"/>
          <w:szCs w:val="28"/>
          <w:lang w:val="ru-RU"/>
        </w:rPr>
        <w:t>Иосафатово</w:t>
      </w:r>
      <w:proofErr w:type="spellEnd"/>
      <w:r w:rsidRPr="00F41F38">
        <w:rPr>
          <w:rFonts w:ascii="Arial" w:hAnsi="Arial" w:cs="Arial"/>
          <w:i/>
          <w:iCs/>
          <w:sz w:val="28"/>
          <w:szCs w:val="28"/>
          <w:lang w:val="ru-RU"/>
        </w:rPr>
        <w:t>, и дал ему Бог его покой со всех сторон».</w:t>
      </w:r>
    </w:p>
    <w:p w14:paraId="530D2A45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1B7215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последние события, происшедшие с царём Иосафатом, когда Бог дал ему великую победу и возвеличил царство его, Иосафат вновь соединился 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Охозиею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другим царём Израильским, чтобы построить корабли для отправления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Фарсис</w:t>
      </w:r>
      <w:proofErr w:type="spellEnd"/>
      <w:r>
        <w:rPr>
          <w:rFonts w:ascii="Arial" w:hAnsi="Arial" w:cs="Arial"/>
          <w:sz w:val="28"/>
          <w:szCs w:val="28"/>
          <w:lang w:val="ru-RU"/>
        </w:rPr>
        <w:t>; и построили они корабли.</w:t>
      </w:r>
    </w:p>
    <w:p w14:paraId="26F46161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48803D" w14:textId="77777777" w:rsidR="0014492D" w:rsidRPr="002D54EC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D54EC">
        <w:rPr>
          <w:rFonts w:ascii="Arial" w:hAnsi="Arial" w:cs="Arial"/>
          <w:i/>
          <w:iCs/>
          <w:sz w:val="28"/>
          <w:szCs w:val="28"/>
          <w:lang w:val="ru-RU"/>
        </w:rPr>
        <w:t xml:space="preserve">*Но после того вступил Иосафат, царь Иудейский в общение с </w:t>
      </w:r>
      <w:proofErr w:type="spellStart"/>
      <w:r w:rsidRPr="002D54EC">
        <w:rPr>
          <w:rFonts w:ascii="Arial" w:hAnsi="Arial" w:cs="Arial"/>
          <w:i/>
          <w:iCs/>
          <w:sz w:val="28"/>
          <w:szCs w:val="28"/>
          <w:lang w:val="ru-RU"/>
        </w:rPr>
        <w:t>Охозиею</w:t>
      </w:r>
      <w:proofErr w:type="spellEnd"/>
      <w:r w:rsidRPr="002D54EC">
        <w:rPr>
          <w:rFonts w:ascii="Arial" w:hAnsi="Arial" w:cs="Arial"/>
          <w:i/>
          <w:iCs/>
          <w:sz w:val="28"/>
          <w:szCs w:val="28"/>
          <w:lang w:val="ru-RU"/>
        </w:rPr>
        <w:t xml:space="preserve">, царем Израильским, который поступал беззаконно, и соединился с ним, чтобы построить корабли для отправления в </w:t>
      </w:r>
      <w:proofErr w:type="spellStart"/>
      <w:r w:rsidRPr="002D54EC">
        <w:rPr>
          <w:rFonts w:ascii="Arial" w:hAnsi="Arial" w:cs="Arial"/>
          <w:i/>
          <w:iCs/>
          <w:sz w:val="28"/>
          <w:szCs w:val="28"/>
          <w:lang w:val="ru-RU"/>
        </w:rPr>
        <w:t>Фарсис</w:t>
      </w:r>
      <w:proofErr w:type="spellEnd"/>
      <w:r w:rsidRPr="002D54EC">
        <w:rPr>
          <w:rFonts w:ascii="Arial" w:hAnsi="Arial" w:cs="Arial"/>
          <w:i/>
          <w:iCs/>
          <w:sz w:val="28"/>
          <w:szCs w:val="28"/>
          <w:lang w:val="ru-RU"/>
        </w:rPr>
        <w:t xml:space="preserve">; и построили они корабли в </w:t>
      </w:r>
      <w:proofErr w:type="spellStart"/>
      <w:r w:rsidRPr="002D54EC">
        <w:rPr>
          <w:rFonts w:ascii="Arial" w:hAnsi="Arial" w:cs="Arial"/>
          <w:i/>
          <w:iCs/>
          <w:sz w:val="28"/>
          <w:szCs w:val="28"/>
          <w:lang w:val="ru-RU"/>
        </w:rPr>
        <w:t>Ецион-Гавере</w:t>
      </w:r>
      <w:proofErr w:type="spellEnd"/>
      <w:r w:rsidRPr="002D54EC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606C47E6" w14:textId="77777777" w:rsidR="0014492D" w:rsidRPr="002D54EC" w:rsidRDefault="0014492D" w:rsidP="0014492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50F350C" w14:textId="77777777" w:rsidR="0014492D" w:rsidRPr="002D54EC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D54EC">
        <w:rPr>
          <w:rFonts w:ascii="Arial" w:hAnsi="Arial" w:cs="Arial"/>
          <w:i/>
          <w:iCs/>
          <w:sz w:val="28"/>
          <w:szCs w:val="28"/>
          <w:lang w:val="ru-RU"/>
        </w:rPr>
        <w:t xml:space="preserve">И изрек тогда </w:t>
      </w:r>
      <w:proofErr w:type="spellStart"/>
      <w:r w:rsidRPr="002D54EC">
        <w:rPr>
          <w:rFonts w:ascii="Arial" w:hAnsi="Arial" w:cs="Arial"/>
          <w:i/>
          <w:iCs/>
          <w:sz w:val="28"/>
          <w:szCs w:val="28"/>
          <w:lang w:val="ru-RU"/>
        </w:rPr>
        <w:t>Елиезер</w:t>
      </w:r>
      <w:proofErr w:type="spellEnd"/>
      <w:r w:rsidRPr="002D54EC">
        <w:rPr>
          <w:rFonts w:ascii="Arial" w:hAnsi="Arial" w:cs="Arial"/>
          <w:i/>
          <w:iCs/>
          <w:sz w:val="28"/>
          <w:szCs w:val="28"/>
          <w:lang w:val="ru-RU"/>
        </w:rPr>
        <w:t xml:space="preserve">, сын </w:t>
      </w:r>
      <w:proofErr w:type="spellStart"/>
      <w:r w:rsidRPr="002D54EC">
        <w:rPr>
          <w:rFonts w:ascii="Arial" w:hAnsi="Arial" w:cs="Arial"/>
          <w:i/>
          <w:iCs/>
          <w:sz w:val="28"/>
          <w:szCs w:val="28"/>
          <w:lang w:val="ru-RU"/>
        </w:rPr>
        <w:t>Додавы</w:t>
      </w:r>
      <w:proofErr w:type="spellEnd"/>
      <w:r w:rsidRPr="002D54EC">
        <w:rPr>
          <w:rFonts w:ascii="Arial" w:hAnsi="Arial" w:cs="Arial"/>
          <w:i/>
          <w:iCs/>
          <w:sz w:val="28"/>
          <w:szCs w:val="28"/>
          <w:lang w:val="ru-RU"/>
        </w:rPr>
        <w:t xml:space="preserve"> из </w:t>
      </w:r>
      <w:proofErr w:type="spellStart"/>
      <w:r w:rsidRPr="002D54EC">
        <w:rPr>
          <w:rFonts w:ascii="Arial" w:hAnsi="Arial" w:cs="Arial"/>
          <w:i/>
          <w:iCs/>
          <w:sz w:val="28"/>
          <w:szCs w:val="28"/>
          <w:lang w:val="ru-RU"/>
        </w:rPr>
        <w:t>Мареши</w:t>
      </w:r>
      <w:proofErr w:type="spellEnd"/>
      <w:r w:rsidRPr="002D54EC">
        <w:rPr>
          <w:rFonts w:ascii="Arial" w:hAnsi="Arial" w:cs="Arial"/>
          <w:i/>
          <w:iCs/>
          <w:sz w:val="28"/>
          <w:szCs w:val="28"/>
          <w:lang w:val="ru-RU"/>
        </w:rPr>
        <w:t xml:space="preserve">, пророчество на Иосафата, говоря: так как ты вступил в общение с </w:t>
      </w:r>
      <w:proofErr w:type="spellStart"/>
      <w:r w:rsidRPr="002D54EC">
        <w:rPr>
          <w:rFonts w:ascii="Arial" w:hAnsi="Arial" w:cs="Arial"/>
          <w:i/>
          <w:iCs/>
          <w:sz w:val="28"/>
          <w:szCs w:val="28"/>
          <w:lang w:val="ru-RU"/>
        </w:rPr>
        <w:t>Охозиею</w:t>
      </w:r>
      <w:proofErr w:type="spellEnd"/>
      <w:r w:rsidRPr="002D54EC">
        <w:rPr>
          <w:rFonts w:ascii="Arial" w:hAnsi="Arial" w:cs="Arial"/>
          <w:i/>
          <w:iCs/>
          <w:sz w:val="28"/>
          <w:szCs w:val="28"/>
          <w:lang w:val="ru-RU"/>
        </w:rPr>
        <w:t xml:space="preserve">, то </w:t>
      </w:r>
      <w:r w:rsidRPr="002D54EC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разрушил Господь дело твое – и разбились корабли, и не могли идти в </w:t>
      </w:r>
      <w:proofErr w:type="spellStart"/>
      <w:r w:rsidRPr="002D54EC">
        <w:rPr>
          <w:rFonts w:ascii="Arial" w:hAnsi="Arial" w:cs="Arial"/>
          <w:i/>
          <w:iCs/>
          <w:sz w:val="28"/>
          <w:szCs w:val="28"/>
          <w:lang w:val="ru-RU"/>
        </w:rPr>
        <w:t>Фарсис</w:t>
      </w:r>
      <w:proofErr w:type="spellEnd"/>
      <w:r w:rsidRPr="002D54EC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proofErr w:type="gramStart"/>
      <w:r w:rsidRPr="002D54EC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2.Пар</w:t>
      </w:r>
      <w:proofErr w:type="gramEnd"/>
      <w:r w:rsidRPr="002D54EC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.20:35-37</w:t>
      </w:r>
      <w:r w:rsidRPr="002D54E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372D5D1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817F35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Нам, следует быть бдительными, чтобы не увлекаться, как гением своего интеллекта, так и выбросами интеллекта, беззаконных людей и служений, имеющих вид благочестия, силы же его отрекшихся</w:t>
      </w:r>
    </w:p>
    <w:p w14:paraId="3495E865" w14:textId="77777777" w:rsidR="0014492D" w:rsidRPr="00093FA4" w:rsidRDefault="0014492D" w:rsidP="0014492D">
      <w:pPr>
        <w:jc w:val="both"/>
        <w:rPr>
          <w:rFonts w:ascii="Arial" w:hAnsi="Arial" w:cs="Arial"/>
          <w:sz w:val="16"/>
          <w:szCs w:val="16"/>
        </w:rPr>
      </w:pPr>
    </w:p>
    <w:p w14:paraId="76012B6D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Признак</w:t>
      </w:r>
      <w:r>
        <w:rPr>
          <w:rFonts w:ascii="Arial" w:hAnsi="Arial" w:cs="Arial"/>
          <w:sz w:val="28"/>
          <w:szCs w:val="28"/>
          <w:lang w:val="ru-RU"/>
        </w:rPr>
        <w:t xml:space="preserve">, по которому следует испытывать самого себя, на наличие в своём сердце Крепости имени Бога Всевышнего – это по нашей способности, в любых обстоятельствах своей жизни,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исповедывать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пред Богом, веру своего сердца в четыре основополагающие истины. </w:t>
      </w:r>
    </w:p>
    <w:p w14:paraId="25EBF267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BF325B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Кем для нас является Бог во Христе Иисусе. </w:t>
      </w:r>
    </w:p>
    <w:p w14:paraId="2CFBBE34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Кем являемся мы для Бога во Христе Иисусе. </w:t>
      </w:r>
    </w:p>
    <w:p w14:paraId="50BC8F01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Что сделал для нас Бог во Христе Иисусе.</w:t>
      </w:r>
    </w:p>
    <w:p w14:paraId="6CC70974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Что должны делать мы, чтобы наследовать всё то, что сделал для нас Бог во Христе Иисусе.</w:t>
      </w:r>
    </w:p>
    <w:p w14:paraId="2AC29D28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13BE4F" w14:textId="77777777" w:rsidR="0014492D" w:rsidRPr="00DE630E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E630E">
        <w:rPr>
          <w:rFonts w:ascii="Arial" w:hAnsi="Arial" w:cs="Arial"/>
          <w:i/>
          <w:iCs/>
          <w:sz w:val="28"/>
          <w:szCs w:val="28"/>
          <w:lang w:val="ru-RU"/>
        </w:rPr>
        <w:t xml:space="preserve">*Псалом Давида. Господь – </w:t>
      </w:r>
      <w:r w:rsidRPr="00C14721">
        <w:rPr>
          <w:rFonts w:ascii="Arial" w:hAnsi="Arial" w:cs="Arial"/>
          <w:i/>
          <w:iCs/>
          <w:sz w:val="28"/>
          <w:szCs w:val="28"/>
          <w:u w:val="single"/>
          <w:lang w:val="ru-RU"/>
        </w:rPr>
        <w:t>свет мой и спасение мое</w:t>
      </w:r>
      <w:r w:rsidRPr="00DE630E">
        <w:rPr>
          <w:rFonts w:ascii="Arial" w:hAnsi="Arial" w:cs="Arial"/>
          <w:i/>
          <w:iCs/>
          <w:sz w:val="28"/>
          <w:szCs w:val="28"/>
          <w:lang w:val="ru-RU"/>
        </w:rPr>
        <w:t xml:space="preserve">: кого мне бояться? </w:t>
      </w:r>
      <w:r w:rsidRPr="00DE630E">
        <w:rPr>
          <w:rFonts w:ascii="Arial" w:hAnsi="Arial" w:cs="Arial"/>
          <w:b/>
          <w:i/>
          <w:iCs/>
          <w:sz w:val="28"/>
          <w:szCs w:val="28"/>
          <w:lang w:val="ru-RU"/>
        </w:rPr>
        <w:t>Господь крепость жизни моей</w:t>
      </w:r>
      <w:r w:rsidRPr="00DE630E">
        <w:rPr>
          <w:rFonts w:ascii="Arial" w:hAnsi="Arial" w:cs="Arial"/>
          <w:i/>
          <w:iCs/>
          <w:sz w:val="28"/>
          <w:szCs w:val="28"/>
          <w:lang w:val="ru-RU"/>
        </w:rPr>
        <w:t>: кого мне страшиться? Если будут наступать на меня злодеи, противники и враги мои, чтобы пожрать плоть мою, то они сами преткнутся и падут.</w:t>
      </w:r>
    </w:p>
    <w:p w14:paraId="1B7887B6" w14:textId="77777777" w:rsidR="0014492D" w:rsidRPr="00DE630E" w:rsidRDefault="0014492D" w:rsidP="0014492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9FB0EA1" w14:textId="77777777" w:rsidR="0014492D" w:rsidRPr="00DE630E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E630E">
        <w:rPr>
          <w:rFonts w:ascii="Arial" w:hAnsi="Arial" w:cs="Arial"/>
          <w:i/>
          <w:iCs/>
          <w:sz w:val="28"/>
          <w:szCs w:val="28"/>
          <w:lang w:val="ru-RU"/>
        </w:rPr>
        <w:t xml:space="preserve">Если ополчится против меня полк, не убоится сердце мое; если восстанет на меня война, и тогда буду надеяться. Одного просил я у Господа, того только ищу, чтобы пребывать мне в доме Господнем во все дни жизни моей, созерцать красоту Господню </w:t>
      </w:r>
    </w:p>
    <w:p w14:paraId="2F6D3B90" w14:textId="77777777" w:rsidR="0014492D" w:rsidRPr="00DE630E" w:rsidRDefault="0014492D" w:rsidP="0014492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C92CD92" w14:textId="77777777" w:rsidR="0014492D" w:rsidRPr="00DE630E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E630E">
        <w:rPr>
          <w:rFonts w:ascii="Arial" w:hAnsi="Arial" w:cs="Arial"/>
          <w:i/>
          <w:iCs/>
          <w:sz w:val="28"/>
          <w:szCs w:val="28"/>
          <w:lang w:val="ru-RU"/>
        </w:rPr>
        <w:t>И посещать храм Его, ибо Он укрыл бы меня в скинии Своей в день бедствия, скрыл бы меня в потаенном месте селения Своего, вознес бы меня на скалу. Тогда вознеслась бы голова моя над врагами, окружающими меня; и я принес бы в Его скинии жертвы славословия, стал бы петь и воспевать пред Господом (</w:t>
      </w:r>
      <w:r w:rsidRPr="00DE630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Пс.26:1-6</w:t>
      </w:r>
      <w:r w:rsidRPr="00DE630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6E50DBD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4CF23D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Крепость имени Бога Всевышнего, представлена в данной констатации, в сочетании ещё с двумя другими именами Бога Всевышнего, которые растворены друг в друге и обнаруживают себя в характеристиках друг друга – это Господь Свет, и Господь Спаситель. </w:t>
      </w:r>
    </w:p>
    <w:p w14:paraId="3EF5DB43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E96FA7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что наличие крепости имени Бога Всевышнего в нас, призвано испытываться и подтверждаться, в нашем сердце – характеристиками света Всевышнего, и спасения Всевышнего. </w:t>
      </w:r>
    </w:p>
    <w:p w14:paraId="2E6D6376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8D8135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Таким образом – Бог, во Христе Иисусе, обнаруживает Себя в нашем сердце, в достоинстве крепости Своего имени, растворённого в достоинствах Своего имени Света, и Спасения, </w:t>
      </w:r>
    </w:p>
    <w:p w14:paraId="10A291D8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C1B8CD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Такое слияние имён Бога в нашем сердце – является свидетельством: Кем для нас является Бог во Христе Иисусе; что сделал для нас Бог во Христе Иисусе; и кем являемся для Бога мы, во Христе Иисусе.</w:t>
      </w:r>
    </w:p>
    <w:p w14:paraId="6DDB6630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EC37DA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Разумеется, при одном условии, что мы заплатим цену, за право – наследовать всё то, что сделал для нас Бог во Христе Иисусе. </w:t>
      </w:r>
    </w:p>
    <w:p w14:paraId="452755C6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1273E2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же, дадим Богу основание, обнаружить и явить Себя в нашем сердце, в достоинстве крепости Своего имени растворённого, в достоинствах Своего имени, как Света, так и Спасения.</w:t>
      </w:r>
    </w:p>
    <w:p w14:paraId="421B1CD2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2D8194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обратить внимание на последовательность, в которой расположены имена Бога Всевышнего:</w:t>
      </w:r>
    </w:p>
    <w:p w14:paraId="5DD0C3B6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F0F8C2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«Господь – Свет мой и Спасение мое: кого мне бояться? </w:t>
      </w:r>
      <w:r>
        <w:rPr>
          <w:rFonts w:ascii="Arial" w:hAnsi="Arial" w:cs="Arial"/>
          <w:b/>
          <w:sz w:val="28"/>
          <w:szCs w:val="28"/>
          <w:lang w:val="ru-RU"/>
        </w:rPr>
        <w:t>Господь крепость жизни моей</w:t>
      </w:r>
      <w:r>
        <w:rPr>
          <w:rFonts w:ascii="Arial" w:hAnsi="Arial" w:cs="Arial"/>
          <w:sz w:val="28"/>
          <w:szCs w:val="28"/>
          <w:lang w:val="ru-RU"/>
        </w:rPr>
        <w:t>: кого мне страшиться?»</w:t>
      </w:r>
    </w:p>
    <w:p w14:paraId="3383E393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BE419C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своей верой с полномочиями, содержащимися в достоинстве имени Спаситель – невозможно, без познания имени Бога Всевышнего, в достоинстве полномочий Света.</w:t>
      </w:r>
    </w:p>
    <w:p w14:paraId="4EE7FB40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9EB093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Равно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полномочиями, содержащимися в Крепости имени Бога – невозможно без познания имён Всевышнего, содержащихся в достоинствах Его имён Света, и Спасения. </w:t>
      </w:r>
    </w:p>
    <w:p w14:paraId="46E8C793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3D39E0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страницах Священного Писания, при сотворении неба и земли Бог, в-первую очередь, открыл Себя, в имени «Света».</w:t>
      </w:r>
    </w:p>
    <w:p w14:paraId="26E240A9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D757A7" w14:textId="77777777" w:rsidR="0014492D" w:rsidRPr="007A567F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A567F">
        <w:rPr>
          <w:rFonts w:ascii="Arial" w:hAnsi="Arial" w:cs="Arial"/>
          <w:i/>
          <w:iCs/>
          <w:sz w:val="28"/>
          <w:szCs w:val="28"/>
          <w:lang w:val="ru-RU"/>
        </w:rPr>
        <w:t>Вначале сотворил Бог небо и землю. Земля же была безвидна и пуста, и тьма над бездною, и Дух Божий носился над водою. И сказал Бог: да будет свет. И стал свет. И увидел Бог свет, что он хорош, и отделил Бог свет от тьмы. И назвал Бог свет днем, а тьму ночью. И был вечер, и было утро: день один (</w:t>
      </w:r>
      <w:r w:rsidRPr="007A567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Быт.1:1-5</w:t>
      </w:r>
      <w:r w:rsidRPr="007A567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04A8DB6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2B7C78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Уникальность этого Света, состояла в том, что Он был поставлен во главу всего последующего творения, которое исходило от этого Света, и было поставлено под ответственность, этого Света.</w:t>
      </w:r>
    </w:p>
    <w:p w14:paraId="5A530373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B8365C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На иврите, само слово «свет», обладает различными определениями, призванными исполнять различные назначения, в зависимости от цели, которую преследует Бог, в проявлении Ипостаси Своего Света.</w:t>
      </w:r>
    </w:p>
    <w:p w14:paraId="5F0A2A42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0400B7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Свет</w:t>
      </w:r>
      <w:r>
        <w:rPr>
          <w:rFonts w:ascii="Arial" w:hAnsi="Arial" w:cs="Arial"/>
          <w:sz w:val="28"/>
          <w:szCs w:val="28"/>
          <w:lang w:val="ru-RU"/>
        </w:rPr>
        <w:t xml:space="preserve"> – жизнь; воскресение.</w:t>
      </w:r>
    </w:p>
    <w:p w14:paraId="489C450C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Рассвет; утро; день Христов.</w:t>
      </w:r>
    </w:p>
    <w:p w14:paraId="2E11ABA9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Истина; правда; суд.</w:t>
      </w:r>
    </w:p>
    <w:p w14:paraId="76F3451D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AF57C1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через познание Бога, в полномочиях Его имени, в достоинстве Света, просвещающего всякую тьму – мы можем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придти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 Богу, чтобы наследовать спасение, как в полномочиях Его имени – Спаситель, так и в полномочиях Его имени – Крепость. Потому, что:</w:t>
      </w:r>
    </w:p>
    <w:p w14:paraId="7AC66871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A1B575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Спасение от власти греха и смерти, приходит через спасительный свет, воскресения Христова, которое является результатом, заместительной смерти Господа Иисуса, за наше спасение.</w:t>
      </w:r>
    </w:p>
    <w:p w14:paraId="5EBB0D76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005E67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Спасение – это искупление или же цена, заплаченная за спасение, избранного Богом остатка, от власти тьмы или, от власти унаследованного нами греха, производящего смерть.</w:t>
      </w:r>
    </w:p>
    <w:p w14:paraId="2E327CE5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EE311C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«Спаситель», несёт в себе содержание искупления или же, находит своё выражение в имени «Искупитель», что на иврите означает – Агнец; Яхве; Сущий; Жизнь. А посему, спасать означает:</w:t>
      </w:r>
    </w:p>
    <w:p w14:paraId="09DEE9CC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BBFCCB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Спасать</w:t>
      </w:r>
      <w:r>
        <w:rPr>
          <w:rFonts w:ascii="Arial" w:hAnsi="Arial" w:cs="Arial"/>
          <w:sz w:val="28"/>
          <w:szCs w:val="28"/>
          <w:lang w:val="ru-RU"/>
        </w:rPr>
        <w:t xml:space="preserve"> – воскрешать; оживлять.</w:t>
      </w:r>
    </w:p>
    <w:p w14:paraId="11DDCEBE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Оставлять в живых.</w:t>
      </w:r>
    </w:p>
    <w:p w14:paraId="0550FE15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Сохранять в живых.</w:t>
      </w:r>
    </w:p>
    <w:p w14:paraId="0F3021CE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8D9BD3" w14:textId="77777777" w:rsidR="0014492D" w:rsidRPr="007A567F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A567F">
        <w:rPr>
          <w:rFonts w:ascii="Arial" w:hAnsi="Arial" w:cs="Arial"/>
          <w:i/>
          <w:iCs/>
          <w:sz w:val="28"/>
          <w:szCs w:val="28"/>
          <w:lang w:val="ru-RU"/>
        </w:rPr>
        <w:t>Опять говорил Иисус к народу и сказал им: Я свет миру; кто последует за Мною, тот не будет ходить во тьме, но будет иметь свет жизни (</w:t>
      </w:r>
      <w:r w:rsidRPr="007A567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Ин.8:12</w:t>
      </w:r>
      <w:r w:rsidRPr="007A567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79FCC24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67366E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источник Божественного света, приводит человека из тьмы погибели, к Богу, и обуславливает как суть, так и назначение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сердце человека, рождённого от семени слова истины.</w:t>
      </w:r>
    </w:p>
    <w:p w14:paraId="1EC09DB3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6AD96D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Признак</w:t>
      </w:r>
      <w:r>
        <w:rPr>
          <w:rFonts w:ascii="Arial" w:hAnsi="Arial" w:cs="Arial"/>
          <w:sz w:val="28"/>
          <w:szCs w:val="28"/>
          <w:lang w:val="ru-RU"/>
        </w:rPr>
        <w:t xml:space="preserve">, по которому следует испытывать самого себя, на наличие в своём сердце Крепости имени Бога Всевышнего – это по нашей способности, когда нам тайно будут поставлены сети,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исповедывать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пред Богом, свою ненависть к почитателям суетных идолов. </w:t>
      </w:r>
    </w:p>
    <w:p w14:paraId="7F241A2A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1BAC98" w14:textId="312D7D5A" w:rsidR="0014492D" w:rsidRPr="00C537DD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537DD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Выведи меня из сети, которую тайно поставили мне, ибо Ты </w:t>
      </w:r>
      <w:r w:rsidRPr="00AE1C37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крепость</w:t>
      </w:r>
      <w:r w:rsidRPr="00C537DD">
        <w:rPr>
          <w:rFonts w:ascii="Arial" w:hAnsi="Arial" w:cs="Arial"/>
          <w:i/>
          <w:iCs/>
          <w:sz w:val="28"/>
          <w:szCs w:val="28"/>
          <w:lang w:val="ru-RU"/>
        </w:rPr>
        <w:t xml:space="preserve"> моя. В Твою руку предаю дух мой; Ты избавлял меня, Господи, Боже истины. </w:t>
      </w:r>
    </w:p>
    <w:p w14:paraId="32B8F725" w14:textId="77777777" w:rsidR="0014492D" w:rsidRPr="00C537DD" w:rsidRDefault="0014492D" w:rsidP="0014492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CEE1B8E" w14:textId="77777777" w:rsidR="0014492D" w:rsidRPr="00C537DD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537DD">
        <w:rPr>
          <w:rFonts w:ascii="Arial" w:hAnsi="Arial" w:cs="Arial"/>
          <w:i/>
          <w:iCs/>
          <w:sz w:val="28"/>
          <w:szCs w:val="28"/>
          <w:lang w:val="ru-RU"/>
        </w:rPr>
        <w:t xml:space="preserve">Ненавижу почитателей суетных идолов, но на Господа уповаю. Буду радоваться и веселиться о милости Твоей, потому что Ты призрел на бедствие мое, узнал горесть души моей и не предал меня в руки врага; поставил ноги мои на пространном месте </w:t>
      </w:r>
      <w:r w:rsidRPr="00943126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(</w:t>
      </w:r>
      <w:r w:rsidRPr="00943126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Пс.30:1-9</w:t>
      </w:r>
      <w:r w:rsidRPr="00943126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).</w:t>
      </w:r>
      <w:r w:rsidRPr="00C537DD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55A423FA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04FE5F" w14:textId="37C26FD5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смысла имеющегося изложения</w:t>
      </w:r>
      <w:r w:rsidR="004B7D7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люди тайно поставившие сети Давиду – это почитатели суетных идолов. А посему, способность выходить из сетей, которые нам тайно были поставлены – является свидетельством того, что в нашем сердце, пребывает Крепость имени Бога Всевышнего.</w:t>
      </w:r>
    </w:p>
    <w:p w14:paraId="7B9F4019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C4F897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Следует иметь в виду,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если существуют сети, почитателей суетных идолов, именуемые – сетью диавола, за которыми стоят организованные силы тьмы, во главе с нашим ветхим человеком. </w:t>
      </w:r>
    </w:p>
    <w:p w14:paraId="0381885C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58DA2F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существуют и сети, почитателей Бога Всевышнего именуемые неводом Царства Небесного, за которыми стоят организованные силы света – представляющие силу истины, начальствующего учения Христова, и силу Святого Духа, открывающего истину в сердце. </w:t>
      </w:r>
    </w:p>
    <w:p w14:paraId="3AB70FB9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E2ED19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прежде чем, мы начнём рассматривать сети, почитателей суетных идолов, нам необходимо будет, хотя бы в кратких определениях рассмотреть сети, почитателей Бога. Что поможет нам, с одной стороны – отделять добро от зла. А, с другой стороны – принимать добро, и отвергать зло, представленное в сетях смерти.</w:t>
      </w:r>
    </w:p>
    <w:p w14:paraId="6BAE9718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E76AB5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*Сеть или же невод, </w:t>
      </w:r>
      <w:r>
        <w:rPr>
          <w:rFonts w:ascii="Arial" w:hAnsi="Arial" w:cs="Arial"/>
          <w:sz w:val="28"/>
          <w:szCs w:val="28"/>
          <w:lang w:val="ru-RU"/>
        </w:rPr>
        <w:t xml:space="preserve">почитателей Бога Всевышнего, на иврите: </w:t>
      </w:r>
    </w:p>
    <w:p w14:paraId="7FF5664F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истина Слова Божия, помазанная силою Святого Духа.</w:t>
      </w:r>
    </w:p>
    <w:p w14:paraId="0462ECA0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учение о порядке Царства Небесного в сердце человека.</w:t>
      </w:r>
    </w:p>
    <w:p w14:paraId="621C566B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благоухание Христово, распространяемое почитателями Бога.</w:t>
      </w:r>
    </w:p>
    <w:p w14:paraId="742C2BB9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алкание и жажда,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слышания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Слова Божия.</w:t>
      </w:r>
    </w:p>
    <w:p w14:paraId="5D9644C7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уста, исповедующие веру Божию, пребывающую в сердце.</w:t>
      </w:r>
    </w:p>
    <w:p w14:paraId="68D967C6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6EFCD4" w14:textId="44659E45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*Сетями, почитателей Бога Всевышнего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учение человека, исполненного мудростью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77E6526A" w14:textId="77777777" w:rsidR="0014492D" w:rsidRPr="004B7D71" w:rsidRDefault="0014492D" w:rsidP="0014492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9F4A105" w14:textId="77777777" w:rsidR="0014492D" w:rsidRPr="004B7D71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B7D71">
        <w:rPr>
          <w:rFonts w:ascii="Arial" w:hAnsi="Arial" w:cs="Arial"/>
          <w:i/>
          <w:iCs/>
          <w:sz w:val="28"/>
          <w:szCs w:val="28"/>
          <w:lang w:val="ru-RU"/>
        </w:rPr>
        <w:t>Учение мудрого – источник жизни, удаляющий от сетей смерти (</w:t>
      </w:r>
      <w:r w:rsidRPr="004B7D7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Прит.13:15</w:t>
      </w:r>
      <w:r w:rsidRPr="004B7D71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18D2280B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56DEB3" w14:textId="4375368D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*Сетями, почитателей Бога Всевышнего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страх Господень, в котором они пребывают, и который пребывает в их сердцах – </w:t>
      </w:r>
      <w:r w:rsidR="004B7D71">
        <w:rPr>
          <w:rFonts w:ascii="Arial" w:hAnsi="Arial" w:cs="Arial"/>
          <w:sz w:val="28"/>
          <w:szCs w:val="28"/>
          <w:lang w:val="ru-RU"/>
        </w:rPr>
        <w:t>служащий источником</w:t>
      </w:r>
      <w:r>
        <w:rPr>
          <w:rFonts w:ascii="Arial" w:hAnsi="Arial" w:cs="Arial"/>
          <w:sz w:val="28"/>
          <w:szCs w:val="28"/>
          <w:lang w:val="ru-RU"/>
        </w:rPr>
        <w:t xml:space="preserve"> жизни, удаляющим от сетей смерти.</w:t>
      </w:r>
    </w:p>
    <w:p w14:paraId="0CAA556B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9B9BEB" w14:textId="77777777" w:rsidR="0014492D" w:rsidRPr="004B7D71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B7D71">
        <w:rPr>
          <w:rFonts w:ascii="Arial" w:hAnsi="Arial" w:cs="Arial"/>
          <w:i/>
          <w:iCs/>
          <w:sz w:val="28"/>
          <w:szCs w:val="28"/>
          <w:lang w:val="ru-RU"/>
        </w:rPr>
        <w:t>Страх Господень – источник жизни, удаляющий от сетей смерти (</w:t>
      </w:r>
      <w:r w:rsidRPr="004B7D7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Прит.14:27</w:t>
      </w:r>
      <w:r w:rsidRPr="004B7D7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5B99376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5AF0E8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*Сетями, почитателей Бога Всевышнего</w:t>
      </w:r>
      <w:r>
        <w:rPr>
          <w:rFonts w:ascii="Arial" w:hAnsi="Arial" w:cs="Arial"/>
          <w:sz w:val="28"/>
          <w:szCs w:val="28"/>
          <w:lang w:val="ru-RU"/>
        </w:rPr>
        <w:t xml:space="preserve"> – являются слова, исповедующие Веру Божию, пребывающую в нашем сердце.</w:t>
      </w:r>
    </w:p>
    <w:p w14:paraId="7AD8C25A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A5013C" w14:textId="77777777" w:rsidR="0014492D" w:rsidRPr="004B7D71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B7D71">
        <w:rPr>
          <w:rFonts w:ascii="Arial" w:hAnsi="Arial" w:cs="Arial"/>
          <w:i/>
          <w:iCs/>
          <w:sz w:val="28"/>
          <w:szCs w:val="28"/>
          <w:lang w:val="ru-RU"/>
        </w:rPr>
        <w:t>*Паук лапками цепляется, но бывает в царских чертогах (</w:t>
      </w:r>
      <w:r w:rsidRPr="004B7D7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Прит.30:28</w:t>
      </w:r>
      <w:r w:rsidRPr="004B7D7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57DB005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D67F78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Возможность пауков попадать из вне, в царские чертоги состоит в том, что они наделены Богом способностью, определять неуловимые движения воздуха, в косяках дверных проёмов дверей.</w:t>
      </w:r>
    </w:p>
    <w:p w14:paraId="6CE4D54A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D768A7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Почуяв неуловимые движения воздуха, в косяках дверных проёмов дверей, ведущих в царские чертоги. Пауки с терпением ожидают, на сплетённой ими нити, в проёме дверей, когда откроется дверь. </w:t>
      </w:r>
    </w:p>
    <w:p w14:paraId="5FD69061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6DBE8B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когда дверь открывается, то мощная сила воздушного потока, в буквальном смысле слова, вносит паука, с его нитью, на которой он цепко держится своими лапками, в царские чертоги.</w:t>
      </w:r>
    </w:p>
    <w:p w14:paraId="1E33A427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2D34D9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Царские чертоги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Тела Христова, в лице Церкви Иисуса Христа, в которой пребывает Бог или, образ сетей, в которые улавливаются люди, ищущие спасения от вечной смерти. </w:t>
      </w:r>
    </w:p>
    <w:p w14:paraId="67514A03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91457C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Образ дверей</w:t>
      </w:r>
      <w:r>
        <w:rPr>
          <w:rFonts w:ascii="Arial" w:hAnsi="Arial" w:cs="Arial"/>
          <w:sz w:val="28"/>
          <w:szCs w:val="28"/>
          <w:lang w:val="ru-RU"/>
        </w:rPr>
        <w:t>, ведущих в царские чертоги – это образ Апостолов и пророков, через слова которых, мы наследуем обетование Царства Небесного, слова которых так же – являются неводом Царства Божия.</w:t>
      </w:r>
    </w:p>
    <w:p w14:paraId="00916349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43E970" w14:textId="77777777" w:rsidR="003B778A" w:rsidRDefault="003B778A" w:rsidP="003B77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6F50">
        <w:rPr>
          <w:rFonts w:ascii="Arial" w:hAnsi="Arial" w:cs="Arial"/>
          <w:b/>
          <w:bCs/>
          <w:sz w:val="28"/>
          <w:szCs w:val="28"/>
          <w:lang w:val="ru-RU"/>
        </w:rPr>
        <w:t>Паутина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Веры Божией, в сердце человека, которую он исповедует своими устами, почитая себя мёртвым для греха, живым же для Бога, называя несуществующее, как существующее.</w:t>
      </w:r>
    </w:p>
    <w:p w14:paraId="265F6D71" w14:textId="77777777" w:rsidR="003B778A" w:rsidRDefault="003B778A" w:rsidP="003B77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F6565A" w14:textId="77777777" w:rsidR="003B778A" w:rsidRDefault="003B778A" w:rsidP="003B778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Вера Божия, возникает в сердце человека, за счёт духовной пищи, которой он питается, которую он принимает, через благовествуемое слово посланников Бога о Царствии Небесном.</w:t>
      </w:r>
    </w:p>
    <w:p w14:paraId="414D09BA" w14:textId="77777777" w:rsidR="003B778A" w:rsidRPr="003B778A" w:rsidRDefault="003B778A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9A9B11" w14:textId="465B8D6B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6F50">
        <w:rPr>
          <w:rFonts w:ascii="Arial" w:hAnsi="Arial" w:cs="Arial"/>
          <w:b/>
          <w:bCs/>
          <w:sz w:val="28"/>
          <w:szCs w:val="28"/>
          <w:lang w:val="ru-RU"/>
        </w:rPr>
        <w:t>Движение воздуха в проёме косяков дверей царских чертогов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движения ветра Святого Духа, веющего в дверях Царства </w:t>
      </w:r>
      <w:r>
        <w:rPr>
          <w:rFonts w:ascii="Arial" w:hAnsi="Arial" w:cs="Arial"/>
          <w:sz w:val="28"/>
          <w:szCs w:val="28"/>
          <w:lang w:val="ru-RU"/>
        </w:rPr>
        <w:lastRenderedPageBreak/>
        <w:t>Небесного представляющих – откровения Святого Духа, которые мы получаем, через благовествуемое слово посланников Бога.</w:t>
      </w:r>
    </w:p>
    <w:p w14:paraId="1A3BDA2F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7A96FF" w14:textId="1FAE2647" w:rsidR="0014492D" w:rsidRPr="00BA2B92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не все пауки, плетут свою паутину, в дверях царского чертог</w:t>
      </w:r>
      <w:r w:rsidR="00BA2B92" w:rsidRPr="00BA2B92">
        <w:rPr>
          <w:rFonts w:ascii="Arial" w:hAnsi="Arial" w:cs="Arial"/>
          <w:sz w:val="28"/>
          <w:szCs w:val="28"/>
          <w:lang w:val="ru-RU"/>
        </w:rPr>
        <w:t>.</w:t>
      </w:r>
    </w:p>
    <w:p w14:paraId="2CFF9286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Многие пауки, в образе, почитателей суетных идолов, предпочитают плести свою паутину, исповедуя свою веру в суетных идолов, в дверях мрачного подземелья, ожидая движения ветра духов обольщения чтобы, когда откроется дверь, наследовать тленные богатства, которые являются сетью диавола, именуемой – погибелью вечной.</w:t>
      </w:r>
    </w:p>
    <w:p w14:paraId="49EF3C1E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E22329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А теперь, </w:t>
      </w:r>
      <w:r>
        <w:rPr>
          <w:rFonts w:ascii="Arial" w:hAnsi="Arial" w:cs="Arial"/>
          <w:sz w:val="28"/>
          <w:szCs w:val="28"/>
          <w:lang w:val="ru-RU"/>
        </w:rPr>
        <w:t>рассмотрим: Какими критериями в Писании, определяется сеть, которую тайно, ставят нам почитатели суетных идолов?</w:t>
      </w:r>
    </w:p>
    <w:p w14:paraId="736BDB0C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BF3EA5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*Сеть, </w:t>
      </w:r>
      <w:r>
        <w:rPr>
          <w:rFonts w:ascii="Arial" w:hAnsi="Arial" w:cs="Arial"/>
          <w:sz w:val="28"/>
          <w:szCs w:val="28"/>
          <w:lang w:val="ru-RU"/>
        </w:rPr>
        <w:t xml:space="preserve">почитателей суетных идолов, на иврите: </w:t>
      </w:r>
    </w:p>
    <w:p w14:paraId="42D2E6FB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ловушка; западня. </w:t>
      </w:r>
    </w:p>
    <w:p w14:paraId="2FF3F703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тенета, петля, силок.</w:t>
      </w:r>
    </w:p>
    <w:p w14:paraId="3D580109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обольщение; подлог.</w:t>
      </w:r>
    </w:p>
    <w:p w14:paraId="742C9307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псевдоблагочестие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6D116ECC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лжепророчества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50D480AB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льстивые и коварные слова.</w:t>
      </w:r>
    </w:p>
    <w:p w14:paraId="03590401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клевета; наветы; лукавые подозрения.</w:t>
      </w:r>
    </w:p>
    <w:p w14:paraId="08FB52B7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ложь, облечённая в одеяния правды.</w:t>
      </w:r>
    </w:p>
    <w:p w14:paraId="2CA0DA5F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пища или трапеза, восполняющая алкание и жажду души.</w:t>
      </w:r>
    </w:p>
    <w:p w14:paraId="31E64894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богатство тленное, рассматриваемое в воображении, почитателей суетных идолов, высокой оградой от смерти.</w:t>
      </w:r>
    </w:p>
    <w:p w14:paraId="6A7B15FA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070B37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*Сетью, для почитателей суетных идолов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обольщение богатством, которое они рассматривают – высокой оградой от смерти.</w:t>
      </w:r>
    </w:p>
    <w:p w14:paraId="1C45E5F8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941C48" w14:textId="77777777" w:rsidR="0014492D" w:rsidRPr="00EB031E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B031E">
        <w:rPr>
          <w:rFonts w:ascii="Arial" w:hAnsi="Arial" w:cs="Arial"/>
          <w:i/>
          <w:iCs/>
          <w:sz w:val="28"/>
          <w:szCs w:val="28"/>
          <w:lang w:val="ru-RU"/>
        </w:rPr>
        <w:t>*Имение богатого – крепкий город его, и как высокая ограда в его воображении (</w:t>
      </w:r>
      <w:r w:rsidRPr="00EB031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Прит.18:12</w:t>
      </w:r>
      <w:r w:rsidRPr="00EB031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D0DD10C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19797F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Материальный успех и процветание – это главный идол, и главное божество, которое является сетью, для почитателей суетных идолов.</w:t>
      </w:r>
    </w:p>
    <w:p w14:paraId="7A56E98E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4AE66B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именно, по отношению к этому божеству, следует определять, какому господину человек служит, и в каких сетях он находится.</w:t>
      </w:r>
    </w:p>
    <w:p w14:paraId="1B767E33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D43096" w14:textId="77777777" w:rsidR="0014492D" w:rsidRPr="00EB031E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B031E">
        <w:rPr>
          <w:rFonts w:ascii="Arial" w:hAnsi="Arial" w:cs="Arial"/>
          <w:i/>
          <w:iCs/>
          <w:sz w:val="28"/>
          <w:szCs w:val="28"/>
          <w:lang w:val="ru-RU"/>
        </w:rPr>
        <w:t xml:space="preserve">*Никакой слуга не может служить двум господам, ибо или одного будет ненавидеть, а другого любить, или одному станет усердствовать, а о другом </w:t>
      </w:r>
      <w:proofErr w:type="spellStart"/>
      <w:r w:rsidRPr="00EB031E">
        <w:rPr>
          <w:rFonts w:ascii="Arial" w:hAnsi="Arial" w:cs="Arial"/>
          <w:i/>
          <w:iCs/>
          <w:sz w:val="28"/>
          <w:szCs w:val="28"/>
          <w:lang w:val="ru-RU"/>
        </w:rPr>
        <w:t>нерадеть</w:t>
      </w:r>
      <w:proofErr w:type="spellEnd"/>
      <w:r w:rsidRPr="00EB031E">
        <w:rPr>
          <w:rFonts w:ascii="Arial" w:hAnsi="Arial" w:cs="Arial"/>
          <w:i/>
          <w:iCs/>
          <w:sz w:val="28"/>
          <w:szCs w:val="28"/>
          <w:lang w:val="ru-RU"/>
        </w:rPr>
        <w:t xml:space="preserve">. Не можете служить Богу и </w:t>
      </w:r>
      <w:proofErr w:type="spellStart"/>
      <w:r w:rsidRPr="00EB031E">
        <w:rPr>
          <w:rFonts w:ascii="Arial" w:hAnsi="Arial" w:cs="Arial"/>
          <w:i/>
          <w:iCs/>
          <w:sz w:val="28"/>
          <w:szCs w:val="28"/>
          <w:lang w:val="ru-RU"/>
        </w:rPr>
        <w:t>маммоне</w:t>
      </w:r>
      <w:proofErr w:type="spellEnd"/>
      <w:r w:rsidRPr="00EB031E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EB031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Лк.16:13</w:t>
      </w:r>
      <w:r w:rsidRPr="00EB031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658BDF7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7C6D8C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*Сетью, для почитателей суетных идолов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их трапеза, в предмете их суетного мышления, и исповедания этого мышления, которое призвано помрачить их глаза, и сделать хребет их согбенным.</w:t>
      </w:r>
    </w:p>
    <w:p w14:paraId="61834BE7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03D807" w14:textId="77777777" w:rsidR="0014492D" w:rsidRPr="00EB031E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B031E">
        <w:rPr>
          <w:rFonts w:ascii="Arial" w:hAnsi="Arial" w:cs="Arial"/>
          <w:i/>
          <w:iCs/>
          <w:sz w:val="28"/>
          <w:szCs w:val="28"/>
          <w:lang w:val="ru-RU"/>
        </w:rPr>
        <w:t>*Или не знаете, что говорит Писание в повествовании об Илии? как он жалуется Богу на Израиля, говоря: Господи! пророков Твоих убили, жертвенники Твои разрушили; остался я один, и моей души ищут.</w:t>
      </w:r>
    </w:p>
    <w:p w14:paraId="7F8348B9" w14:textId="77777777" w:rsidR="0014492D" w:rsidRPr="00EB031E" w:rsidRDefault="0014492D" w:rsidP="0014492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A89ECA5" w14:textId="77777777" w:rsidR="0014492D" w:rsidRPr="00EB031E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B031E">
        <w:rPr>
          <w:rFonts w:ascii="Arial" w:hAnsi="Arial" w:cs="Arial"/>
          <w:i/>
          <w:iCs/>
          <w:sz w:val="28"/>
          <w:szCs w:val="28"/>
          <w:lang w:val="ru-RU"/>
        </w:rPr>
        <w:t>Что же говорит ему Божеский ответ? Я соблюл Себе семь тысяч человек, которые не преклонили колени перед Ваалом. Так и в нынешнее время, по избранию благодати, сохранился остаток.</w:t>
      </w:r>
    </w:p>
    <w:p w14:paraId="4848777E" w14:textId="77777777" w:rsidR="0014492D" w:rsidRPr="00EB031E" w:rsidRDefault="0014492D" w:rsidP="0014492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F1CF8CA" w14:textId="77777777" w:rsidR="0014492D" w:rsidRPr="00EB031E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B031E">
        <w:rPr>
          <w:rFonts w:ascii="Arial" w:hAnsi="Arial" w:cs="Arial"/>
          <w:i/>
          <w:iCs/>
          <w:sz w:val="28"/>
          <w:szCs w:val="28"/>
          <w:lang w:val="ru-RU"/>
        </w:rPr>
        <w:t xml:space="preserve">Но если по благодати, то не по делам; иначе благодать не была бы уже благодатью. А если по делам, то это уже не благодать; иначе дело не есть уже дело. Что же? Израиль, чего искал, того не получил; избранные же получили, а прочие ожесточились, как написано: </w:t>
      </w:r>
    </w:p>
    <w:p w14:paraId="358112F5" w14:textId="77777777" w:rsidR="0014492D" w:rsidRPr="00EB031E" w:rsidRDefault="0014492D" w:rsidP="0014492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3C115F9" w14:textId="77777777" w:rsidR="0014492D" w:rsidRPr="00EB031E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B031E">
        <w:rPr>
          <w:rFonts w:ascii="Arial" w:hAnsi="Arial" w:cs="Arial"/>
          <w:i/>
          <w:iCs/>
          <w:sz w:val="28"/>
          <w:szCs w:val="28"/>
          <w:lang w:val="ru-RU"/>
        </w:rPr>
        <w:t xml:space="preserve">Бог дал им дух усыпления, глаза, которыми не видят, и уши, которыми не слышат, даже до сего дня. И Давид говорит: </w:t>
      </w:r>
      <w:r w:rsidRPr="00EB031E">
        <w:rPr>
          <w:rFonts w:ascii="Arial" w:hAnsi="Arial" w:cs="Arial"/>
          <w:b/>
          <w:i/>
          <w:iCs/>
          <w:sz w:val="28"/>
          <w:szCs w:val="28"/>
          <w:lang w:val="ru-RU"/>
        </w:rPr>
        <w:t>да будет трапеза их сетью, тенетами и петлею в возмездие им</w:t>
      </w:r>
      <w:r w:rsidRPr="00EB031E">
        <w:rPr>
          <w:rFonts w:ascii="Arial" w:hAnsi="Arial" w:cs="Arial"/>
          <w:i/>
          <w:iCs/>
          <w:sz w:val="28"/>
          <w:szCs w:val="28"/>
          <w:lang w:val="ru-RU"/>
        </w:rPr>
        <w:t>; да помрачатся глаза их, чтобы не видеть, и хребет их да будет согбен навсегда (</w:t>
      </w:r>
      <w:r w:rsidRPr="00EB031E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Рим.11:2-10</w:t>
      </w:r>
      <w:r w:rsidRPr="00EB031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174CA8D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8B3593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Сетью диавола, служат и сами почитатели суетных идолов, в чертах своего характера, переданного им от суетной жизни их отцов. </w:t>
      </w:r>
    </w:p>
    <w:p w14:paraId="1F9324A4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F1720E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Характер, почитателей суетных идолов – проявляется в их жизни, в следовании своим собственным желаниям, и их собственной воле, и пренебрежительном отношении к своему окружению, что говорит об эгоистичности их характера, и их заботе только о себе. А посему, «сеть диавола», на иврите обуславливает характер человека: </w:t>
      </w:r>
    </w:p>
    <w:p w14:paraId="4BB1720E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715D5F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*Сеть диавола – </w:t>
      </w:r>
      <w:r>
        <w:rPr>
          <w:rFonts w:ascii="Arial" w:hAnsi="Arial" w:cs="Arial"/>
          <w:sz w:val="28"/>
          <w:szCs w:val="28"/>
          <w:lang w:val="ru-RU"/>
        </w:rPr>
        <w:t xml:space="preserve">своевольный; самодовольный. </w:t>
      </w:r>
    </w:p>
    <w:p w14:paraId="251800FF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Самонадеянный; своенравный.</w:t>
      </w:r>
    </w:p>
    <w:p w14:paraId="24EAF74D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Самоуверенный; дерзкий; строптивый.</w:t>
      </w:r>
    </w:p>
    <w:p w14:paraId="651E1572" w14:textId="77777777" w:rsidR="0014492D" w:rsidRPr="000C2A1A" w:rsidRDefault="0014492D" w:rsidP="0014492D">
      <w:pPr>
        <w:rPr>
          <w:sz w:val="16"/>
          <w:szCs w:val="16"/>
          <w:lang w:val="ru-RU"/>
        </w:rPr>
      </w:pPr>
    </w:p>
    <w:p w14:paraId="4DF8C39F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*Сетью, почитателей суетных идолов</w:t>
      </w:r>
      <w:r>
        <w:rPr>
          <w:rFonts w:ascii="Arial" w:hAnsi="Arial" w:cs="Arial"/>
          <w:sz w:val="28"/>
          <w:szCs w:val="28"/>
          <w:lang w:val="ru-RU"/>
        </w:rPr>
        <w:t xml:space="preserve"> – являются для нас, жители земли Ханаанской, и идолы, которым они служат.</w:t>
      </w:r>
    </w:p>
    <w:p w14:paraId="5B757DA2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6185A5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Хананеян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живущих в нашем теле, которые являются для нас сетью, и которых нам следует прогнать от лица своего – это черты нашего характера, унаследованные нами от суетной жизни отцов, и душевные люди, понравившиеся нам.</w:t>
      </w:r>
    </w:p>
    <w:p w14:paraId="4950E3F5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45FFC0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Черты нашего характера – определяют род нашего алкания и нашей жажды. В то время как род нашего алкания и нашей жажды – определяют род нашего божества, и предмет нашего поклонения. </w:t>
      </w:r>
    </w:p>
    <w:p w14:paraId="7B71491B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0E8147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*Сетью, для почитателей суетных идолов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их первенец, которым является их собственный замысел.</w:t>
      </w:r>
    </w:p>
    <w:p w14:paraId="7B824CFE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D0A20F" w14:textId="77777777" w:rsidR="0014492D" w:rsidRPr="00EB031E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B031E">
        <w:rPr>
          <w:rFonts w:ascii="Arial" w:hAnsi="Arial" w:cs="Arial"/>
          <w:i/>
          <w:iCs/>
          <w:sz w:val="28"/>
          <w:szCs w:val="28"/>
          <w:lang w:val="ru-RU"/>
        </w:rPr>
        <w:t xml:space="preserve">*Да, свет у беззаконного потухнет, и не останется искры от огня его. Померкнет свет в шатре его, и светильник его угаснет над ним. Сократятся шаги могущества его, и низложит его собственный </w:t>
      </w:r>
      <w:proofErr w:type="spellStart"/>
      <w:r w:rsidRPr="00EB031E">
        <w:rPr>
          <w:rFonts w:ascii="Arial" w:hAnsi="Arial" w:cs="Arial"/>
          <w:i/>
          <w:iCs/>
          <w:sz w:val="28"/>
          <w:szCs w:val="28"/>
          <w:lang w:val="ru-RU"/>
        </w:rPr>
        <w:t>замысл</w:t>
      </w:r>
      <w:proofErr w:type="spellEnd"/>
      <w:r w:rsidRPr="00EB031E">
        <w:rPr>
          <w:rFonts w:ascii="Arial" w:hAnsi="Arial" w:cs="Arial"/>
          <w:i/>
          <w:iCs/>
          <w:sz w:val="28"/>
          <w:szCs w:val="28"/>
          <w:lang w:val="ru-RU"/>
        </w:rPr>
        <w:t xml:space="preserve"> его, ибо он попадет в сеть своими ногами и по тенетам ходить будет.</w:t>
      </w:r>
    </w:p>
    <w:p w14:paraId="6EE607F7" w14:textId="77777777" w:rsidR="0014492D" w:rsidRPr="00EB031E" w:rsidRDefault="0014492D" w:rsidP="0014492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9CC8BDD" w14:textId="77777777" w:rsidR="0014492D" w:rsidRPr="00EB031E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B031E">
        <w:rPr>
          <w:rFonts w:ascii="Arial" w:hAnsi="Arial" w:cs="Arial"/>
          <w:i/>
          <w:iCs/>
          <w:sz w:val="28"/>
          <w:szCs w:val="28"/>
          <w:lang w:val="ru-RU"/>
        </w:rPr>
        <w:t>Петля зацепит за ногу его, и грабитель уловит его. Скрытно разложены по земле силки для него и западни на дороге. Со всех сторон будут страшить его ужасы и заставят его бросаться туда и сюда. Истощится от голода сила его, и гибель готова, сбоку у него. Съест члены тела его, съест члены его первенец смерти (</w:t>
      </w:r>
      <w:r w:rsidRPr="00EB031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Иов.18:5-13</w:t>
      </w:r>
      <w:r w:rsidRPr="00EB031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71E5DF4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0703C0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*Сетью, для почитателей суетных идолов</w:t>
      </w:r>
      <w:r>
        <w:rPr>
          <w:rFonts w:ascii="Arial" w:hAnsi="Arial" w:cs="Arial"/>
          <w:sz w:val="28"/>
          <w:szCs w:val="28"/>
          <w:lang w:val="ru-RU"/>
        </w:rPr>
        <w:t xml:space="preserve"> – являются терны, растущие на их пути к Богу.</w:t>
      </w:r>
    </w:p>
    <w:p w14:paraId="2F27B9BD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0D4B19" w14:textId="77777777" w:rsidR="0014492D" w:rsidRPr="00EB031E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B031E">
        <w:rPr>
          <w:rFonts w:ascii="Arial" w:hAnsi="Arial" w:cs="Arial"/>
          <w:i/>
          <w:iCs/>
          <w:sz w:val="28"/>
          <w:szCs w:val="28"/>
          <w:lang w:val="ru-RU"/>
        </w:rPr>
        <w:t>*Терны и сети на пути коварного; кто бережет душу свою, удались от них (</w:t>
      </w:r>
      <w:r w:rsidRPr="00EB031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Прит.22:5</w:t>
      </w:r>
      <w:r w:rsidRPr="00EB031E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7306C3D6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93ED10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*Сетью, для почитателей суетных идолов</w:t>
      </w:r>
      <w:r>
        <w:rPr>
          <w:rFonts w:ascii="Arial" w:hAnsi="Arial" w:cs="Arial"/>
          <w:sz w:val="28"/>
          <w:szCs w:val="28"/>
          <w:lang w:val="ru-RU"/>
        </w:rPr>
        <w:t xml:space="preserve"> – являются глупые и невежественные состязания, рождающие ссоры (</w:t>
      </w:r>
      <w:proofErr w:type="gramStart"/>
      <w:r>
        <w:rPr>
          <w:rFonts w:ascii="Arial" w:hAnsi="Arial" w:cs="Arial"/>
          <w:sz w:val="28"/>
          <w:szCs w:val="28"/>
          <w:u w:val="single"/>
          <w:lang w:val="ru-RU"/>
        </w:rPr>
        <w:t>2.Тим</w:t>
      </w:r>
      <w:proofErr w:type="gramEnd"/>
      <w:r>
        <w:rPr>
          <w:rFonts w:ascii="Arial" w:hAnsi="Arial" w:cs="Arial"/>
          <w:sz w:val="28"/>
          <w:szCs w:val="28"/>
          <w:u w:val="single"/>
          <w:lang w:val="ru-RU"/>
        </w:rPr>
        <w:t>.2:23-26</w:t>
      </w:r>
      <w:r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76FA769F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A59C9D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*Сетью, для почитателей суетных идолов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Сам Бог, и предложенный Им формат освящения.</w:t>
      </w:r>
    </w:p>
    <w:p w14:paraId="4975E769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3B7FB6" w14:textId="77777777" w:rsidR="0014492D" w:rsidRPr="00EB031E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B031E">
        <w:rPr>
          <w:rFonts w:ascii="Arial" w:hAnsi="Arial" w:cs="Arial"/>
          <w:i/>
          <w:iCs/>
          <w:sz w:val="28"/>
          <w:szCs w:val="28"/>
          <w:lang w:val="ru-RU"/>
        </w:rPr>
        <w:t>*Господа Саваофа – Его чтите свято, и Он – страх ваш, и Он – трепет ваш! И будет Он освящением и камнем преткновения, и скалою соблазна для обоих домов Израиля, петлею и сетью для жителей Иерусалима. И многие из них преткнутся и упадут, и разобьются, и запутаются в сети, и будут уловлены. Завяжи свидетельство, и запечатай откровение при учениках Моих" (</w:t>
      </w:r>
      <w:r w:rsidRPr="00EB031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Ис.8:13-16</w:t>
      </w:r>
      <w:r w:rsidRPr="00EB031E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3AA6D713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95B684" w14:textId="48997833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Признак</w:t>
      </w:r>
      <w:r>
        <w:rPr>
          <w:rFonts w:ascii="Arial" w:hAnsi="Arial" w:cs="Arial"/>
          <w:sz w:val="28"/>
          <w:szCs w:val="28"/>
          <w:lang w:val="ru-RU"/>
        </w:rPr>
        <w:t>, по которому следует испытывать самого себя, на наличие в своём сердце Крепости имени Бога Всевышнего – это по нашей способности, господствовать над земным богатством или же, быть свободным от зависимости над собою богатства тленного.</w:t>
      </w:r>
    </w:p>
    <w:p w14:paraId="6387ABC9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D622F2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именно, господство над земным богатством – даёт человеку власть на право, пребывать в доме Божием,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исповедывать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своё упование на Крепость имени Бога Всевышнего.</w:t>
      </w:r>
    </w:p>
    <w:p w14:paraId="40079174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63EC6C" w14:textId="77777777" w:rsidR="0014492D" w:rsidRPr="00C6358E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6358E">
        <w:rPr>
          <w:rFonts w:ascii="Arial" w:hAnsi="Arial" w:cs="Arial"/>
          <w:i/>
          <w:iCs/>
          <w:sz w:val="28"/>
          <w:szCs w:val="28"/>
          <w:lang w:val="ru-RU"/>
        </w:rPr>
        <w:t>*Увидят праведники и убоятся, посмеются над ним и скажут: "вот человек, который не в Боге полагал крепость свою, а надеялся на множество богатства своего, укреплялся в злодействе своем".</w:t>
      </w:r>
    </w:p>
    <w:p w14:paraId="7D71F0E7" w14:textId="77777777" w:rsidR="0014492D" w:rsidRPr="00C6358E" w:rsidRDefault="0014492D" w:rsidP="0014492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733CFEC" w14:textId="77777777" w:rsidR="0014492D" w:rsidRPr="00C6358E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6358E">
        <w:rPr>
          <w:rFonts w:ascii="Arial" w:hAnsi="Arial" w:cs="Arial"/>
          <w:i/>
          <w:iCs/>
          <w:sz w:val="28"/>
          <w:szCs w:val="28"/>
          <w:lang w:val="ru-RU"/>
        </w:rPr>
        <w:t xml:space="preserve">А я, как зеленеющая маслина, в доме Божием, и уповаю на милость Божию во веки веков, вечно буду славить Тебя за то, что Ты </w:t>
      </w:r>
      <w:proofErr w:type="spellStart"/>
      <w:r w:rsidRPr="00C6358E">
        <w:rPr>
          <w:rFonts w:ascii="Arial" w:hAnsi="Arial" w:cs="Arial"/>
          <w:i/>
          <w:iCs/>
          <w:sz w:val="28"/>
          <w:szCs w:val="28"/>
          <w:lang w:val="ru-RU"/>
        </w:rPr>
        <w:t>соделал</w:t>
      </w:r>
      <w:proofErr w:type="spellEnd"/>
      <w:r w:rsidRPr="00C6358E">
        <w:rPr>
          <w:rFonts w:ascii="Arial" w:hAnsi="Arial" w:cs="Arial"/>
          <w:i/>
          <w:iCs/>
          <w:sz w:val="28"/>
          <w:szCs w:val="28"/>
          <w:lang w:val="ru-RU"/>
        </w:rPr>
        <w:t xml:space="preserve">, и уповать на имя Твое, ибо оно благо пред святыми Твоими  </w:t>
      </w:r>
      <w:proofErr w:type="gramStart"/>
      <w:r w:rsidRPr="00C6358E">
        <w:rPr>
          <w:rFonts w:ascii="Arial" w:hAnsi="Arial" w:cs="Arial"/>
          <w:i/>
          <w:iCs/>
          <w:sz w:val="28"/>
          <w:szCs w:val="28"/>
          <w:lang w:val="ru-RU"/>
        </w:rPr>
        <w:t xml:space="preserve">   (</w:t>
      </w:r>
      <w:proofErr w:type="gramEnd"/>
      <w:r w:rsidRPr="00C635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Пс.51:8-11</w:t>
      </w:r>
      <w:r w:rsidRPr="00C6358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9BC49E8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6C1377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имеющейся констатации, надеяться на множество своего богатства, и измерять уровень своих отношений с Богом, тленным серебром означает – укрепляться в своём злодействе. </w:t>
      </w:r>
    </w:p>
    <w:p w14:paraId="583368F6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4E9011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сегодня и делают эмиссары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маммоны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облачившие себя в тогу пасторов, учителей и пророков, проповедуя со своих амвонов, о свободе от духа нищеты, путём материального обогащения, ввергая множество людей, неукреплённых в вере, в мучение и пагубу. </w:t>
      </w:r>
    </w:p>
    <w:p w14:paraId="2BF9A8D4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CE9FE3" w14:textId="77777777" w:rsidR="0014492D" w:rsidRPr="00C6358E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6358E">
        <w:rPr>
          <w:rFonts w:ascii="Arial" w:hAnsi="Arial" w:cs="Arial"/>
          <w:i/>
          <w:iCs/>
          <w:sz w:val="28"/>
          <w:szCs w:val="28"/>
          <w:lang w:val="ru-RU"/>
        </w:rPr>
        <w:t xml:space="preserve">А желающие обогащаться впадают в искушение и </w:t>
      </w:r>
      <w:proofErr w:type="gramStart"/>
      <w:r w:rsidRPr="00C6358E">
        <w:rPr>
          <w:rFonts w:ascii="Arial" w:hAnsi="Arial" w:cs="Arial"/>
          <w:i/>
          <w:iCs/>
          <w:sz w:val="28"/>
          <w:szCs w:val="28"/>
          <w:lang w:val="ru-RU"/>
        </w:rPr>
        <w:t>в сеть</w:t>
      </w:r>
      <w:proofErr w:type="gramEnd"/>
      <w:r w:rsidRPr="00C6358E">
        <w:rPr>
          <w:rFonts w:ascii="Arial" w:hAnsi="Arial" w:cs="Arial"/>
          <w:i/>
          <w:iCs/>
          <w:sz w:val="28"/>
          <w:szCs w:val="28"/>
          <w:lang w:val="ru-RU"/>
        </w:rPr>
        <w:t xml:space="preserve"> и во многие безрассудные и вредные похоти, которые погружают людей в бедствие и пагубу; ибо корень всех зол есть сребролюбие, </w:t>
      </w:r>
    </w:p>
    <w:p w14:paraId="48D89D42" w14:textId="77777777" w:rsidR="0014492D" w:rsidRPr="00C6358E" w:rsidRDefault="0014492D" w:rsidP="0014492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915C5FE" w14:textId="77777777" w:rsidR="0014492D" w:rsidRPr="00C6358E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6358E">
        <w:rPr>
          <w:rFonts w:ascii="Arial" w:hAnsi="Arial" w:cs="Arial"/>
          <w:i/>
          <w:iCs/>
          <w:sz w:val="28"/>
          <w:szCs w:val="28"/>
          <w:lang w:val="ru-RU"/>
        </w:rPr>
        <w:t>Которому предавшись, некоторые уклонились от веры и сами себя подвергли многим скорбям. Ты же, человек Божий, убегай сего, а преуспевай в правде, благочестии, вере, любви, терпении, кротости (</w:t>
      </w:r>
      <w:proofErr w:type="gramStart"/>
      <w:r w:rsidRPr="00C635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1.Тим</w:t>
      </w:r>
      <w:proofErr w:type="gramEnd"/>
      <w:r w:rsidRPr="00C635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.6:9-11</w:t>
      </w:r>
      <w:r w:rsidRPr="00C6358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3597306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9E672C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полагаться на Крепость имени Бога Всевышнего означает – быть зеленеющей маслиной, в доме Божием, и уповать на милость Божию во веки веков, и славить Бога за то, что Он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соделал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плане искупления нашего естества, от греха и смерти.</w:t>
      </w:r>
    </w:p>
    <w:p w14:paraId="68E78D65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28462B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Господство над земным богатством, открывающим власть на право, пребывать в доме Божием,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исповедывать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своё упование на Крепость имени Бога Всевышнего – состоит в том, что человек, с радостью восполняет своё алкание и жажду, приходить в дом Божией, и чтить Бога, отделением от своего дома десятин и приношений.</w:t>
      </w:r>
    </w:p>
    <w:p w14:paraId="06D21844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F9B01C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Потому, что только, в радости, отделяя от дома своего десятины и приношения, и принося их в дом Божий, которым является то собрание, в котором мы получаем духовную пищу – мы поклоняемся в духе и истине, и демонстрируем, свою свободу от богатства тленного.</w:t>
      </w:r>
    </w:p>
    <w:p w14:paraId="16D081B7" w14:textId="77777777" w:rsidR="00AE1C37" w:rsidRPr="00AE1C37" w:rsidRDefault="00AE1C37" w:rsidP="0014492D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479A29E8" w14:textId="0623646E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Признак</w:t>
      </w:r>
      <w:r>
        <w:rPr>
          <w:rFonts w:ascii="Arial" w:hAnsi="Arial" w:cs="Arial"/>
          <w:sz w:val="28"/>
          <w:szCs w:val="28"/>
          <w:lang w:val="ru-RU"/>
        </w:rPr>
        <w:t xml:space="preserve">, по которому следует испытывать самого себя, на наличие в своём сердце Крепости имени Бога Всевышнего – это по нашей </w:t>
      </w:r>
      <w:r w:rsidR="009C073F">
        <w:rPr>
          <w:rFonts w:ascii="Arial" w:hAnsi="Arial" w:cs="Arial"/>
          <w:sz w:val="28"/>
          <w:szCs w:val="28"/>
          <w:lang w:val="ru-RU"/>
        </w:rPr>
        <w:t>способности, давать</w:t>
      </w:r>
      <w:r>
        <w:rPr>
          <w:rFonts w:ascii="Arial" w:hAnsi="Arial" w:cs="Arial"/>
          <w:sz w:val="28"/>
          <w:szCs w:val="28"/>
          <w:lang w:val="ru-RU"/>
        </w:rPr>
        <w:t xml:space="preserve"> Богу основание, показывать на нас знамение во благо нам, чтобы ненавидящие нас были постыжены.  </w:t>
      </w:r>
    </w:p>
    <w:p w14:paraId="00468E70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D31A68" w14:textId="77777777" w:rsidR="0014492D" w:rsidRPr="0028231C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231C">
        <w:rPr>
          <w:rFonts w:ascii="Arial" w:hAnsi="Arial" w:cs="Arial"/>
          <w:i/>
          <w:iCs/>
          <w:sz w:val="28"/>
          <w:szCs w:val="28"/>
          <w:lang w:val="ru-RU"/>
        </w:rPr>
        <w:t xml:space="preserve">*Призри на меня и помилуй меня; даруй </w:t>
      </w:r>
      <w:r w:rsidRPr="007F09A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крепость</w:t>
      </w:r>
      <w:r w:rsidRPr="0028231C">
        <w:rPr>
          <w:rFonts w:ascii="Arial" w:hAnsi="Arial" w:cs="Arial"/>
          <w:i/>
          <w:iCs/>
          <w:sz w:val="28"/>
          <w:szCs w:val="28"/>
          <w:lang w:val="ru-RU"/>
        </w:rPr>
        <w:t xml:space="preserve"> Твою рабу Твоему, и спаси сына рабы Твоей; покажи на мне знамение во благо, да видят ненавидящие меня и устыдятся, потому что Ты, Господи, помог мне и утешил меня (</w:t>
      </w:r>
      <w:r w:rsidRPr="0028231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Пс.85:16,17</w:t>
      </w:r>
      <w:r w:rsidRPr="0028231C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16A8D8B5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8E6035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Знамение, которое будет служить нам во благо – это избавление нашей души, и нашего тела, от ненавидящих нас врагов, как внутри нашего тела, так и вне нашего тела.</w:t>
      </w:r>
    </w:p>
    <w:p w14:paraId="7F0DC3E4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20FE95" w14:textId="77777777" w:rsidR="0014492D" w:rsidRPr="002D54EC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таким знамением, которое будет служить нам во благо, пред лицом наших врагов, и приведёт их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постыжение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является исполнение обетования, усыновления и искупления нашего тела, когда наше тленное тело, и наша смертная душа, в преддверии восхищения, облекутся в нетление и бессмертие.</w:t>
      </w:r>
    </w:p>
    <w:p w14:paraId="62D3849A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92E60E" w14:textId="77777777" w:rsidR="0014492D" w:rsidRPr="0028231C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231C">
        <w:rPr>
          <w:rFonts w:ascii="Arial" w:hAnsi="Arial" w:cs="Arial"/>
          <w:i/>
          <w:iCs/>
          <w:sz w:val="28"/>
          <w:szCs w:val="28"/>
          <w:lang w:val="ru-RU"/>
        </w:rPr>
        <w:t xml:space="preserve">Ибо тленному сему надлежит облечься в нетление, и смертному сему облечься в бессмертие. Когда же тленное сие облечется в нетление и смертное сие облечется в бессмертие, тогда сбудется слово написанное: поглощена смерть победою. Смерть! где твое жало? </w:t>
      </w:r>
    </w:p>
    <w:p w14:paraId="09908653" w14:textId="77777777" w:rsidR="0014492D" w:rsidRPr="0028231C" w:rsidRDefault="0014492D" w:rsidP="0014492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87DCC76" w14:textId="77777777" w:rsidR="0014492D" w:rsidRPr="0028231C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231C">
        <w:rPr>
          <w:rFonts w:ascii="Arial" w:hAnsi="Arial" w:cs="Arial"/>
          <w:i/>
          <w:iCs/>
          <w:sz w:val="28"/>
          <w:szCs w:val="28"/>
          <w:lang w:val="ru-RU"/>
        </w:rPr>
        <w:t xml:space="preserve">Ад! где твоя победа? Жало же смерти – грех; а сила греха – закон. Благодарение Богу, даровавшему нам победу Господом нашим Иисусом Христом! </w:t>
      </w:r>
      <w:r w:rsidRPr="007F09A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(</w:t>
      </w:r>
      <w:proofErr w:type="gramStart"/>
      <w:r w:rsidRPr="007F09A0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7F09A0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15:53-57</w:t>
      </w:r>
      <w:r w:rsidRPr="007F09A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).</w:t>
      </w:r>
    </w:p>
    <w:p w14:paraId="5D198815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8676D4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 же, давать Богу основание, показывать на нас знамение во благо нам, чтобы ненавидящие нас были постыжены, состоит в исповедании Веры Божией, пребывающей в нашем сердце.</w:t>
      </w:r>
    </w:p>
    <w:p w14:paraId="3C897DC1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AA2DAF" w14:textId="77777777" w:rsidR="0014492D" w:rsidRPr="008C30EA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C30EA">
        <w:rPr>
          <w:rFonts w:ascii="Arial" w:hAnsi="Arial" w:cs="Arial"/>
          <w:i/>
          <w:iCs/>
          <w:sz w:val="28"/>
          <w:szCs w:val="28"/>
          <w:lang w:val="ru-RU"/>
        </w:rPr>
        <w:t xml:space="preserve">Добрый человек из доброго сокровища выносит доброе, а злой человек из злого сокровища выносит злое. Говорю же вам, что за всякое праздное слово, какое скажут люди, дадут они ответ в день </w:t>
      </w:r>
      <w:r w:rsidRPr="008C30EA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суда: ибо от слов своих оправдаешься, и от слов своих </w:t>
      </w:r>
      <w:proofErr w:type="spellStart"/>
      <w:r w:rsidRPr="008C30EA">
        <w:rPr>
          <w:rFonts w:ascii="Arial" w:hAnsi="Arial" w:cs="Arial"/>
          <w:i/>
          <w:iCs/>
          <w:sz w:val="28"/>
          <w:szCs w:val="28"/>
          <w:lang w:val="ru-RU"/>
        </w:rPr>
        <w:t>осудишься</w:t>
      </w:r>
      <w:proofErr w:type="spellEnd"/>
      <w:r w:rsidRPr="008C30EA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8C30E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Мф.12:35-37</w:t>
      </w:r>
      <w:r w:rsidRPr="008C30E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8A73A82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7C8650" w14:textId="2B631251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сердце человека, не очищено от мёртвых дел, какие бы добрые слова в свой адрес, не выносил человек из своего сердца – это будет определяться злом. Потому что добрые слова, приносимые на нечистом жертвеннике, будут оскверняться </w:t>
      </w:r>
      <w:r w:rsidR="003F0006">
        <w:rPr>
          <w:rFonts w:ascii="Arial" w:hAnsi="Arial" w:cs="Arial"/>
          <w:sz w:val="28"/>
          <w:szCs w:val="28"/>
          <w:lang w:val="ru-RU"/>
        </w:rPr>
        <w:t>нечистотой</w:t>
      </w:r>
      <w:r>
        <w:rPr>
          <w:rFonts w:ascii="Arial" w:hAnsi="Arial" w:cs="Arial"/>
          <w:sz w:val="28"/>
          <w:szCs w:val="28"/>
          <w:lang w:val="ru-RU"/>
        </w:rPr>
        <w:t xml:space="preserve"> жертвенника.</w:t>
      </w:r>
    </w:p>
    <w:p w14:paraId="3E397E75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B52EB6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же, сердце человека, очищено от мёртвых дел, то такое сердце именуется – добрым. И тогда добрая атмосфера сердца, будет представлять Царство Небесное, в достоинстве Веры Божией, пребывающей в этом сердце. Таким образом, исповедание Веры Божией, пребывающей в нашем сердце – даст Богу основание, показывать на нас Своё благо, в Крепости Своего имени.</w:t>
      </w:r>
    </w:p>
    <w:p w14:paraId="47CDDEA6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E35AAD" w14:textId="4EC6D445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</w:t>
      </w:r>
      <w:r w:rsidR="003F0006">
        <w:rPr>
          <w:rFonts w:ascii="Arial" w:hAnsi="Arial" w:cs="Arial"/>
          <w:sz w:val="28"/>
          <w:szCs w:val="28"/>
          <w:lang w:val="ru-RU"/>
        </w:rPr>
        <w:t>вспомним</w:t>
      </w:r>
      <w:r>
        <w:rPr>
          <w:rFonts w:ascii="Arial" w:hAnsi="Arial" w:cs="Arial"/>
          <w:sz w:val="28"/>
          <w:szCs w:val="28"/>
          <w:lang w:val="ru-RU"/>
        </w:rPr>
        <w:t xml:space="preserve"> три последовательных действий, связанных с очищением нашей совести от мёртвых дел, исполнение которых – даст Богу основание, явить на нас Своё благо, в разрушении в нашем теле державы смерти, и воздвижении на это месте – державы воскресения.</w:t>
      </w:r>
    </w:p>
    <w:p w14:paraId="101A668F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DD28E8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Чтобы очистить сердце своё от мёртвых дел – необходимо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освятиться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что на практике означает – забыть в смерти Господа Иисуса: свой народ; дом своего отца; и свою душевную жизнь.</w:t>
      </w:r>
    </w:p>
    <w:p w14:paraId="42772585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E745F7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через наставление в вере, внести истину в очищенное от мёртвых дел сердце, в достоинстве учения Христова. </w:t>
      </w:r>
    </w:p>
    <w:p w14:paraId="16740F17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73B0A8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Необходимо, посредством исповедания истины, внесённой в своё сердце, повести за собою свои чувства, что будет являться доказательством того, что мы являемся рабами Господа, рождёнными от Его рабы, которая в лице Сарры – приходится матерью всем нам.</w:t>
      </w:r>
    </w:p>
    <w:p w14:paraId="5A4D0BED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27F522" w14:textId="3B92E0FC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Признак</w:t>
      </w:r>
      <w:r>
        <w:rPr>
          <w:rFonts w:ascii="Arial" w:hAnsi="Arial" w:cs="Arial"/>
          <w:sz w:val="28"/>
          <w:szCs w:val="28"/>
          <w:lang w:val="ru-RU"/>
        </w:rPr>
        <w:t xml:space="preserve">, по которому следует испытывать самого себя, на наличие в своём сердце Крепости имени Бога Всевышнего – это по способности нашего зрения видеть и разуметь цели Бога, которое не притупилось, и не истощилась, благодаря нашему происхождению.   </w:t>
      </w:r>
    </w:p>
    <w:p w14:paraId="55F40339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2C94CD" w14:textId="77777777" w:rsidR="0014492D" w:rsidRPr="00410F19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10F19">
        <w:rPr>
          <w:rFonts w:ascii="Arial" w:hAnsi="Arial" w:cs="Arial"/>
          <w:i/>
          <w:iCs/>
          <w:sz w:val="28"/>
          <w:szCs w:val="28"/>
          <w:lang w:val="ru-RU"/>
        </w:rPr>
        <w:t xml:space="preserve">*Моисею было сто двадцать лет, когда он умер; но зрение его не притупилось, и </w:t>
      </w:r>
      <w:r w:rsidRPr="00410F1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крепость</w:t>
      </w:r>
      <w:r w:rsidRPr="00410F19">
        <w:rPr>
          <w:rFonts w:ascii="Arial" w:hAnsi="Arial" w:cs="Arial"/>
          <w:i/>
          <w:iCs/>
          <w:sz w:val="28"/>
          <w:szCs w:val="28"/>
          <w:lang w:val="ru-RU"/>
        </w:rPr>
        <w:t xml:space="preserve"> в нем не истощилась (</w:t>
      </w:r>
      <w:r w:rsidRPr="00410F1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Вт.34:7</w:t>
      </w:r>
      <w:r w:rsidRPr="00410F19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02552FF4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1D4EF4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«Моисей» означает – извлечённый из воды или же, воздвигнутый воскресением Иисуса Христа из смерти Христовой.</w:t>
      </w:r>
    </w:p>
    <w:p w14:paraId="146A99AC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961A59" w14:textId="77777777" w:rsidR="0014492D" w:rsidRPr="00CC667E" w:rsidRDefault="0014492D" w:rsidP="0014492D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CC667E">
        <w:rPr>
          <w:rFonts w:ascii="Arial" w:hAnsi="Arial" w:cs="Arial"/>
          <w:sz w:val="28"/>
          <w:szCs w:val="28"/>
          <w:u w:val="single"/>
          <w:lang w:val="ru-RU"/>
        </w:rPr>
        <w:lastRenderedPageBreak/>
        <w:t>Именно наше происхождение, в котором мы были воздвигнуты из смерти Христа в воскресении Христовом – призвано служить для нас доказательством, что наше зрение, разуметь конечные цели Бога, состоящие в разрушении державы смерти, и на воздвижении державы жизни, не может притупиться, и наша крепость, для достижения такой цели, не может истощиться.</w:t>
      </w:r>
    </w:p>
    <w:p w14:paraId="31303087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C275C0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 благодаря такому свойству, за его тело, в течение трёх дней, и трёх ночей шёл спор, между Михаилом Архангелом и сатаною, в котором этот спор, был решён в пользу Михаила Архангела.</w:t>
      </w:r>
    </w:p>
    <w:p w14:paraId="5F2BFDE5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B82E68" w14:textId="77777777" w:rsidR="0014492D" w:rsidRPr="00410F19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 w:rsidRPr="00410F19">
        <w:rPr>
          <w:rFonts w:ascii="Arial" w:hAnsi="Arial" w:cs="Arial"/>
          <w:i/>
          <w:iCs/>
          <w:sz w:val="28"/>
          <w:szCs w:val="28"/>
          <w:lang w:val="ru-RU"/>
        </w:rPr>
        <w:t>Михаил Архангел, когда говорил с диаволом, споря о Моисеевом теле, не смел произнести укоризненного суда, но сказал: "да запретит тебе Господь" (</w:t>
      </w:r>
      <w:r w:rsidRPr="00410F1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Иуд.1:9</w:t>
      </w:r>
      <w:r w:rsidRPr="00410F1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5D91B0D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EFC8AC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фраза: «да запретит тебе Господь» указывает на победу Михаила Архангела, в борьбе за тело Моисеево, которое законом, умерло для закона, чтобы воздвигнуть в его теле державу жизни.</w:t>
      </w:r>
    </w:p>
    <w:p w14:paraId="2BD72B4A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A478DE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Знаменательно, что именно Моисей, как представитель закона, и Илия, как представитель пророчеств, раскрывающих суть закона – явились в своих прославленных телах Христу и трём Его ученикам, и беседовали со Христом об Его исходе.</w:t>
      </w:r>
    </w:p>
    <w:p w14:paraId="58BDC552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47D18E" w14:textId="77777777" w:rsidR="0014492D" w:rsidRPr="0025029A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5029A">
        <w:rPr>
          <w:rFonts w:ascii="Arial" w:hAnsi="Arial" w:cs="Arial"/>
          <w:i/>
          <w:iCs/>
          <w:sz w:val="28"/>
          <w:szCs w:val="28"/>
          <w:lang w:val="ru-RU"/>
        </w:rPr>
        <w:t xml:space="preserve">При сем Петр сказал Иисусу: Господи! хорошо нам здесь быть; если хочешь, сделаем здесь три кущи: Тебе одну, и Моисею одну, и одну Илии. Когда он еще говорил, се, облако светлое осенило их; </w:t>
      </w:r>
    </w:p>
    <w:p w14:paraId="753EE43D" w14:textId="77777777" w:rsidR="0014492D" w:rsidRPr="0025029A" w:rsidRDefault="0014492D" w:rsidP="0014492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8C6E616" w14:textId="77777777" w:rsidR="0014492D" w:rsidRPr="0025029A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5029A">
        <w:rPr>
          <w:rFonts w:ascii="Arial" w:hAnsi="Arial" w:cs="Arial"/>
          <w:i/>
          <w:iCs/>
          <w:sz w:val="28"/>
          <w:szCs w:val="28"/>
          <w:lang w:val="ru-RU"/>
        </w:rPr>
        <w:t xml:space="preserve">И се, Глас </w:t>
      </w:r>
      <w:proofErr w:type="gramStart"/>
      <w:r w:rsidRPr="0025029A">
        <w:rPr>
          <w:rFonts w:ascii="Arial" w:hAnsi="Arial" w:cs="Arial"/>
          <w:i/>
          <w:iCs/>
          <w:sz w:val="28"/>
          <w:szCs w:val="28"/>
          <w:lang w:val="ru-RU"/>
        </w:rPr>
        <w:t>из облака</w:t>
      </w:r>
      <w:proofErr w:type="gramEnd"/>
      <w:r w:rsidRPr="0025029A">
        <w:rPr>
          <w:rFonts w:ascii="Arial" w:hAnsi="Arial" w:cs="Arial"/>
          <w:i/>
          <w:iCs/>
          <w:sz w:val="28"/>
          <w:szCs w:val="28"/>
          <w:lang w:val="ru-RU"/>
        </w:rPr>
        <w:t xml:space="preserve"> глаголющий: Сей есть Сын Мой Возлюбленный, в Котором Мое благоволение; Его слушайте. И, услышав, ученики пали на лица свои и очень испугались. Но Иисус, приступив, коснулся их и сказал: встаньте и не бойтесь (</w:t>
      </w:r>
      <w:r w:rsidRPr="0025029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Мф.17:4-7</w:t>
      </w:r>
      <w:r w:rsidRPr="0025029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1759004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744861" w14:textId="17C747A1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при осознанном решении, мы обладаем готовностью, законом умереть для закона, чтобы жить для Умершего и Воскресшего – это означает, что наше зрение, не притупилось, и крепость наша не истощилась, что указывает на тот фактор, что наше сердце, обладает наличием Крепости имени Бога Всевышнего.</w:t>
      </w:r>
    </w:p>
    <w:p w14:paraId="6C6CF921" w14:textId="77777777" w:rsidR="00C6358E" w:rsidRPr="007A58D3" w:rsidRDefault="00C6358E" w:rsidP="0014492D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E0965D6" w14:textId="1E8EEED4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Признак</w:t>
      </w:r>
      <w:r>
        <w:rPr>
          <w:rFonts w:ascii="Arial" w:hAnsi="Arial" w:cs="Arial"/>
          <w:sz w:val="28"/>
          <w:szCs w:val="28"/>
          <w:lang w:val="ru-RU"/>
        </w:rPr>
        <w:t xml:space="preserve">, по которому следует испытывать самого себя, на наличие в своём сердце Крепости имени Бога Всевышнего – это по принесению Богу первого плода жатвы, обусловленному в образе нашего первенца, в достоинстве имени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Рувима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994B036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38EFFE" w14:textId="77777777" w:rsidR="0014492D" w:rsidRPr="00C6358E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proofErr w:type="spellStart"/>
      <w:r w:rsidRPr="00C6358E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Рувим</w:t>
      </w:r>
      <w:proofErr w:type="spellEnd"/>
      <w:r w:rsidRPr="00C6358E">
        <w:rPr>
          <w:rFonts w:ascii="Arial" w:hAnsi="Arial" w:cs="Arial"/>
          <w:i/>
          <w:iCs/>
          <w:sz w:val="28"/>
          <w:szCs w:val="28"/>
          <w:lang w:val="ru-RU"/>
        </w:rPr>
        <w:t xml:space="preserve">, первенец мой! ты – </w:t>
      </w:r>
      <w:r w:rsidRPr="0089427A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крепость</w:t>
      </w:r>
      <w:r w:rsidRPr="00C6358E">
        <w:rPr>
          <w:rFonts w:ascii="Arial" w:hAnsi="Arial" w:cs="Arial"/>
          <w:i/>
          <w:iCs/>
          <w:sz w:val="28"/>
          <w:szCs w:val="28"/>
          <w:lang w:val="ru-RU"/>
        </w:rPr>
        <w:t xml:space="preserve"> моя и начаток силы моей, верх достоинства и верх могущества (</w:t>
      </w:r>
      <w:r w:rsidRPr="00C635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Быт.49:3</w:t>
      </w:r>
      <w:r w:rsidRPr="00C6358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B5BBE2A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9B1166" w14:textId="385E0001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Следует сразу провести параллель, между назначением имени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Рувима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первенца сына Иакова, и назначением имени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первенца сына Еноха.</w:t>
      </w:r>
    </w:p>
    <w:p w14:paraId="3CF73C1D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C9F801" w14:textId="04C3DAC1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Эти сыновья – являлись первенцами или, первым плодом, которые представляют в нашем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теле образ</w:t>
      </w:r>
      <w:proofErr w:type="gramEnd"/>
      <w:r>
        <w:rPr>
          <w:rFonts w:ascii="Arial" w:hAnsi="Arial" w:cs="Arial"/>
          <w:sz w:val="28"/>
          <w:szCs w:val="28"/>
          <w:lang w:val="ru-RU"/>
        </w:rPr>
        <w:t>, нового или, сокровенного человека, пришедшего в меру полного возраста Христова.</w:t>
      </w:r>
    </w:p>
    <w:p w14:paraId="263C258B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78FD9D" w14:textId="77777777" w:rsidR="0014492D" w:rsidRPr="00C6358E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6358E">
        <w:rPr>
          <w:rFonts w:ascii="Arial" w:hAnsi="Arial" w:cs="Arial"/>
          <w:i/>
          <w:iCs/>
          <w:sz w:val="28"/>
          <w:szCs w:val="28"/>
          <w:lang w:val="ru-RU"/>
        </w:rPr>
        <w:t xml:space="preserve">Енох жил шестьдесят пять лет и родил </w:t>
      </w:r>
      <w:proofErr w:type="spellStart"/>
      <w:r w:rsidRPr="00C6358E">
        <w:rPr>
          <w:rFonts w:ascii="Arial" w:hAnsi="Arial" w:cs="Arial"/>
          <w:i/>
          <w:iCs/>
          <w:sz w:val="28"/>
          <w:szCs w:val="28"/>
          <w:lang w:val="ru-RU"/>
        </w:rPr>
        <w:t>Мафусала</w:t>
      </w:r>
      <w:proofErr w:type="spellEnd"/>
      <w:r w:rsidRPr="00C6358E">
        <w:rPr>
          <w:rFonts w:ascii="Arial" w:hAnsi="Arial" w:cs="Arial"/>
          <w:i/>
          <w:iCs/>
          <w:sz w:val="28"/>
          <w:szCs w:val="28"/>
          <w:lang w:val="ru-RU"/>
        </w:rPr>
        <w:t xml:space="preserve">. И ходил Енох пред Богом, по рождении </w:t>
      </w:r>
      <w:proofErr w:type="spellStart"/>
      <w:r w:rsidRPr="00C6358E">
        <w:rPr>
          <w:rFonts w:ascii="Arial" w:hAnsi="Arial" w:cs="Arial"/>
          <w:i/>
          <w:iCs/>
          <w:sz w:val="28"/>
          <w:szCs w:val="28"/>
          <w:lang w:val="ru-RU"/>
        </w:rPr>
        <w:t>Мафусала</w:t>
      </w:r>
      <w:proofErr w:type="spellEnd"/>
      <w:r w:rsidRPr="00C6358E">
        <w:rPr>
          <w:rFonts w:ascii="Arial" w:hAnsi="Arial" w:cs="Arial"/>
          <w:i/>
          <w:iCs/>
          <w:sz w:val="28"/>
          <w:szCs w:val="28"/>
          <w:lang w:val="ru-RU"/>
        </w:rPr>
        <w:t>, триста лет и родил сынов и дочерей. Всех же дней Еноха было триста шестьдесят пять лет. И ходил Енох пред Богом; и не стало его, потому что Бог взял его (</w:t>
      </w:r>
      <w:r w:rsidRPr="00C635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Быт.5:21-24</w:t>
      </w:r>
      <w:r w:rsidRPr="00C6358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8A6721C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74829A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известно, что имя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</w:t>
      </w:r>
      <w:proofErr w:type="spellEnd"/>
      <w:r>
        <w:rPr>
          <w:rFonts w:ascii="Arial" w:hAnsi="Arial" w:cs="Arial"/>
          <w:sz w:val="28"/>
          <w:szCs w:val="28"/>
          <w:lang w:val="ru-RU"/>
        </w:rPr>
        <w:t>» означает – прогоняющий смерть. В то время как имя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Рувим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>» означает – крепость, содержащая в себе: начальствующую силу; верх достоинства, и верх могущества.</w:t>
      </w:r>
    </w:p>
    <w:p w14:paraId="24C30D1D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DAC9BB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бы имя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первенце Еноха, не обладало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достоинством крепости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содержащейся в имени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Рувима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первенце Иакова, то разрушить державу смерти в нашем теле, было бы невозможно.</w:t>
      </w:r>
    </w:p>
    <w:p w14:paraId="0979ED9E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9D8258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крепость, в имени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Рувима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открывает полномочия в имени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разрушившего в нашем теле державу смерти. А посему, рассматривая крепость имени Бога Всевышнего, в имени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Рувима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мы по сути дела, рассматриваем потенциал крепости, в имени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269E296F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A85B65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незримо всегда присутствует в имени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Рувима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равно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Рувим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незримо всегда присутствует в имени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7DD51963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3BE16C" w14:textId="4A3FA204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Не смотря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 то, что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Рувим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первенец Иакова, не соответствовал достоинству своего имени – достоинство этого имени, несущего в себе полномочия Крепости имени Бога Всевышнего, представленное в имени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нисколько не пострадало, и нисколько не утратило своего предназначения.</w:t>
      </w:r>
    </w:p>
    <w:p w14:paraId="6B7D1873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1FF5EE" w14:textId="77777777" w:rsidR="0014492D" w:rsidRDefault="0014492D" w:rsidP="001449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 не терять бдительности, ни на минуту, до тех пор, пока держава смерти, дающая силу ветхому человеку, не будет с шумом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низвержена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из нашего тела в преисподнюю, а на её месте, не будет воздвигнута держава жизни вечной.</w:t>
      </w:r>
    </w:p>
    <w:p w14:paraId="1A2A7292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7A0CF9" w14:textId="77777777" w:rsidR="0014492D" w:rsidRPr="00BB35C1" w:rsidRDefault="0014492D" w:rsidP="0014492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B35C1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Но, как написано: Имея великого Священника над домом Божиим, да приступаем с искренним сердцем, с полною верою, кроплением очистив сердца от порочной совести, и омыв тело водою чистою, будем держаться исповедания упования неуклонно, ибо верен Обещавший (</w:t>
      </w:r>
      <w:r w:rsidRPr="00BB35C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Евр.10:21-23</w:t>
      </w:r>
      <w:r w:rsidRPr="00BB35C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A50A6AB" w14:textId="77777777" w:rsidR="0014492D" w:rsidRDefault="0014492D" w:rsidP="001449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5A1529" w14:textId="0B322055" w:rsidR="0014492D" w:rsidRDefault="009300C0" w:rsidP="0014492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="0014492D">
        <w:rPr>
          <w:rFonts w:ascii="Arial" w:hAnsi="Arial" w:cs="Arial"/>
          <w:sz w:val="28"/>
          <w:szCs w:val="28"/>
          <w:lang w:val="ru-RU"/>
        </w:rPr>
        <w:t>брати</w:t>
      </w:r>
      <w:r w:rsidR="00C1142A">
        <w:rPr>
          <w:rFonts w:ascii="Arial" w:hAnsi="Arial" w:cs="Arial"/>
          <w:sz w:val="28"/>
          <w:szCs w:val="28"/>
          <w:lang w:val="ru-RU"/>
        </w:rPr>
        <w:t>м</w:t>
      </w:r>
      <w:r w:rsidR="0014492D">
        <w:rPr>
          <w:rFonts w:ascii="Arial" w:hAnsi="Arial" w:cs="Arial"/>
          <w:sz w:val="28"/>
          <w:szCs w:val="28"/>
          <w:lang w:val="ru-RU"/>
        </w:rPr>
        <w:t xml:space="preserve"> наше внимание на заключительную фразу: «будем держаться исповедания упования неуклонно, ибо верен Обещавший».</w:t>
      </w:r>
    </w:p>
    <w:p w14:paraId="3EEAB6A9" w14:textId="77777777" w:rsidR="0014492D" w:rsidRDefault="0014492D" w:rsidP="0014492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D6E5978" w14:textId="77777777" w:rsidR="0014492D" w:rsidRDefault="0014492D" w:rsidP="0014492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Обещавший – это Бог, Который при любых обстоятельствах, остаётся верным Своему Слову или же, готовым и способным, исполнять Своё Слово, в установленное Им время. При условии, что мы будем, держаться этого Слова, исповедуя упование на это Слово неуклонно.</w:t>
      </w:r>
    </w:p>
    <w:p w14:paraId="1D6B35E6" w14:textId="77777777" w:rsidR="0014492D" w:rsidRDefault="0014492D" w:rsidP="0014492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4FF8236" w14:textId="77777777" w:rsidR="0014492D" w:rsidRDefault="0014492D" w:rsidP="0014492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Слово, в достоинстве Веры Божией, пребывающей в нашем сердце, которое мы исповедуем, и на которое мы уповаем неуклонно – это клятвенное Слово Бога, над Которым Он бодрствует.</w:t>
      </w:r>
    </w:p>
    <w:p w14:paraId="49331A4C" w14:textId="77777777" w:rsidR="0014492D" w:rsidRDefault="0014492D" w:rsidP="0014492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884B6CB" w14:textId="77777777" w:rsidR="0014492D" w:rsidRDefault="0014492D" w:rsidP="0014492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значением глагола «исповедание» имеется в виду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задействие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жезла наших уст, исповедующих Веру Божию, пребывающую в нашем сердце, и наше сердце, пребывающее в Вере Божией.</w:t>
      </w:r>
    </w:p>
    <w:p w14:paraId="266553C7" w14:textId="77777777" w:rsidR="0014492D" w:rsidRDefault="0014492D" w:rsidP="0014492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84BBE74" w14:textId="77777777" w:rsidR="0014492D" w:rsidRDefault="0014492D" w:rsidP="0014492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под значением глагола «держаться», относящегося к нашему исповеданию имеется в виду – три последовательных действия.</w:t>
      </w:r>
    </w:p>
    <w:p w14:paraId="2CD634B8" w14:textId="77777777" w:rsidR="0014492D" w:rsidRDefault="0014492D" w:rsidP="0014492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0B142BF" w14:textId="77777777" w:rsidR="0014492D" w:rsidRDefault="0014492D" w:rsidP="0014492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Держаться</w:t>
      </w:r>
      <w:r>
        <w:rPr>
          <w:rFonts w:ascii="Arial" w:hAnsi="Arial" w:cs="Arial"/>
          <w:sz w:val="28"/>
          <w:szCs w:val="28"/>
          <w:lang w:val="ru-RU"/>
        </w:rPr>
        <w:t xml:space="preserve"> – овладевать, на условиях собственности.</w:t>
      </w:r>
    </w:p>
    <w:p w14:paraId="1B5A734E" w14:textId="77777777" w:rsidR="0014492D" w:rsidRDefault="0014492D" w:rsidP="0014492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Присваивать, на условиях собственности. </w:t>
      </w:r>
    </w:p>
    <w:p w14:paraId="7806299C" w14:textId="77777777" w:rsidR="0014492D" w:rsidRDefault="0014492D" w:rsidP="0014492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Удерживать, на условиях собственности</w:t>
      </w:r>
    </w:p>
    <w:p w14:paraId="1F77414E" w14:textId="77777777" w:rsidR="0014492D" w:rsidRDefault="0014492D" w:rsidP="0014492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D111C16" w14:textId="77777777" w:rsidR="0014492D" w:rsidRDefault="0014492D" w:rsidP="0014492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вот действие глагола «не уклоняться» означает – быть твёрдым, и не колебаться, пред лицом смерти, когда нам следует законом, умереть для закона, чтобы жить для Умершего и Воскресшего.</w:t>
      </w:r>
    </w:p>
    <w:p w14:paraId="546F4E29" w14:textId="77777777" w:rsidR="0014492D" w:rsidRDefault="0014492D" w:rsidP="0014492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A480283" w14:textId="5149AAF4" w:rsidR="0014492D" w:rsidRDefault="0014492D" w:rsidP="0014492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фраза: «омыть тело водою чистою» означает – держаться исповедания упования неуклонно, относительно нашего тела, в плане его усыновления и искупления, от закона греха и смерти, почитая себя мёртвыми для греха, живыми же для Бога, называя несуществующее, как существующее. </w:t>
      </w:r>
    </w:p>
    <w:p w14:paraId="47953FEB" w14:textId="77777777" w:rsidR="0014492D" w:rsidRDefault="0014492D" w:rsidP="0014492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7A59015" w14:textId="5917B7C6" w:rsidR="00573579" w:rsidRPr="005D1DEE" w:rsidRDefault="0014492D" w:rsidP="005D1D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 – неуклонное исповедание такого упования, выраженного в Вере Божией, пребывающей в нашем сердце, будет вменяться нам в праведность. А, с другой стороны, такой исповедание – даст Богу основание, в установленное Им время, привести исповедание упования веры нашего сердца в исполнение.</w:t>
      </w:r>
    </w:p>
    <w:sectPr w:rsidR="00573579" w:rsidRPr="005D1DE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6484B" w14:textId="77777777" w:rsidR="00C6358E" w:rsidRDefault="00C6358E" w:rsidP="00C6358E">
      <w:r>
        <w:separator/>
      </w:r>
    </w:p>
  </w:endnote>
  <w:endnote w:type="continuationSeparator" w:id="0">
    <w:p w14:paraId="458A7C2D" w14:textId="77777777" w:rsidR="00C6358E" w:rsidRDefault="00C6358E" w:rsidP="00C6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57998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D356B2" w14:textId="25AD9582" w:rsidR="00C6358E" w:rsidRDefault="00C635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C77C9A" w14:textId="77777777" w:rsidR="00C6358E" w:rsidRDefault="00C63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34507" w14:textId="77777777" w:rsidR="00C6358E" w:rsidRDefault="00C6358E" w:rsidP="00C6358E">
      <w:r>
        <w:separator/>
      </w:r>
    </w:p>
  </w:footnote>
  <w:footnote w:type="continuationSeparator" w:id="0">
    <w:p w14:paraId="76FC2E48" w14:textId="77777777" w:rsidR="00C6358E" w:rsidRDefault="00C6358E" w:rsidP="00C63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2D"/>
    <w:rsid w:val="00045AF6"/>
    <w:rsid w:val="00080945"/>
    <w:rsid w:val="00093FA4"/>
    <w:rsid w:val="000C2A1A"/>
    <w:rsid w:val="000E0D62"/>
    <w:rsid w:val="00125EA4"/>
    <w:rsid w:val="00134886"/>
    <w:rsid w:val="0014492D"/>
    <w:rsid w:val="00165629"/>
    <w:rsid w:val="001A0C5B"/>
    <w:rsid w:val="0025029A"/>
    <w:rsid w:val="002747E2"/>
    <w:rsid w:val="0028231C"/>
    <w:rsid w:val="002D54EC"/>
    <w:rsid w:val="002F5ABA"/>
    <w:rsid w:val="00317192"/>
    <w:rsid w:val="00383D2C"/>
    <w:rsid w:val="003B778A"/>
    <w:rsid w:val="003D6445"/>
    <w:rsid w:val="003F0006"/>
    <w:rsid w:val="00410F19"/>
    <w:rsid w:val="00476117"/>
    <w:rsid w:val="004B7D71"/>
    <w:rsid w:val="004D4547"/>
    <w:rsid w:val="004D4744"/>
    <w:rsid w:val="00527E79"/>
    <w:rsid w:val="00543715"/>
    <w:rsid w:val="00544B7F"/>
    <w:rsid w:val="005575D0"/>
    <w:rsid w:val="00573579"/>
    <w:rsid w:val="005A0D39"/>
    <w:rsid w:val="005D1DEE"/>
    <w:rsid w:val="00651250"/>
    <w:rsid w:val="006C37D2"/>
    <w:rsid w:val="006C6260"/>
    <w:rsid w:val="007A06C3"/>
    <w:rsid w:val="007A567F"/>
    <w:rsid w:val="007A58D3"/>
    <w:rsid w:val="007C57D8"/>
    <w:rsid w:val="007F09A0"/>
    <w:rsid w:val="0087781C"/>
    <w:rsid w:val="0089427A"/>
    <w:rsid w:val="008C30EA"/>
    <w:rsid w:val="008E537B"/>
    <w:rsid w:val="009300C0"/>
    <w:rsid w:val="00935BD0"/>
    <w:rsid w:val="00943126"/>
    <w:rsid w:val="00954745"/>
    <w:rsid w:val="009C073F"/>
    <w:rsid w:val="00A047D2"/>
    <w:rsid w:val="00A34954"/>
    <w:rsid w:val="00A86028"/>
    <w:rsid w:val="00AC7008"/>
    <w:rsid w:val="00AE1C37"/>
    <w:rsid w:val="00B83E58"/>
    <w:rsid w:val="00B97E06"/>
    <w:rsid w:val="00BA2B92"/>
    <w:rsid w:val="00BA6F50"/>
    <w:rsid w:val="00BB35C1"/>
    <w:rsid w:val="00C1142A"/>
    <w:rsid w:val="00C14721"/>
    <w:rsid w:val="00C6358E"/>
    <w:rsid w:val="00CC667E"/>
    <w:rsid w:val="00CE7E79"/>
    <w:rsid w:val="00D340B3"/>
    <w:rsid w:val="00D36700"/>
    <w:rsid w:val="00DE630E"/>
    <w:rsid w:val="00E923FA"/>
    <w:rsid w:val="00EB031E"/>
    <w:rsid w:val="00F41F38"/>
    <w:rsid w:val="00F61029"/>
    <w:rsid w:val="00F86A45"/>
    <w:rsid w:val="00F8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D8FC9"/>
  <w15:chartTrackingRefBased/>
  <w15:docId w15:val="{F46627F7-B53E-4718-B2A8-45A4D766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449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14492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1449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449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4492D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14492D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14492D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4492D"/>
    <w:pPr>
      <w:keepNext/>
      <w:keepLines/>
      <w:suppressAutoHyphen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14492D"/>
    <w:pPr>
      <w:keepNext/>
      <w:suppressAutoHyphens/>
      <w:jc w:val="right"/>
      <w:outlineLvl w:val="8"/>
    </w:pPr>
    <w:rPr>
      <w:rFonts w:ascii="Kudriashov" w:hAnsi="Kudriashov"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92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4492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14492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4492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4492D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14492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14492D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4492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rsid w:val="0014492D"/>
    <w:rPr>
      <w:rFonts w:ascii="Kudriashov" w:eastAsia="Times New Roman" w:hAnsi="Kudriashov" w:cs="Times New Roman"/>
      <w:i/>
      <w:iCs/>
      <w:sz w:val="28"/>
      <w:szCs w:val="28"/>
      <w:lang w:eastAsia="ar-SA"/>
    </w:rPr>
  </w:style>
  <w:style w:type="paragraph" w:styleId="Header">
    <w:name w:val="header"/>
    <w:basedOn w:val="Normal"/>
    <w:link w:val="HeaderChar"/>
    <w:uiPriority w:val="99"/>
    <w:rsid w:val="0014492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9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4492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92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4492D"/>
  </w:style>
  <w:style w:type="paragraph" w:styleId="NormalWeb">
    <w:name w:val="Normal (Web)"/>
    <w:basedOn w:val="Normal"/>
    <w:uiPriority w:val="99"/>
    <w:rsid w:val="0014492D"/>
    <w:pPr>
      <w:spacing w:before="100" w:beforeAutospacing="1" w:after="100" w:afterAutospacing="1"/>
    </w:pPr>
  </w:style>
  <w:style w:type="character" w:styleId="Hyperlink">
    <w:name w:val="Hyperlink"/>
    <w:uiPriority w:val="99"/>
    <w:rsid w:val="0014492D"/>
    <w:rPr>
      <w:color w:val="0000FF"/>
      <w:u w:val="single"/>
    </w:rPr>
  </w:style>
  <w:style w:type="character" w:styleId="FollowedHyperlink">
    <w:name w:val="FollowedHyperlink"/>
    <w:rsid w:val="0014492D"/>
    <w:rPr>
      <w:color w:val="0000FF"/>
      <w:u w:val="single"/>
    </w:rPr>
  </w:style>
  <w:style w:type="character" w:customStyle="1" w:styleId="1">
    <w:name w:val="1"/>
    <w:basedOn w:val="DefaultParagraphFont"/>
    <w:rsid w:val="0014492D"/>
  </w:style>
  <w:style w:type="paragraph" w:customStyle="1" w:styleId="right">
    <w:name w:val="right"/>
    <w:basedOn w:val="Normal"/>
    <w:rsid w:val="0014492D"/>
    <w:pPr>
      <w:spacing w:before="100" w:beforeAutospacing="1" w:after="100" w:afterAutospacing="1"/>
    </w:pPr>
  </w:style>
  <w:style w:type="paragraph" w:customStyle="1" w:styleId="7">
    <w:name w:val="7"/>
    <w:basedOn w:val="Normal"/>
    <w:rsid w:val="0014492D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14492D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14492D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Emphasis">
    <w:name w:val="Emphasis"/>
    <w:uiPriority w:val="20"/>
    <w:qFormat/>
    <w:rsid w:val="0014492D"/>
    <w:rPr>
      <w:i/>
      <w:iCs/>
    </w:rPr>
  </w:style>
  <w:style w:type="paragraph" w:styleId="BodyTextIndent2">
    <w:name w:val="Body Text Indent 2"/>
    <w:basedOn w:val="Normal"/>
    <w:link w:val="BodyTextIndent2Char"/>
    <w:rsid w:val="0014492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4492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4492D"/>
    <w:rPr>
      <w:b/>
      <w:bCs/>
    </w:rPr>
  </w:style>
  <w:style w:type="character" w:customStyle="1" w:styleId="st">
    <w:name w:val="st"/>
    <w:basedOn w:val="DefaultParagraphFont"/>
    <w:rsid w:val="0014492D"/>
  </w:style>
  <w:style w:type="character" w:customStyle="1" w:styleId="bc">
    <w:name w:val="bc"/>
    <w:basedOn w:val="DefaultParagraphFont"/>
    <w:rsid w:val="0014492D"/>
  </w:style>
  <w:style w:type="paragraph" w:styleId="BodyText2">
    <w:name w:val="Body Text 2"/>
    <w:basedOn w:val="Normal"/>
    <w:link w:val="BodyText2Char"/>
    <w:rsid w:val="001449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4492D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14492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4492D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Ïîäçàãîëîâîê"/>
    <w:next w:val="Normal"/>
    <w:rsid w:val="0014492D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14492D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14492D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14492D"/>
  </w:style>
  <w:style w:type="paragraph" w:styleId="BalloonText">
    <w:name w:val="Balloon Text"/>
    <w:basedOn w:val="Normal"/>
    <w:link w:val="BalloonTextChar"/>
    <w:rsid w:val="00144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492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492D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14492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4492D"/>
    <w:rPr>
      <w:rFonts w:ascii="Times New Roman" w:eastAsia="Times New Roman" w:hAnsi="Times New Roman" w:cs="Times New Roman"/>
      <w:sz w:val="16"/>
      <w:szCs w:val="16"/>
    </w:rPr>
  </w:style>
  <w:style w:type="character" w:customStyle="1" w:styleId="Quote2">
    <w:name w:val="Quote2"/>
    <w:rsid w:val="0014492D"/>
  </w:style>
  <w:style w:type="paragraph" w:customStyle="1" w:styleId="Heading">
    <w:name w:val="Heading"/>
    <w:basedOn w:val="Normal"/>
    <w:next w:val="BodyText"/>
    <w:rsid w:val="0014492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14492D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14492D"/>
    <w:rPr>
      <w:rFonts w:ascii="Kudriashov" w:eastAsia="Times New Roman" w:hAnsi="Kudriashov" w:cs="Times New Roman"/>
      <w:sz w:val="32"/>
      <w:szCs w:val="24"/>
      <w:lang w:eastAsia="ar-SA"/>
    </w:rPr>
  </w:style>
  <w:style w:type="paragraph" w:customStyle="1" w:styleId="prl">
    <w:name w:val="prl"/>
    <w:basedOn w:val="Normal"/>
    <w:rsid w:val="0014492D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14492D"/>
    <w:pPr>
      <w:spacing w:before="100" w:beforeAutospacing="1" w:after="100" w:afterAutospacing="1"/>
    </w:pPr>
  </w:style>
  <w:style w:type="character" w:customStyle="1" w:styleId="mw-headline">
    <w:name w:val="mw-headline"/>
    <w:rsid w:val="0014492D"/>
  </w:style>
  <w:style w:type="character" w:customStyle="1" w:styleId="editsection">
    <w:name w:val="editsection"/>
    <w:rsid w:val="0014492D"/>
  </w:style>
  <w:style w:type="paragraph" w:customStyle="1" w:styleId="text">
    <w:name w:val="text"/>
    <w:basedOn w:val="Normal"/>
    <w:rsid w:val="0014492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4492D"/>
  </w:style>
  <w:style w:type="character" w:customStyle="1" w:styleId="nickname">
    <w:name w:val="nickname"/>
    <w:basedOn w:val="DefaultParagraphFont"/>
    <w:rsid w:val="0014492D"/>
  </w:style>
  <w:style w:type="paragraph" w:styleId="Title">
    <w:name w:val="Title"/>
    <w:basedOn w:val="Normal"/>
    <w:link w:val="TitleChar"/>
    <w:qFormat/>
    <w:rsid w:val="0014492D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14492D"/>
    <w:rPr>
      <w:rFonts w:ascii="Academy Italic" w:eastAsia="Times New Roman" w:hAnsi="Academy Italic" w:cs="Times New Roman"/>
      <w:sz w:val="44"/>
      <w:szCs w:val="24"/>
    </w:rPr>
  </w:style>
  <w:style w:type="character" w:customStyle="1" w:styleId="Quote3">
    <w:name w:val="Quote3"/>
    <w:rsid w:val="0014492D"/>
  </w:style>
  <w:style w:type="character" w:customStyle="1" w:styleId="Quote4">
    <w:name w:val="Quote4"/>
    <w:rsid w:val="0014492D"/>
  </w:style>
  <w:style w:type="table" w:styleId="TableGrid">
    <w:name w:val="Table Grid"/>
    <w:basedOn w:val="TableNormal"/>
    <w:uiPriority w:val="59"/>
    <w:rsid w:val="0014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44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9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92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92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t">
    <w:name w:val="mt"/>
    <w:basedOn w:val="Normal"/>
    <w:rsid w:val="0014492D"/>
    <w:pPr>
      <w:spacing w:before="100" w:beforeAutospacing="1" w:after="100" w:afterAutospacing="1"/>
    </w:pPr>
    <w:rPr>
      <w:lang w:val="ru-RU" w:eastAsia="ru-RU"/>
    </w:rPr>
  </w:style>
  <w:style w:type="paragraph" w:customStyle="1" w:styleId="mspicr">
    <w:name w:val="mspicr"/>
    <w:basedOn w:val="Normal"/>
    <w:rsid w:val="0014492D"/>
    <w:pPr>
      <w:spacing w:before="100" w:beforeAutospacing="1" w:after="100" w:afterAutospacing="1"/>
    </w:pPr>
    <w:rPr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14492D"/>
    <w:rPr>
      <w:color w:val="808080"/>
    </w:rPr>
  </w:style>
  <w:style w:type="paragraph" w:styleId="NoSpacing">
    <w:name w:val="No Spacing"/>
    <w:uiPriority w:val="1"/>
    <w:qFormat/>
    <w:rsid w:val="001449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wrap">
    <w:name w:val="nowrap"/>
    <w:basedOn w:val="DefaultParagraphFont"/>
    <w:rsid w:val="0014492D"/>
  </w:style>
  <w:style w:type="character" w:customStyle="1" w:styleId="mw-editsection">
    <w:name w:val="mw-editsection"/>
    <w:basedOn w:val="DefaultParagraphFont"/>
    <w:rsid w:val="0014492D"/>
  </w:style>
  <w:style w:type="character" w:customStyle="1" w:styleId="mw-editsection-bracket">
    <w:name w:val="mw-editsection-bracket"/>
    <w:basedOn w:val="DefaultParagraphFont"/>
    <w:rsid w:val="0014492D"/>
  </w:style>
  <w:style w:type="character" w:customStyle="1" w:styleId="mw-editsection-divider">
    <w:name w:val="mw-editsection-divider"/>
    <w:basedOn w:val="DefaultParagraphFont"/>
    <w:rsid w:val="0014492D"/>
  </w:style>
  <w:style w:type="character" w:customStyle="1" w:styleId="mw-cite-backlink">
    <w:name w:val="mw-cite-backlink"/>
    <w:basedOn w:val="DefaultParagraphFont"/>
    <w:rsid w:val="0014492D"/>
  </w:style>
  <w:style w:type="character" w:customStyle="1" w:styleId="reference-text">
    <w:name w:val="reference-text"/>
    <w:basedOn w:val="DefaultParagraphFont"/>
    <w:rsid w:val="0014492D"/>
  </w:style>
  <w:style w:type="character" w:customStyle="1" w:styleId="cite-accessibility-label">
    <w:name w:val="cite-accessibility-label"/>
    <w:basedOn w:val="DefaultParagraphFont"/>
    <w:rsid w:val="0014492D"/>
  </w:style>
  <w:style w:type="character" w:customStyle="1" w:styleId="in-widget">
    <w:name w:val="in-widget"/>
    <w:basedOn w:val="DefaultParagraphFont"/>
    <w:rsid w:val="0014492D"/>
  </w:style>
  <w:style w:type="character" w:customStyle="1" w:styleId="pin1618328402051buttonpin">
    <w:name w:val="pin_1618328402051_button_pin"/>
    <w:basedOn w:val="DefaultParagraphFont"/>
    <w:rsid w:val="0014492D"/>
  </w:style>
  <w:style w:type="paragraph" w:customStyle="1" w:styleId="selectionshareable">
    <w:name w:val="selectionshareable"/>
    <w:basedOn w:val="Normal"/>
    <w:rsid w:val="0014492D"/>
    <w:pPr>
      <w:spacing w:before="100" w:beforeAutospacing="1" w:after="100" w:afterAutospacing="1"/>
    </w:pPr>
    <w:rPr>
      <w:lang w:val="ru-RU" w:eastAsia="ru-RU"/>
    </w:rPr>
  </w:style>
  <w:style w:type="character" w:customStyle="1" w:styleId="TitleChar1">
    <w:name w:val="Title Char1"/>
    <w:basedOn w:val="DefaultParagraphFont"/>
    <w:uiPriority w:val="10"/>
    <w:rsid w:val="0014492D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CommentTextChar1">
    <w:name w:val="Comment Text Char1"/>
    <w:basedOn w:val="DefaultParagraphFont"/>
    <w:uiPriority w:val="99"/>
    <w:semiHidden/>
    <w:rsid w:val="0014492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14492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Quote5">
    <w:name w:val="Quote5"/>
    <w:rsid w:val="0014492D"/>
  </w:style>
  <w:style w:type="character" w:customStyle="1" w:styleId="11">
    <w:name w:val="Тема примечания Знак1"/>
    <w:basedOn w:val="CommentTextChar"/>
    <w:uiPriority w:val="99"/>
    <w:semiHidden/>
    <w:rsid w:val="0014492D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19</Pages>
  <Words>5410</Words>
  <Characters>30843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155</cp:revision>
  <dcterms:created xsi:type="dcterms:W3CDTF">2022-05-15T14:40:00Z</dcterms:created>
  <dcterms:modified xsi:type="dcterms:W3CDTF">2022-05-18T00:22:00Z</dcterms:modified>
</cp:coreProperties>
</file>