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7A98" w14:textId="77777777" w:rsidR="00CE000B" w:rsidRDefault="00CE000B" w:rsidP="00CE000B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5.01.22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873708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5649148D" w14:textId="77777777" w:rsidR="00CE000B" w:rsidRPr="0063016C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A63E50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B15BC8" w14:textId="77777777" w:rsidR="00CE000B" w:rsidRPr="00F01E17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ABD87" w14:textId="77777777" w:rsidR="00CE000B" w:rsidRPr="00EE4D86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FE5D4E2" w14:textId="77777777" w:rsidR="00CE000B" w:rsidRPr="001F6E5A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4D112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 и поколений, и адресована она Христом, сугубо или же, исключительно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когда-нибудь смогут иметь. </w:t>
      </w:r>
    </w:p>
    <w:p w14:paraId="027579C2" w14:textId="77777777" w:rsidR="00CE000B" w:rsidRPr="00F50706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CAF43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и судьбоносной заповеди, бодрствовать над словом Божиим, сокрытым в своём сердце так, как бодрствует Бог, над изречённым Им словом, в храме нашего тела – мы остановились на исследовании такого вопроса.</w:t>
      </w:r>
    </w:p>
    <w:p w14:paraId="1A6C887E" w14:textId="77777777" w:rsidR="00CE000B" w:rsidRPr="00CA1B5A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D0A96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сердце? </w:t>
      </w:r>
    </w:p>
    <w:p w14:paraId="7F4BFAE6" w14:textId="77777777" w:rsidR="00CE000B" w:rsidRPr="007E3684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544AA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утверждение дарованного нам оправдания, дабы жить для Умершего за нас и Воскресшего, чтобы таким путём -</w:t>
      </w:r>
    </w:p>
    <w:p w14:paraId="1687F205" w14:textId="77777777" w:rsidR="00CE000B" w:rsidRPr="00A5714A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C6F7F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Обрести утверждение своего спасения, в новых скрижалях завета, знаменующих собою воскресение Христово,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D2E587F" w14:textId="77777777" w:rsidR="00CE000B" w:rsidRPr="002601F2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5AF44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6321A735" w14:textId="77777777" w:rsidR="00CE000B" w:rsidRPr="00136A2A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87E7D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4FB939E8" w14:textId="77777777" w:rsidR="00CE000B" w:rsidRPr="009F6787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F517A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своё время, мы уже рассмотрели: какими критериями в Писании определяется завет мира Бога с нами?</w:t>
      </w:r>
    </w:p>
    <w:p w14:paraId="6B1560C7" w14:textId="77777777" w:rsidR="00CE000B" w:rsidRPr="00283F0F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E999F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Какое назначение призван выполнять завет мира, в наших отношениях с Богом? И: какие условия нам необходимо выполнить, чтобы завет мира, воцарился в нашем сердце? И, остановились на таком вопросе:</w:t>
      </w:r>
    </w:p>
    <w:p w14:paraId="4CC82ED2" w14:textId="77777777" w:rsidR="00CE000B" w:rsidRPr="00097258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901C3" w14:textId="77777777" w:rsidR="00CE000B" w:rsidRDefault="00CE000B" w:rsidP="00CE00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каким признакам следует испытывать самого себя на предмет владычества завета мира Божьего в нашем сердце, что идентифицирует нас, как сынов Божиих и как святыню Господню?</w:t>
      </w:r>
    </w:p>
    <w:p w14:paraId="728556A6" w14:textId="77777777" w:rsidR="00CE000B" w:rsidRPr="0091640E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A2315" w14:textId="77777777" w:rsidR="00CE000B" w:rsidRDefault="00CE000B" w:rsidP="00CE00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мы сделали ударение, что 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1D008B03" w14:textId="77777777" w:rsidR="00CE000B" w:rsidRPr="00097258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1B647" w14:textId="77777777" w:rsidR="00CE000B" w:rsidRPr="000433D0" w:rsidRDefault="00CE000B" w:rsidP="00CE00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461A8EE5" w14:textId="77777777" w:rsidR="00CE000B" w:rsidRPr="000433D0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8BD83" w14:textId="77777777" w:rsidR="00CE000B" w:rsidRPr="002E683F" w:rsidRDefault="00CE000B" w:rsidP="00CE00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Шесть признаков, по которым нам следует судить, о своей причастности к сынам мира, уже были предметом нашего исследования, и, мы остановились на исследовании седьмого признака:</w:t>
      </w:r>
    </w:p>
    <w:p w14:paraId="12BB07A9" w14:textId="77777777" w:rsidR="00CE000B" w:rsidRPr="0044580D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1934C" w14:textId="77777777" w:rsidR="00CE000B" w:rsidRPr="00C41B84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нашей способности, облекать свою сущность, в святую или же, в избирательную любовь Бога «</w:t>
      </w:r>
      <w:proofErr w:type="spellStart"/>
      <w:r>
        <w:rPr>
          <w:rFonts w:ascii="Arial" w:hAnsi="Arial" w:cs="Arial"/>
          <w:sz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lang w:val="ru-RU"/>
        </w:rPr>
        <w:t>».</w:t>
      </w:r>
    </w:p>
    <w:p w14:paraId="1F1C873B" w14:textId="77777777" w:rsidR="00CE000B" w:rsidRPr="00A661C1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C93E3" w14:textId="77777777" w:rsidR="00CE000B" w:rsidRDefault="00CE000B" w:rsidP="00CE00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A4240CF" w14:textId="77777777" w:rsidR="00CE000B" w:rsidRPr="005004BE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D1AC5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Писании, святая или же, избирательная любовь Бога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- представлена Духом Святым в свете семи неземных достоинствах или характеристиках, через благовествуемое слово, данное Богом Апостолам и пророкам, которые по своей сути – являются неизменными и природными свойствами Бога. </w:t>
      </w:r>
    </w:p>
    <w:p w14:paraId="03B8BBAE" w14:textId="77777777" w:rsidR="00CE000B" w:rsidRPr="00A6773F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04B9F5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5ECB3E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A7B7D5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442399" w14:textId="77777777" w:rsidR="00CE000B" w:rsidRPr="00772E13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16676B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8A4E9B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F68F3E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01E1E59D" w14:textId="77777777" w:rsidR="00CE000B" w:rsidRPr="00AA674F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327254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шесть свойств, которые мы призваны показывать в своей вере.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458E67E" w14:textId="77777777" w:rsidR="00CE000B" w:rsidRPr="00D84AAA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8F68C9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седьмом свойстве – это показывать в своей вере,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>
        <w:rPr>
          <w:rFonts w:ascii="Arial" w:hAnsi="Arial" w:cs="Arial"/>
          <w:sz w:val="28"/>
          <w:szCs w:val="28"/>
          <w:lang w:val="ru-RU"/>
        </w:rPr>
        <w:t>исходящую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84AAA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братолюбия. Из чего следует, что этот род любви, следует показывать не миру, и не для мира, а тем, которых возлюбил Бог, во Христе Иисусе. Как написано:</w:t>
      </w:r>
    </w:p>
    <w:p w14:paraId="45B3A7FB" w14:textId="77777777" w:rsidR="00CE000B" w:rsidRPr="00D84AAA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403488" w14:textId="77777777" w:rsidR="00CE000B" w:rsidRPr="00D84AAA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84AAA">
        <w:rPr>
          <w:rFonts w:ascii="Arial" w:hAnsi="Arial" w:cs="Arial"/>
          <w:sz w:val="28"/>
          <w:szCs w:val="28"/>
          <w:lang w:val="ru-RU"/>
        </w:rPr>
        <w:t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подобного, но дабы она была свята и непорочна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4AAA">
        <w:rPr>
          <w:rFonts w:ascii="Arial" w:hAnsi="Arial" w:cs="Arial"/>
          <w:sz w:val="28"/>
          <w:szCs w:val="28"/>
          <w:u w:val="single"/>
          <w:lang w:val="ru-RU"/>
        </w:rPr>
        <w:t>Еф.5:25-27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4AAA">
        <w:rPr>
          <w:rFonts w:ascii="Arial" w:hAnsi="Arial" w:cs="Arial"/>
          <w:sz w:val="28"/>
          <w:szCs w:val="28"/>
          <w:lang w:val="ru-RU"/>
        </w:rPr>
        <w:t>.</w:t>
      </w:r>
    </w:p>
    <w:p w14:paraId="722C11E8" w14:textId="77777777" w:rsidR="00CE000B" w:rsidRPr="00D84AAA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B7DC95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помнить, что каждое из семи имеющихся характеристик, которые обуславливают собою свойства сердца, нашего Небесного Отца, во-первых:</w:t>
      </w:r>
    </w:p>
    <w:p w14:paraId="6B95F7CC" w14:textId="77777777" w:rsidR="00CE000B" w:rsidRPr="0024480F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504BBC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Содержат в себе свойства всех других достоинств. Так, как они проистекают друг из друга, дополняют друг друга, усиливают друг друга и находятся друг в друге.</w:t>
      </w:r>
    </w:p>
    <w:p w14:paraId="6A766A99" w14:textId="77777777" w:rsidR="00CE000B" w:rsidRPr="0024480F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E460CC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это нравственные совершенства, присущие исключительно естеству Богу.</w:t>
      </w:r>
    </w:p>
    <w:p w14:paraId="63625D8E" w14:textId="77777777" w:rsidR="00CE000B" w:rsidRPr="0024480F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ABFC8F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1404C9FA" w14:textId="77777777" w:rsidR="00CE000B" w:rsidRPr="00CD2C07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C52F00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обогатиться:</w:t>
      </w:r>
    </w:p>
    <w:p w14:paraId="25A8C8CD" w14:textId="77777777" w:rsidR="00CE000B" w:rsidRPr="00247587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2C23FB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Войти в наследование данных достоинств мы можем только через принятие силы Святого Духа.</w:t>
      </w:r>
    </w:p>
    <w:p w14:paraId="536D4746" w14:textId="77777777" w:rsidR="00CE000B" w:rsidRPr="00247587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542245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молитва веры, которая строится на истине, сокрытой в сердце.</w:t>
      </w:r>
    </w:p>
    <w:p w14:paraId="10B382BE" w14:textId="77777777" w:rsidR="00CE000B" w:rsidRPr="00247587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AB660D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Через наследование этих великих и драгоценных обетований мы делаемся причастниками Божеского естества.</w:t>
      </w:r>
    </w:p>
    <w:p w14:paraId="3776CEF3" w14:textId="77777777" w:rsidR="00CE000B" w:rsidRPr="00247587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EE0C07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уже рассмотрели характеристики шести составляющих, и остановились на </w:t>
      </w:r>
      <w:r>
        <w:rPr>
          <w:rFonts w:ascii="Arial" w:hAnsi="Arial" w:cs="Arial"/>
          <w:sz w:val="28"/>
          <w:szCs w:val="28"/>
          <w:lang w:val="ru-RU"/>
        </w:rPr>
        <w:lastRenderedPageBreak/>
        <w:t>седьмой, как показывать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исходящую из братолюбия, которая по своей сути – является царственной короной добродетели Бога на нашей голове. </w:t>
      </w:r>
    </w:p>
    <w:p w14:paraId="3E505AE2" w14:textId="77777777" w:rsidR="00CE000B" w:rsidRPr="00D449C1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BB70FC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 заключить, что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любовь – добродетельная, рассудительная, воздержанная, терпеливая, благочестивая и братолюбивая. </w:t>
      </w:r>
    </w:p>
    <w:p w14:paraId="50EA4811" w14:textId="77777777" w:rsidR="00CE000B" w:rsidRPr="00BA4C4B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B89D2" w14:textId="77777777" w:rsidR="00CE000B" w:rsidRPr="000A450A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 мы стали рассматривать любовь Божию именно, в контексте или в формате этих сверхъестественных достоинств, призванных привести нас в полноту возраста Христова.  </w:t>
      </w:r>
    </w:p>
    <w:p w14:paraId="6F43085D" w14:textId="77777777" w:rsidR="00CE000B" w:rsidRPr="00BA4C4B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4D822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Изучая свойства, присущие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мы пришли к выводу, что – это извечно сущностные характеристики Самого Бога, а также, всего того, что исходит от Бога. Потому, что – Бог есть Любовь. И, такая любовь, исходящая из присущей Богу</w:t>
      </w:r>
      <w:r w:rsidRPr="00125C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благости,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совершенств. </w:t>
      </w:r>
    </w:p>
    <w:p w14:paraId="44049666" w14:textId="77777777" w:rsidR="00CE000B" w:rsidRPr="00D50286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A9F3E" w14:textId="77777777" w:rsidR="00CE000B" w:rsidRPr="00E65D94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совершенства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14:paraId="558C05B5" w14:textId="77777777" w:rsidR="00CE000B" w:rsidRPr="00B518C6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3D814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в своё время мы уже рассматривали в чём состоит сущность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исходящая из братолюбия, которую мы призваны показывать в своей вере – мы решили привести на память только один вопрос: по каким признакам, следует испытывать себя на предмет того, что мы показываем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исходящую из братолюбия?</w:t>
      </w:r>
    </w:p>
    <w:p w14:paraId="2F45639D" w14:textId="77777777" w:rsidR="00CE000B" w:rsidRPr="00C5050F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B4AB1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Два признака, по которым следует испытывать себя, на предмет того, что мы показываем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исходящую из братолюбия – это по нашей способности, любить всё то, и всех тех, кого любит Бог в семи составляющих, и ненавидеть всё то, и всех тех, кого ненавидит Бог, в семи составляющих.</w:t>
      </w:r>
    </w:p>
    <w:p w14:paraId="103D14D0" w14:textId="77777777" w:rsidR="00CE000B" w:rsidRPr="002236D2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41EFF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второй признак – это как по внутреннему состоянию, так и по выражению этого состояния, в проявлении нами этой любви, в 14 неземных свойствах плода правды, взращенного нами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доброго сердца. </w:t>
      </w:r>
    </w:p>
    <w:p w14:paraId="4035CF4A" w14:textId="77777777" w:rsidR="00CE000B" w:rsidRPr="00784F42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5E1BA1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самое чудное, что эти 14 свойств плода правды, находятся в слиянии друг с другом; исходят друг из друга; дополняют собою друг друга; поддерживают собою друг друга; уравновешивают собою друг друга, и идентифицируют собою истинность друг друга.</w:t>
      </w:r>
    </w:p>
    <w:p w14:paraId="1456CFD9" w14:textId="77777777" w:rsidR="00CE000B" w:rsidRPr="000519CF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708216" w14:textId="77777777" w:rsidR="00CE000B" w:rsidRDefault="00CE000B" w:rsidP="00CE00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этом мы сделали особое ударение на том, что эти свойства присущи исключительно во взаимоотношениях святых друг с другом, и ни в коем случае, не относятся к взаимоотношениям с людьми нечестивыми и беззаконными, которые поддерживают нечестивых.</w:t>
      </w:r>
    </w:p>
    <w:p w14:paraId="343B600F" w14:textId="77777777" w:rsidR="00CE000B" w:rsidRPr="000519CF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0DFA9" w14:textId="77777777" w:rsidR="00CE000B" w:rsidRPr="002318DF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>
        <w:rPr>
          <w:rFonts w:ascii="Arial" w:hAnsi="Arial" w:cs="Arial"/>
          <w:b/>
          <w:sz w:val="28"/>
          <w:szCs w:val="28"/>
          <w:lang w:val="ru-RU"/>
        </w:rPr>
        <w:t>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 на предмет того,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испытывать</w:t>
      </w:r>
      <w:r w:rsidRPr="002318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соблюдению заповедей Христовых.</w:t>
      </w:r>
    </w:p>
    <w:p w14:paraId="21F149C9" w14:textId="77777777" w:rsidR="00CE000B" w:rsidRPr="002318DF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8735E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A7BDD">
        <w:rPr>
          <w:rFonts w:ascii="Arial" w:hAnsi="Arial" w:cs="Arial"/>
          <w:sz w:val="28"/>
          <w:szCs w:val="28"/>
          <w:lang w:val="ru-RU"/>
        </w:rPr>
        <w:t xml:space="preserve">Кто имеет заповеди Мои и соблюдает их, тот любит Меня; а кто любит Меня, тот возлюблен будет </w:t>
      </w:r>
      <w:proofErr w:type="spellStart"/>
      <w:r w:rsidRPr="002A7BDD">
        <w:rPr>
          <w:rFonts w:ascii="Arial" w:hAnsi="Arial" w:cs="Arial"/>
          <w:sz w:val="28"/>
          <w:szCs w:val="28"/>
          <w:lang w:val="ru-RU"/>
        </w:rPr>
        <w:t>Отцем</w:t>
      </w:r>
      <w:proofErr w:type="spellEnd"/>
      <w:r w:rsidRPr="002A7BDD">
        <w:rPr>
          <w:rFonts w:ascii="Arial" w:hAnsi="Arial" w:cs="Arial"/>
          <w:sz w:val="28"/>
          <w:szCs w:val="28"/>
          <w:lang w:val="ru-RU"/>
        </w:rPr>
        <w:t xml:space="preserve"> Моим; и Я возлюблю его и явлюсь ему Сам</w:t>
      </w:r>
      <w:r w:rsidRPr="005A12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B6D91">
        <w:rPr>
          <w:rFonts w:ascii="Arial" w:hAnsi="Arial" w:cs="Arial"/>
          <w:sz w:val="28"/>
          <w:szCs w:val="28"/>
          <w:u w:val="single"/>
          <w:lang w:val="ru-RU"/>
        </w:rPr>
        <w:t>Ин.14:21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7BDD">
        <w:rPr>
          <w:rFonts w:ascii="Arial" w:hAnsi="Arial" w:cs="Arial"/>
          <w:sz w:val="28"/>
          <w:szCs w:val="28"/>
          <w:lang w:val="ru-RU"/>
        </w:rPr>
        <w:t>.</w:t>
      </w:r>
    </w:p>
    <w:p w14:paraId="195EC4B4" w14:textId="77777777" w:rsidR="00CE000B" w:rsidRPr="00FF1B33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CE1EA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практике, суть соблюдения заповедей Христовых, следует испытывать по нашей доброй совести, которая не осуждает нас, потому что мы повинуемся своей верой, Вере Божией, и любим друг друга, как Он заповедовал нам, через Своих святых Апостолов. </w:t>
      </w:r>
    </w:p>
    <w:p w14:paraId="7A63B482" w14:textId="77777777" w:rsidR="00CE000B" w:rsidRPr="00FF1B33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0CBA5" w14:textId="77777777" w:rsidR="00CE000B" w:rsidRPr="00FB1038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B1038">
        <w:rPr>
          <w:rFonts w:ascii="Arial" w:hAnsi="Arial" w:cs="Arial"/>
          <w:sz w:val="28"/>
          <w:szCs w:val="28"/>
          <w:lang w:val="ru-RU"/>
        </w:rPr>
        <w:t xml:space="preserve">Дети мои! станем любить не словом или языком, но делом и истиною. И вот по чему узнаем, что мы от истины, и успокаиваем пред Ним сердца наши; ибо если сердце наше осуждает нас, то </w:t>
      </w:r>
      <w:proofErr w:type="spellStart"/>
      <w:r w:rsidRPr="00FB1038">
        <w:rPr>
          <w:rFonts w:ascii="Arial" w:hAnsi="Arial" w:cs="Arial"/>
          <w:sz w:val="28"/>
          <w:szCs w:val="28"/>
          <w:lang w:val="ru-RU"/>
        </w:rPr>
        <w:t>кольми</w:t>
      </w:r>
      <w:proofErr w:type="spellEnd"/>
      <w:r w:rsidRPr="00FB1038">
        <w:rPr>
          <w:rFonts w:ascii="Arial" w:hAnsi="Arial" w:cs="Arial"/>
          <w:sz w:val="28"/>
          <w:szCs w:val="28"/>
          <w:lang w:val="ru-RU"/>
        </w:rPr>
        <w:t xml:space="preserve"> паче Бог, потому что Бог больше сердца нашего и знает все.</w:t>
      </w:r>
    </w:p>
    <w:p w14:paraId="456172DA" w14:textId="77777777" w:rsidR="00CE000B" w:rsidRPr="00FB1038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FDCFA" w14:textId="77777777" w:rsidR="00CE000B" w:rsidRPr="00FB1038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038">
        <w:rPr>
          <w:rFonts w:ascii="Arial" w:hAnsi="Arial" w:cs="Arial"/>
          <w:sz w:val="28"/>
          <w:szCs w:val="28"/>
          <w:lang w:val="ru-RU"/>
        </w:rPr>
        <w:t xml:space="preserve">Возлюбленные! если сердце наше не осуждает нас, то мы имеем дерзновение к Богу, и, чего ни попросим, получим от Него, потому что соблюдаем заповеди Его и делаем </w:t>
      </w:r>
      <w:proofErr w:type="spellStart"/>
      <w:r w:rsidRPr="00FB1038">
        <w:rPr>
          <w:rFonts w:ascii="Arial" w:hAnsi="Arial" w:cs="Arial"/>
          <w:sz w:val="28"/>
          <w:szCs w:val="28"/>
          <w:lang w:val="ru-RU"/>
        </w:rPr>
        <w:t>благоугодное</w:t>
      </w:r>
      <w:proofErr w:type="spellEnd"/>
      <w:r w:rsidRPr="00FB1038">
        <w:rPr>
          <w:rFonts w:ascii="Arial" w:hAnsi="Arial" w:cs="Arial"/>
          <w:sz w:val="28"/>
          <w:szCs w:val="28"/>
          <w:lang w:val="ru-RU"/>
        </w:rPr>
        <w:t xml:space="preserve"> пред Ним.</w:t>
      </w:r>
    </w:p>
    <w:p w14:paraId="324D3D1C" w14:textId="77777777" w:rsidR="00CE000B" w:rsidRPr="00FB1038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E304A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038">
        <w:rPr>
          <w:rFonts w:ascii="Arial" w:hAnsi="Arial" w:cs="Arial"/>
          <w:sz w:val="28"/>
          <w:szCs w:val="28"/>
          <w:lang w:val="ru-RU"/>
        </w:rPr>
        <w:t>А заповедь Его та, чтобы мы веровали во имя Сына Его Иисуса Христа и любили друг друга, как Он заповедал нам. И кто сохраняет заповеди Его, тот пребывает в Нем, и Он в том. А что Он пребывает в нас, узнаем по духу, который Он дал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038">
        <w:rPr>
          <w:rFonts w:ascii="Arial" w:hAnsi="Arial" w:cs="Arial"/>
          <w:sz w:val="28"/>
          <w:szCs w:val="28"/>
          <w:u w:val="single"/>
          <w:lang w:val="ru-RU"/>
        </w:rPr>
        <w:t>1.Ин.3:18-24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038">
        <w:rPr>
          <w:rFonts w:ascii="Arial" w:hAnsi="Arial" w:cs="Arial"/>
          <w:sz w:val="28"/>
          <w:szCs w:val="28"/>
          <w:lang w:val="ru-RU"/>
        </w:rPr>
        <w:t>.</w:t>
      </w:r>
    </w:p>
    <w:p w14:paraId="7EFF6DE8" w14:textId="77777777" w:rsidR="00CE000B" w:rsidRPr="00D85CBC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8541F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Сохраняя заповеди Господни, в любви друг к другу, мы помещаем себя во Христа Иисуса, и даём Ему основание поселиться в нас. Испытывать же что Христос пребывает в нас, в предмете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истины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сокрытой в нашем сердце, следует по принятию в своё сердце Святого Духа, в качестве Господа и Господина своей жизни.</w:t>
      </w:r>
    </w:p>
    <w:p w14:paraId="2E2FE009" w14:textId="77777777" w:rsidR="00CE000B" w:rsidRPr="006A7DAA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28AA3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по соблюдению слова, в формате заповедей Божиих, определяющих формат нашего общения с Богом и друг с другом, следует судить о том, что истинно любовь Божия совершилась в нас, и из сего мы узнаём, что мы находимся в Нём.</w:t>
      </w:r>
    </w:p>
    <w:p w14:paraId="457D9975" w14:textId="77777777" w:rsidR="00CE000B" w:rsidRPr="006A7DAA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4FC49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*К</w:t>
      </w:r>
      <w:r w:rsidRPr="00717808">
        <w:rPr>
          <w:rFonts w:ascii="Arial" w:hAnsi="Arial" w:cs="Arial"/>
          <w:sz w:val="28"/>
          <w:szCs w:val="28"/>
          <w:lang w:val="ru-RU"/>
        </w:rPr>
        <w:t>то соблюдает слово Его, в том истинно любовь Божия совершилась: из сего узнаем, что мы в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58F5">
        <w:rPr>
          <w:rFonts w:ascii="Arial" w:hAnsi="Arial" w:cs="Arial"/>
          <w:sz w:val="28"/>
          <w:szCs w:val="28"/>
          <w:u w:val="single"/>
          <w:lang w:val="ru-RU"/>
        </w:rPr>
        <w:t>1.Ин.2:5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68FF741A" w14:textId="77777777" w:rsidR="00CE000B" w:rsidRPr="002B471D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605C1" w14:textId="77777777" w:rsidR="00CE000B" w:rsidRPr="00717808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Соблюдая слово Божие в формате заповедей Христовых, мы познаём любовь, которую имеет к нам Бог, и утверждаемся в этой любви. Потому, что Бог есть Любовь, и пребывающий в Его любви, пребывает в Боге, и Бог пребывает в нём.</w:t>
      </w:r>
    </w:p>
    <w:p w14:paraId="06E77DB5" w14:textId="77777777" w:rsidR="00CE000B" w:rsidRPr="002B471D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E2BE4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*М</w:t>
      </w:r>
      <w:r w:rsidRPr="00717808">
        <w:rPr>
          <w:rFonts w:ascii="Arial" w:hAnsi="Arial" w:cs="Arial"/>
          <w:sz w:val="28"/>
          <w:szCs w:val="28"/>
          <w:lang w:val="ru-RU"/>
        </w:rPr>
        <w:t>ы познали любовь, которую имеет к нам Бог, и уверовали в нее. Бог есть любовь, и пребывающий в любви пребывает в Боге, и Бог в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58F5">
        <w:rPr>
          <w:rFonts w:ascii="Arial" w:hAnsi="Arial" w:cs="Arial"/>
          <w:sz w:val="28"/>
          <w:szCs w:val="28"/>
          <w:u w:val="single"/>
          <w:lang w:val="ru-RU"/>
        </w:rPr>
        <w:t>1.Ин.4:16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7576D14C" w14:textId="77777777" w:rsidR="00CE000B" w:rsidRPr="002B471D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83A08" w14:textId="77777777" w:rsidR="00CE000B" w:rsidRPr="002318DF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>
        <w:rPr>
          <w:rFonts w:ascii="Arial" w:hAnsi="Arial" w:cs="Arial"/>
          <w:b/>
          <w:sz w:val="28"/>
          <w:szCs w:val="28"/>
          <w:lang w:val="ru-RU"/>
        </w:rPr>
        <w:t>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испытывать</w:t>
      </w:r>
      <w:r w:rsidRPr="002318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наличию правового дерзновения в день суда, когда Бог взвешивает нас на Своих весовых чашах правды.</w:t>
      </w:r>
    </w:p>
    <w:p w14:paraId="6FE7349F" w14:textId="77777777" w:rsidR="00CE000B" w:rsidRPr="002318DF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AB14C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>Любовь до того совершенства достигает в нас, что мы имеем дерзновение в день суда, потому что поступаем в мире сем, как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58F5">
        <w:rPr>
          <w:rFonts w:ascii="Arial" w:hAnsi="Arial" w:cs="Arial"/>
          <w:sz w:val="28"/>
          <w:szCs w:val="28"/>
          <w:u w:val="single"/>
          <w:lang w:val="ru-RU"/>
        </w:rPr>
        <w:t>1.Ин.4:17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47D07C10" w14:textId="77777777" w:rsidR="00CE000B" w:rsidRPr="00B94B76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44848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нам известно дерзновение – это юридическое право на власть, входить в Святилище, посредством истины, содержащейся в нашем сердце, в Крови креста Христова.</w:t>
      </w:r>
    </w:p>
    <w:p w14:paraId="04C5BD2A" w14:textId="77777777" w:rsidR="00CE000B" w:rsidRPr="00B94B76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6A0EB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*</w:t>
      </w:r>
      <w:r w:rsidRPr="00B94B76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B94B76">
        <w:rPr>
          <w:rFonts w:ascii="Arial" w:hAnsi="Arial" w:cs="Arial"/>
          <w:sz w:val="28"/>
          <w:szCs w:val="28"/>
          <w:lang w:val="ru-RU"/>
        </w:rPr>
        <w:t xml:space="preserve">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14:paraId="008814BE" w14:textId="77777777" w:rsidR="00CE000B" w:rsidRPr="00B94B76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0676E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B94B76">
        <w:rPr>
          <w:rFonts w:ascii="Arial" w:hAnsi="Arial" w:cs="Arial"/>
          <w:sz w:val="28"/>
          <w:szCs w:val="28"/>
          <w:lang w:val="ru-RU"/>
        </w:rPr>
        <w:t xml:space="preserve">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4B76">
        <w:rPr>
          <w:rFonts w:ascii="Arial" w:hAnsi="Arial" w:cs="Arial"/>
          <w:sz w:val="28"/>
          <w:szCs w:val="28"/>
          <w:u w:val="single"/>
          <w:lang w:val="ru-RU"/>
        </w:rPr>
        <w:t>Ев.10:19-23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4B76">
        <w:rPr>
          <w:rFonts w:ascii="Arial" w:hAnsi="Arial" w:cs="Arial"/>
          <w:sz w:val="28"/>
          <w:szCs w:val="28"/>
          <w:lang w:val="ru-RU"/>
        </w:rPr>
        <w:t>.</w:t>
      </w:r>
    </w:p>
    <w:p w14:paraId="61DCDFD2" w14:textId="77777777" w:rsidR="00CE000B" w:rsidRPr="00B20C2E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836037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испытывать себя на предмет правового дерзновения, следует по первозданной истине, сокрытой в нашем сердце, которое не будет осуждать нас, в наших мыслях, словах, и поступках.</w:t>
      </w:r>
    </w:p>
    <w:p w14:paraId="580F1185" w14:textId="77777777" w:rsidR="00CE000B" w:rsidRPr="0097518E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FF8C0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A7BDD">
        <w:rPr>
          <w:rFonts w:ascii="Arial" w:hAnsi="Arial" w:cs="Arial"/>
          <w:sz w:val="28"/>
          <w:szCs w:val="28"/>
          <w:lang w:val="ru-RU"/>
        </w:rPr>
        <w:t>Возлюбленные! если сердце наше не осуждает нас, то мы имеем дерзновение к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1264">
        <w:rPr>
          <w:rFonts w:ascii="Arial" w:hAnsi="Arial" w:cs="Arial"/>
          <w:sz w:val="28"/>
          <w:szCs w:val="28"/>
          <w:u w:val="single"/>
          <w:lang w:val="ru-RU"/>
        </w:rPr>
        <w:t>1.Ин.3:21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696CAFF" w14:textId="77777777" w:rsidR="00CE000B" w:rsidRPr="00B20C2E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66C09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Во-вторых: испытывать себя на предмет правового дерзновения, следует по испытанию нашего пребывания во Христе, которое призвано испытываться по плодам правды.</w:t>
      </w:r>
    </w:p>
    <w:p w14:paraId="059B4F1E" w14:textId="77777777" w:rsidR="00CE000B" w:rsidRPr="0092085A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6EE11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*</w:t>
      </w:r>
      <w:r w:rsidRPr="00D33145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D33145">
        <w:rPr>
          <w:rFonts w:ascii="Arial" w:hAnsi="Arial" w:cs="Arial"/>
          <w:sz w:val="28"/>
          <w:szCs w:val="28"/>
          <w:lang w:val="ru-RU"/>
        </w:rPr>
        <w:t>, дети, пребывайте в Нем, чтобы, когда Он явится, иметь нам дерзновение и не постыдиться пред Ним в пришествие Его. Если вы знаете, что Он праведник, знайте и то, что всякий, делающий правду, рожден от Него (</w:t>
      </w:r>
      <w:r w:rsidRPr="00D33145">
        <w:rPr>
          <w:rFonts w:ascii="Arial" w:hAnsi="Arial" w:cs="Arial"/>
          <w:sz w:val="28"/>
          <w:szCs w:val="28"/>
          <w:u w:val="single"/>
          <w:lang w:val="ru-RU"/>
        </w:rPr>
        <w:t>1.Ин.2:28,29</w:t>
      </w:r>
      <w:r w:rsidRPr="00D33145">
        <w:rPr>
          <w:rFonts w:ascii="Arial" w:hAnsi="Arial" w:cs="Arial"/>
          <w:sz w:val="28"/>
          <w:szCs w:val="28"/>
          <w:lang w:val="ru-RU"/>
        </w:rPr>
        <w:t>).</w:t>
      </w:r>
    </w:p>
    <w:p w14:paraId="0057D68D" w14:textId="77777777" w:rsidR="00CE000B" w:rsidRPr="00B20C2E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E8091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В-третьих: испытывать себя на предмет правового дерзновения, следует по испытанию нашего служения друг другу.</w:t>
      </w:r>
    </w:p>
    <w:p w14:paraId="41270DFF" w14:textId="77777777" w:rsidR="00CE000B" w:rsidRPr="0092085A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0D744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33145">
        <w:rPr>
          <w:rFonts w:ascii="Arial" w:hAnsi="Arial" w:cs="Arial"/>
          <w:sz w:val="28"/>
          <w:szCs w:val="28"/>
          <w:lang w:val="ru-RU"/>
        </w:rPr>
        <w:t>Ибо хорошо служившие приготовляют себе высшую степень и великое дерзновение в вере во Христа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D33145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D33145">
        <w:rPr>
          <w:rFonts w:ascii="Arial" w:hAnsi="Arial" w:cs="Arial"/>
          <w:sz w:val="28"/>
          <w:szCs w:val="28"/>
          <w:u w:val="single"/>
          <w:lang w:val="ru-RU"/>
        </w:rPr>
        <w:t>.3:13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3145">
        <w:rPr>
          <w:rFonts w:ascii="Arial" w:hAnsi="Arial" w:cs="Arial"/>
          <w:sz w:val="28"/>
          <w:szCs w:val="28"/>
          <w:lang w:val="ru-RU"/>
        </w:rPr>
        <w:t>.</w:t>
      </w:r>
    </w:p>
    <w:p w14:paraId="425F0732" w14:textId="77777777" w:rsidR="00CE000B" w:rsidRPr="00B20C2E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3EB8B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В-четвёртых: испытывать себя на предмет правового дерзновения, следует по хвалению упованием на Бога и на Его слово.</w:t>
      </w:r>
    </w:p>
    <w:p w14:paraId="7590204A" w14:textId="77777777" w:rsidR="00CE000B" w:rsidRPr="0092085A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3AD32" w14:textId="77777777" w:rsidR="00CE000B" w:rsidRPr="002A7BDD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*А</w:t>
      </w:r>
      <w:r w:rsidRPr="0092085A">
        <w:rPr>
          <w:rFonts w:ascii="Arial" w:hAnsi="Arial" w:cs="Arial"/>
          <w:sz w:val="28"/>
          <w:szCs w:val="28"/>
          <w:lang w:val="ru-RU"/>
        </w:rPr>
        <w:t xml:space="preserve"> Христос - как Сын в доме Его; дом же Его - мы, если только дерзновение и упование, которым хвалимся, твердо сохраним до конца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085A">
        <w:rPr>
          <w:rFonts w:ascii="Arial" w:hAnsi="Arial" w:cs="Arial"/>
          <w:sz w:val="28"/>
          <w:szCs w:val="28"/>
          <w:u w:val="single"/>
          <w:lang w:val="ru-RU"/>
        </w:rPr>
        <w:t>Ев.3:6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085A">
        <w:rPr>
          <w:rFonts w:ascii="Arial" w:hAnsi="Arial" w:cs="Arial"/>
          <w:sz w:val="28"/>
          <w:szCs w:val="28"/>
          <w:lang w:val="ru-RU"/>
        </w:rPr>
        <w:t>.</w:t>
      </w:r>
    </w:p>
    <w:p w14:paraId="1A8829D0" w14:textId="77777777" w:rsidR="00CE000B" w:rsidRPr="0092085A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8D173" w14:textId="77777777" w:rsidR="00CE000B" w:rsidRPr="002318DF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>
        <w:rPr>
          <w:rFonts w:ascii="Arial" w:hAnsi="Arial" w:cs="Arial"/>
          <w:b/>
          <w:sz w:val="28"/>
          <w:szCs w:val="28"/>
          <w:lang w:val="ru-RU"/>
        </w:rPr>
        <w:t>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испытывать</w:t>
      </w:r>
      <w:r w:rsidRPr="002318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наличию нашей ненависти к вымыслам человеческим, которая по своей степени, будет равна нашей любви к закону Бога.</w:t>
      </w:r>
    </w:p>
    <w:p w14:paraId="71480E27" w14:textId="77777777" w:rsidR="00CE000B" w:rsidRPr="0009762C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3E53A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>Вымыслы человеческие ненавижу, а закон Твой люблю</w:t>
      </w:r>
      <w:r w:rsidRPr="00DF7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F727A">
        <w:rPr>
          <w:rFonts w:ascii="Arial" w:hAnsi="Arial" w:cs="Arial"/>
          <w:sz w:val="28"/>
          <w:szCs w:val="28"/>
          <w:u w:val="single"/>
          <w:lang w:val="ru-RU"/>
        </w:rPr>
        <w:t>Пс.118:113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518DD409" w14:textId="77777777" w:rsidR="00CE000B" w:rsidRPr="0009762C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C41C0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вымыслами человеческими следует разуметь толкование истин, содержащихся в Писании, силою интеллектуальных способностей, которые не обновлены духом нашего ума.</w:t>
      </w:r>
    </w:p>
    <w:p w14:paraId="76432C7A" w14:textId="77777777" w:rsidR="00CE000B" w:rsidRPr="004F0C71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E3A56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Попытка толковать истины Писания своим умом – это попытка ставить свой ум наравне с Умом Господним.</w:t>
      </w:r>
    </w:p>
    <w:p w14:paraId="5EE0AC03" w14:textId="77777777" w:rsidR="00CE000B" w:rsidRPr="004F0C71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3E6D3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*З</w:t>
      </w:r>
      <w:r w:rsidRPr="004F0C71">
        <w:rPr>
          <w:rFonts w:ascii="Arial" w:hAnsi="Arial" w:cs="Arial"/>
          <w:sz w:val="28"/>
          <w:szCs w:val="28"/>
          <w:lang w:val="ru-RU"/>
        </w:rPr>
        <w:t>а то так говорит Господь Бог: так как ты ум твой ставишь наравне с умом Божиим, вот, 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смертью убитых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0C71">
        <w:rPr>
          <w:rFonts w:ascii="Arial" w:hAnsi="Arial" w:cs="Arial"/>
          <w:sz w:val="28"/>
          <w:szCs w:val="28"/>
          <w:u w:val="single"/>
          <w:lang w:val="ru-RU"/>
        </w:rPr>
        <w:t>Иез.28:6-8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0C71">
        <w:rPr>
          <w:rFonts w:ascii="Arial" w:hAnsi="Arial" w:cs="Arial"/>
          <w:sz w:val="28"/>
          <w:szCs w:val="28"/>
          <w:lang w:val="ru-RU"/>
        </w:rPr>
        <w:t>.</w:t>
      </w:r>
    </w:p>
    <w:p w14:paraId="1E2B1089" w14:textId="77777777" w:rsidR="00CE000B" w:rsidRPr="009A58D8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61030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Законы Бога, представленные в повелениях, в заповедях, в притчах, в иносказаниях и наставлениях – это вернейшее пророческое слово, которое было изречено святыми Божьими человеками, движимыми Святым Духом. А посему, и толковаться могут, только такими человеками, которые водятся Святым Духом, и являются устами Бога.</w:t>
      </w:r>
    </w:p>
    <w:p w14:paraId="5047F906" w14:textId="77777777" w:rsidR="00CE000B" w:rsidRPr="008B37B2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9311F" w14:textId="77777777" w:rsidR="00CE000B" w:rsidRPr="004F0C71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4F0C71">
        <w:rPr>
          <w:rFonts w:ascii="Arial" w:hAnsi="Arial" w:cs="Arial"/>
          <w:sz w:val="28"/>
          <w:szCs w:val="28"/>
          <w:lang w:val="ru-RU"/>
        </w:rPr>
        <w:t>И притом мы имеем вернейшее пророческое слово; и вы хорошо делаете, что обращаетесь к нему, как к светильнику, сияющему в темном месте, доколе не начнет рассветать день и не взойдет утренняя звезда в сердцах ваших, зная прежде всего то, что никакого пророчества в Писании нельзя разрешить самому собою.</w:t>
      </w:r>
    </w:p>
    <w:p w14:paraId="6B4E5936" w14:textId="77777777" w:rsidR="00CE000B" w:rsidRPr="008B37B2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15CA3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0C71">
        <w:rPr>
          <w:rFonts w:ascii="Arial" w:hAnsi="Arial" w:cs="Arial"/>
          <w:sz w:val="28"/>
          <w:szCs w:val="28"/>
          <w:lang w:val="ru-RU"/>
        </w:rPr>
        <w:t>Ибо никогда пророчество не было произносимо по воле человеческой, но изрекали его святые Божии человеки, будучи движимы Духом Святым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4F0C71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4F0C71">
        <w:rPr>
          <w:rFonts w:ascii="Arial" w:hAnsi="Arial" w:cs="Arial"/>
          <w:sz w:val="28"/>
          <w:szCs w:val="28"/>
          <w:u w:val="single"/>
          <w:lang w:val="ru-RU"/>
        </w:rPr>
        <w:t>.1:19-21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0C71">
        <w:rPr>
          <w:rFonts w:ascii="Arial" w:hAnsi="Arial" w:cs="Arial"/>
          <w:sz w:val="28"/>
          <w:szCs w:val="28"/>
          <w:lang w:val="ru-RU"/>
        </w:rPr>
        <w:t>.</w:t>
      </w:r>
    </w:p>
    <w:p w14:paraId="100BA1F9" w14:textId="77777777" w:rsidR="00CE000B" w:rsidRPr="005B7F22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18F3F" w14:textId="77777777" w:rsidR="00CE000B" w:rsidRPr="00717808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Давид говорил, что он ненавидит ложь и гнушается ею; а закон Бога любит, он имел в виду, что он ненавидит толкование книжников и фарисеев,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которые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 будучи левитами в своём духе, претендовали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Левитское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служение в том, что вместо того, чтобы быть учениками, инспектировали Левитов, поставленных Богом учить народ Его закону. </w:t>
      </w:r>
    </w:p>
    <w:p w14:paraId="38F129CC" w14:textId="77777777" w:rsidR="00CE000B" w:rsidRPr="0009762C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D3CA5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>Ненавижу ложь и гнушаюсь ею; закон же Твой люблю</w:t>
      </w:r>
      <w:r w:rsidRPr="00DF7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F727A">
        <w:rPr>
          <w:rFonts w:ascii="Arial" w:hAnsi="Arial" w:cs="Arial"/>
          <w:sz w:val="28"/>
          <w:szCs w:val="28"/>
          <w:u w:val="single"/>
          <w:lang w:val="ru-RU"/>
        </w:rPr>
        <w:t>Пс.118:163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406C4EFF" w14:textId="77777777" w:rsidR="00CE000B" w:rsidRPr="00D463A1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F6A4D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Несмотря на свое происхождение из колена Иудина, Давид мог учить Израиль закону Бога, так как Бог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первосвященником и пророком, от семени которого, родился Христос.</w:t>
      </w:r>
    </w:p>
    <w:p w14:paraId="4E3DC165" w14:textId="77777777" w:rsidR="00CE000B" w:rsidRPr="00D463A1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12D16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463A1">
        <w:rPr>
          <w:rFonts w:ascii="Arial" w:hAnsi="Arial" w:cs="Arial"/>
          <w:sz w:val="28"/>
          <w:szCs w:val="28"/>
          <w:lang w:val="ru-RU"/>
        </w:rPr>
        <w:t xml:space="preserve">Я, Иисус, послал Ангела Моего засвидетельствовать вам сие в церквах. Я </w:t>
      </w:r>
      <w:proofErr w:type="spellStart"/>
      <w:r w:rsidRPr="00D463A1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D463A1">
        <w:rPr>
          <w:rFonts w:ascii="Arial" w:hAnsi="Arial" w:cs="Arial"/>
          <w:sz w:val="28"/>
          <w:szCs w:val="28"/>
          <w:lang w:val="ru-RU"/>
        </w:rPr>
        <w:t xml:space="preserve"> корень и потомок Давида, звезда светлая и утренняя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63A1">
        <w:rPr>
          <w:rFonts w:ascii="Arial" w:hAnsi="Arial" w:cs="Arial"/>
          <w:sz w:val="28"/>
          <w:szCs w:val="28"/>
          <w:u w:val="single"/>
          <w:lang w:val="ru-RU"/>
        </w:rPr>
        <w:t>Отк.22:16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63A1">
        <w:rPr>
          <w:rFonts w:ascii="Arial" w:hAnsi="Arial" w:cs="Arial"/>
          <w:sz w:val="28"/>
          <w:szCs w:val="28"/>
          <w:lang w:val="ru-RU"/>
        </w:rPr>
        <w:t>.</w:t>
      </w:r>
    </w:p>
    <w:p w14:paraId="239B8653" w14:textId="77777777" w:rsidR="00CE000B" w:rsidRPr="00D463A1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CF61F" w14:textId="77777777" w:rsidR="00CE000B" w:rsidRPr="00717808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к закону Бога, призвана выражать себя в размышлениях о законе Бога в течение всего дня.</w:t>
      </w:r>
    </w:p>
    <w:p w14:paraId="74FAC02D" w14:textId="77777777" w:rsidR="00CE000B" w:rsidRPr="0009762C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B7209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>Как люблю я закон Твой! весь день размышляю о нем</w:t>
      </w:r>
      <w:r w:rsidRPr="00DF7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F727A">
        <w:rPr>
          <w:rFonts w:ascii="Arial" w:hAnsi="Arial" w:cs="Arial"/>
          <w:sz w:val="28"/>
          <w:szCs w:val="28"/>
          <w:u w:val="single"/>
          <w:lang w:val="ru-RU"/>
        </w:rPr>
        <w:t>Пс.118:97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1642AE7F" w14:textId="77777777" w:rsidR="00CE000B" w:rsidRPr="00DB2CA2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CEED8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Размышление о законе Бога в течение всего дня – определяются помышлениями духовными, служат свидетельством печати Бога на челах, избранного Богом остатка. В то время как помышления плотские, служат свидетельством печати падшего херувима на челах людей, претендующих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Левитское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служение, и на наследие со святыми.</w:t>
      </w:r>
    </w:p>
    <w:p w14:paraId="31D38A7E" w14:textId="77777777" w:rsidR="00CE000B" w:rsidRPr="00DB2CA2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4DC31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948CE">
        <w:rPr>
          <w:rFonts w:ascii="Arial" w:hAnsi="Arial" w:cs="Arial"/>
          <w:sz w:val="28"/>
          <w:szCs w:val="28"/>
          <w:lang w:val="ru-RU"/>
        </w:rPr>
        <w:t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48CE">
        <w:rPr>
          <w:rFonts w:ascii="Arial" w:hAnsi="Arial" w:cs="Arial"/>
          <w:sz w:val="28"/>
          <w:szCs w:val="28"/>
          <w:u w:val="single"/>
          <w:lang w:val="ru-RU"/>
        </w:rPr>
        <w:t>Рим.8:5-8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48CE">
        <w:rPr>
          <w:rFonts w:ascii="Arial" w:hAnsi="Arial" w:cs="Arial"/>
          <w:sz w:val="28"/>
          <w:szCs w:val="28"/>
          <w:lang w:val="ru-RU"/>
        </w:rPr>
        <w:t>.</w:t>
      </w:r>
    </w:p>
    <w:p w14:paraId="6D300429" w14:textId="77777777" w:rsidR="00CE000B" w:rsidRPr="00DB2CA2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C9A38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Отсюда следует, что любовь к закону Бога, и к материальным ценностям, не только не совместима, но и преступна, так как любовь к закону Бога – определяет наше поклонение Богу, в духе и истине. </w:t>
      </w:r>
    </w:p>
    <w:p w14:paraId="725543F6" w14:textId="77777777" w:rsidR="00CE000B" w:rsidRPr="00ED2CDC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D2A9B" w14:textId="77777777" w:rsidR="00CE000B" w:rsidRPr="000B1A5F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любовь к материальным ценностям – определяет наше поклонение демоническому князю мамоне.</w:t>
      </w:r>
    </w:p>
    <w:p w14:paraId="15F84810" w14:textId="77777777" w:rsidR="00CE000B" w:rsidRPr="0009762C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159CA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>А я люблю заповеди Твои более золота, и золота чистого</w:t>
      </w:r>
      <w:r w:rsidRPr="00DF7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F727A">
        <w:rPr>
          <w:rFonts w:ascii="Arial" w:hAnsi="Arial" w:cs="Arial"/>
          <w:sz w:val="28"/>
          <w:szCs w:val="28"/>
          <w:u w:val="single"/>
          <w:lang w:val="ru-RU"/>
        </w:rPr>
        <w:t>Пс.118:127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760E7B43" w14:textId="77777777" w:rsidR="00CE000B" w:rsidRPr="00ED2CDC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BB44D" w14:textId="77777777" w:rsidR="00CE000B" w:rsidRPr="00717808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к закону Бога, которая обнаруживает себя в размышлениях о законе Бога в течение всего дня, дат нам право обращаться к милости Бога, чтобы Он воздвигнул в нашем теле державу нетления.</w:t>
      </w:r>
    </w:p>
    <w:p w14:paraId="0460A44D" w14:textId="77777777" w:rsidR="00CE000B" w:rsidRPr="0009762C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BC58A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>Зри, как я люблю повеления Твои; по милости Твоей, Господи, оживи меня</w:t>
      </w:r>
      <w:r w:rsidRPr="00DF7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F727A">
        <w:rPr>
          <w:rFonts w:ascii="Arial" w:hAnsi="Arial" w:cs="Arial"/>
          <w:sz w:val="28"/>
          <w:szCs w:val="28"/>
          <w:u w:val="single"/>
          <w:lang w:val="ru-RU"/>
        </w:rPr>
        <w:t>Пс.118:159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2F25EF03" w14:textId="77777777" w:rsidR="00CE000B" w:rsidRPr="00ED2CDC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F228D" w14:textId="77777777" w:rsidR="00CE000B" w:rsidRPr="00717808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>
        <w:rPr>
          <w:rFonts w:ascii="Arial" w:hAnsi="Arial" w:cs="Arial"/>
          <w:b/>
          <w:sz w:val="28"/>
          <w:szCs w:val="28"/>
          <w:lang w:val="ru-RU"/>
        </w:rPr>
        <w:t>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испытывать</w:t>
      </w:r>
      <w:r w:rsidRPr="002318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наличию повиновения нашей веры, Вере Божией, в благовествуемых нам словах посланника Бога.</w:t>
      </w:r>
    </w:p>
    <w:p w14:paraId="3FED5A9B" w14:textId="77777777" w:rsidR="00CE000B" w:rsidRPr="00DA3AFC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9CEEB" w14:textId="77777777" w:rsidR="00CE000B" w:rsidRDefault="00CE000B" w:rsidP="00CE000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Смерть и жизнь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 во власти языка, и любящие его вкусят от плодов его</w:t>
      </w:r>
      <w:r w:rsidRPr="005A12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B6D91">
        <w:rPr>
          <w:rFonts w:ascii="Arial" w:hAnsi="Arial" w:cs="Arial"/>
          <w:sz w:val="28"/>
          <w:szCs w:val="28"/>
          <w:u w:val="single"/>
          <w:lang w:val="ru-RU"/>
        </w:rPr>
        <w:t>Прит.18:22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43C258" w14:textId="77777777" w:rsidR="00CE000B" w:rsidRPr="00F70BAF" w:rsidRDefault="00CE000B" w:rsidP="00CE000B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508393EB" w14:textId="77777777" w:rsidR="00CE000B" w:rsidRDefault="00CE000B" w:rsidP="00CE000B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Слова: смерть и жизнь, находящиеся во власти нашего языка или же во власти нашего выбора, следует рассматривать в словах: зло и любовь.</w:t>
      </w:r>
    </w:p>
    <w:p w14:paraId="62CE7210" w14:textId="77777777" w:rsidR="00CE000B" w:rsidRPr="00F705FB" w:rsidRDefault="00CE000B" w:rsidP="00CE000B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4FACBE5" w14:textId="77777777" w:rsidR="00CE000B" w:rsidRDefault="00CE000B" w:rsidP="00CE000B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Выбрав зло, состоящее в непокорности слову, в устах посланника Бога, мы становимся человеком злым, который будет выносить из сокровища своего сердца своё понимание добра и зла, что будет являться праздными словами, которыми мы осудим себя на погибель вечную.</w:t>
      </w:r>
    </w:p>
    <w:p w14:paraId="446CE23D" w14:textId="77777777" w:rsidR="00CE000B" w:rsidRPr="00F705FB" w:rsidRDefault="00CE000B" w:rsidP="00CE000B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0301408" w14:textId="77777777" w:rsidR="00CE000B" w:rsidRDefault="00CE000B" w:rsidP="00CE000B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Выбрав добро, в повиновении слову посланника Бога, мы становимся человеком добрым, который будет выносить из сокровища своего сердца доброе, что будет являться исповеданием веры его сердца, которым он будет оправдан в день суда, когда Бог, будет взвешивать его на Своих весовых чашах правды.</w:t>
      </w:r>
    </w:p>
    <w:p w14:paraId="6F7D3086" w14:textId="77777777" w:rsidR="00CE000B" w:rsidRPr="00061582" w:rsidRDefault="00CE000B" w:rsidP="00CE000B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30BB78AC" w14:textId="77777777" w:rsidR="00CE000B" w:rsidRDefault="00CE000B" w:rsidP="00CE000B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*</w:t>
      </w:r>
      <w:r w:rsidRPr="00F70BAF">
        <w:rPr>
          <w:rFonts w:ascii="Arial" w:hAnsi="Arial" w:cs="Arial"/>
          <w:iCs/>
          <w:sz w:val="28"/>
          <w:szCs w:val="28"/>
          <w:lang w:val="ru-RU"/>
        </w:rPr>
        <w:t xml:space="preserve"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F70BAF">
        <w:rPr>
          <w:rFonts w:ascii="Arial" w:hAnsi="Arial" w:cs="Arial"/>
          <w:iCs/>
          <w:sz w:val="28"/>
          <w:szCs w:val="28"/>
          <w:lang w:val="ru-RU"/>
        </w:rPr>
        <w:t>осудишься</w:t>
      </w:r>
      <w:proofErr w:type="spellEnd"/>
      <w:r>
        <w:rPr>
          <w:rFonts w:ascii="Arial" w:hAnsi="Arial" w:cs="Arial"/>
          <w:iCs/>
          <w:sz w:val="28"/>
          <w:szCs w:val="28"/>
          <w:lang w:val="ru-RU"/>
        </w:rPr>
        <w:t xml:space="preserve"> (</w:t>
      </w:r>
      <w:r w:rsidRPr="00F70BAF">
        <w:rPr>
          <w:rFonts w:ascii="Arial" w:hAnsi="Arial" w:cs="Arial"/>
          <w:iCs/>
          <w:sz w:val="28"/>
          <w:szCs w:val="28"/>
          <w:u w:val="single"/>
          <w:lang w:val="ru-RU"/>
        </w:rPr>
        <w:t>Мф.12:35-37</w:t>
      </w:r>
      <w:r>
        <w:rPr>
          <w:rFonts w:ascii="Arial" w:hAnsi="Arial" w:cs="Arial"/>
          <w:iCs/>
          <w:sz w:val="28"/>
          <w:szCs w:val="28"/>
          <w:lang w:val="ru-RU"/>
        </w:rPr>
        <w:t>)</w:t>
      </w:r>
      <w:r w:rsidRPr="00F70BAF">
        <w:rPr>
          <w:rFonts w:ascii="Arial" w:hAnsi="Arial" w:cs="Arial"/>
          <w:iCs/>
          <w:sz w:val="28"/>
          <w:szCs w:val="28"/>
          <w:lang w:val="ru-RU"/>
        </w:rPr>
        <w:t>.</w:t>
      </w:r>
    </w:p>
    <w:p w14:paraId="231118DB" w14:textId="77777777" w:rsidR="00CE000B" w:rsidRPr="00ED2CDC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35024" w14:textId="77777777" w:rsidR="00CE000B" w:rsidRDefault="00CE000B" w:rsidP="00CE000B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>
        <w:rPr>
          <w:rFonts w:ascii="Arial" w:hAnsi="Arial" w:cs="Arial"/>
          <w:b/>
          <w:sz w:val="28"/>
          <w:szCs w:val="28"/>
          <w:lang w:val="ru-RU"/>
        </w:rPr>
        <w:t>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испытывать, как</w:t>
      </w:r>
      <w:r w:rsidRPr="002318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нашей любви к Богу, Родившему нас воскресением Христовым, так и по нашей любви, к рождённым от Бога.</w:t>
      </w:r>
    </w:p>
    <w:p w14:paraId="4E5652F6" w14:textId="77777777" w:rsidR="00CE000B" w:rsidRPr="00061582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9980F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*В</w:t>
      </w:r>
      <w:r w:rsidRPr="00717808">
        <w:rPr>
          <w:rFonts w:ascii="Arial" w:hAnsi="Arial" w:cs="Arial"/>
          <w:sz w:val="28"/>
          <w:szCs w:val="28"/>
          <w:lang w:val="ru-RU"/>
        </w:rPr>
        <w:t>сякий верующий, что Иисус есть Христос, от Бога рожден, и всякий, любящий Родившего, любит и Рожденного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7B52">
        <w:rPr>
          <w:rFonts w:ascii="Arial" w:hAnsi="Arial" w:cs="Arial"/>
          <w:sz w:val="28"/>
          <w:szCs w:val="28"/>
          <w:u w:val="single"/>
          <w:lang w:val="ru-RU"/>
        </w:rPr>
        <w:t>1.Ин.5:1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4B0B587B" w14:textId="77777777" w:rsidR="00CE000B" w:rsidRPr="00D54784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E4925" w14:textId="77777777" w:rsidR="00CE000B" w:rsidRPr="00717808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определения, испытывать себя на предмет рождения от Бога, следует по нашей любви друг к другу.</w:t>
      </w:r>
    </w:p>
    <w:p w14:paraId="0F58B77B" w14:textId="77777777" w:rsidR="00CE000B" w:rsidRPr="00D54784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3B583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>Возлюбленные! будем любить друг друга, потому что любовь от Бога, и всякий любящий рожден от Бога и знает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58F5">
        <w:rPr>
          <w:rFonts w:ascii="Arial" w:hAnsi="Arial" w:cs="Arial"/>
          <w:sz w:val="28"/>
          <w:szCs w:val="28"/>
          <w:u w:val="single"/>
          <w:lang w:val="ru-RU"/>
        </w:rPr>
        <w:t>1.Ин.4:7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2CD73589" w14:textId="77777777" w:rsidR="00CE000B" w:rsidRPr="00F858FB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DA588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речь идёт о такого рода любви Божией, которая состоит в информации заповедей Господних, принятых нами, через благовествуемое слово посланников Бога, которая, не управляется нашим эмоциональным конём, а ведёт его за собою.</w:t>
      </w:r>
    </w:p>
    <w:p w14:paraId="0D34274E" w14:textId="77777777" w:rsidR="00CE000B" w:rsidRPr="00CD1F14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48719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D1F14">
        <w:rPr>
          <w:rFonts w:ascii="Arial" w:hAnsi="Arial" w:cs="Arial"/>
          <w:sz w:val="28"/>
          <w:szCs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1F14">
        <w:rPr>
          <w:rFonts w:ascii="Arial" w:hAnsi="Arial" w:cs="Arial"/>
          <w:sz w:val="28"/>
          <w:szCs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1F1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4F808F" w14:textId="77777777" w:rsidR="00CE000B" w:rsidRPr="00ED2CDC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3A372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>
        <w:rPr>
          <w:rFonts w:ascii="Arial" w:hAnsi="Arial" w:cs="Arial"/>
          <w:b/>
          <w:sz w:val="28"/>
          <w:szCs w:val="28"/>
          <w:lang w:val="ru-RU"/>
        </w:rPr>
        <w:t>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испытывать по способности покрывать грехи, сделанные против нас, рождённым от Бога, в наших собраниях.</w:t>
      </w:r>
    </w:p>
    <w:p w14:paraId="3FA240C7" w14:textId="77777777" w:rsidR="00CE000B" w:rsidRPr="008B4D49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BEF94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80924">
        <w:rPr>
          <w:rFonts w:ascii="Arial" w:hAnsi="Arial" w:cs="Arial"/>
          <w:sz w:val="28"/>
          <w:szCs w:val="28"/>
          <w:lang w:val="ru-RU"/>
        </w:rPr>
        <w:t>Ненависть возбуждает раздоры, но любовь покрывает все грехи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0924">
        <w:rPr>
          <w:rFonts w:ascii="Arial" w:hAnsi="Arial" w:cs="Arial"/>
          <w:sz w:val="28"/>
          <w:szCs w:val="28"/>
          <w:u w:val="single"/>
          <w:lang w:val="ru-RU"/>
        </w:rPr>
        <w:t>Прит.10:12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F42E013" w14:textId="77777777" w:rsidR="00CE000B" w:rsidRPr="00372C55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B148A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покрывать грехи, рождённым от Бога, сделанным против нас означает - миловать и прощать их, и являть им со своей стороны сострадание.</w:t>
      </w:r>
    </w:p>
    <w:p w14:paraId="7F6FD197" w14:textId="77777777" w:rsidR="00CE000B" w:rsidRPr="00197698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8776D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B4D49">
        <w:rPr>
          <w:rFonts w:ascii="Arial" w:hAnsi="Arial" w:cs="Arial"/>
          <w:sz w:val="28"/>
          <w:szCs w:val="28"/>
          <w:lang w:val="ru-RU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4D49">
        <w:rPr>
          <w:rFonts w:ascii="Arial" w:hAnsi="Arial" w:cs="Arial"/>
          <w:sz w:val="28"/>
          <w:szCs w:val="28"/>
          <w:u w:val="single"/>
          <w:lang w:val="ru-RU"/>
        </w:rPr>
        <w:t>Мф.6:14,15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4D49">
        <w:rPr>
          <w:rFonts w:ascii="Arial" w:hAnsi="Arial" w:cs="Arial"/>
          <w:sz w:val="28"/>
          <w:szCs w:val="28"/>
          <w:lang w:val="ru-RU"/>
        </w:rPr>
        <w:t>.</w:t>
      </w:r>
    </w:p>
    <w:p w14:paraId="489A8E41" w14:textId="77777777" w:rsidR="00CE000B" w:rsidRPr="00372C55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01E9D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Во-вторых: покрывать грехи, рождённым от Бога, сделанным против нас означает – не исходить в своих взаимоотношениях с ними, из их прошлого памятуя, что в своё время, когда Иисус возлежал в доме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Матфея, сборщика податей, </w:t>
      </w:r>
      <w:r w:rsidRPr="001A6F55">
        <w:rPr>
          <w:rFonts w:ascii="Arial" w:hAnsi="Arial" w:cs="Arial"/>
          <w:sz w:val="28"/>
          <w:szCs w:val="28"/>
          <w:lang w:val="ru-RU"/>
        </w:rPr>
        <w:t>многие мытари и грешники пришли и возлегли с Ним и учениками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8B3666B" w14:textId="77777777" w:rsidR="00CE000B" w:rsidRPr="001A6F55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6CFA99" w14:textId="77777777" w:rsidR="00CE000B" w:rsidRPr="001A6F55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A6F55">
        <w:rPr>
          <w:rFonts w:ascii="Arial" w:hAnsi="Arial" w:cs="Arial"/>
          <w:sz w:val="28"/>
          <w:szCs w:val="28"/>
          <w:lang w:val="ru-RU"/>
        </w:rPr>
        <w:t>И когда Иисус возлежал в доме, многие мытари и грешники пришли и возлегли с Ним и учениками Его. Увидев то, фарисеи сказали ученикам Его: для чего Учитель ваш ест и пьет с мытарями и грешниками?</w:t>
      </w:r>
    </w:p>
    <w:p w14:paraId="70D6B6B7" w14:textId="77777777" w:rsidR="00CE000B" w:rsidRPr="001A6F55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C837D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F55">
        <w:rPr>
          <w:rFonts w:ascii="Arial" w:hAnsi="Arial" w:cs="Arial"/>
          <w:sz w:val="28"/>
          <w:szCs w:val="28"/>
          <w:lang w:val="ru-RU"/>
        </w:rPr>
        <w:t>Иисус же, услышав это, сказал им: не здоровые имеют нужду во враче, но больные, пойдите, научитесь, что значит: милости хочу, а не жертвы? Ибо Я пришел призвать не праведников, но грешников к покаянию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6F55">
        <w:rPr>
          <w:rFonts w:ascii="Arial" w:hAnsi="Arial" w:cs="Arial"/>
          <w:sz w:val="28"/>
          <w:szCs w:val="28"/>
          <w:u w:val="single"/>
          <w:lang w:val="ru-RU"/>
        </w:rPr>
        <w:t>Мф.9:10-13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6F55">
        <w:rPr>
          <w:rFonts w:ascii="Arial" w:hAnsi="Arial" w:cs="Arial"/>
          <w:sz w:val="28"/>
          <w:szCs w:val="28"/>
          <w:lang w:val="ru-RU"/>
        </w:rPr>
        <w:t>.</w:t>
      </w:r>
    </w:p>
    <w:p w14:paraId="5EBD39BC" w14:textId="77777777" w:rsidR="00CE000B" w:rsidRPr="00372C55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CCDB8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В-третьих: покрывать грехи, рождённым от Бога, сделанным против нас означает – </w:t>
      </w:r>
      <w:r w:rsidRPr="00BD2C48">
        <w:rPr>
          <w:rFonts w:ascii="Arial" w:hAnsi="Arial" w:cs="Arial"/>
          <w:sz w:val="28"/>
          <w:szCs w:val="28"/>
          <w:lang w:val="ru-RU"/>
        </w:rPr>
        <w:t xml:space="preserve">если кто из </w:t>
      </w:r>
      <w:r>
        <w:rPr>
          <w:rFonts w:ascii="Arial" w:hAnsi="Arial" w:cs="Arial"/>
          <w:sz w:val="28"/>
          <w:szCs w:val="28"/>
          <w:lang w:val="ru-RU"/>
        </w:rPr>
        <w:t>них</w:t>
      </w:r>
      <w:r w:rsidRPr="00BD2C48">
        <w:rPr>
          <w:rFonts w:ascii="Arial" w:hAnsi="Arial" w:cs="Arial"/>
          <w:sz w:val="28"/>
          <w:szCs w:val="28"/>
          <w:lang w:val="ru-RU"/>
        </w:rPr>
        <w:t xml:space="preserve"> уклонится от истины, и</w:t>
      </w:r>
      <w:r>
        <w:rPr>
          <w:rFonts w:ascii="Arial" w:hAnsi="Arial" w:cs="Arial"/>
          <w:sz w:val="28"/>
          <w:szCs w:val="28"/>
          <w:lang w:val="ru-RU"/>
        </w:rPr>
        <w:t xml:space="preserve"> мы</w:t>
      </w:r>
      <w:r w:rsidRPr="00BD2C48">
        <w:rPr>
          <w:rFonts w:ascii="Arial" w:hAnsi="Arial" w:cs="Arial"/>
          <w:sz w:val="28"/>
          <w:szCs w:val="28"/>
          <w:lang w:val="ru-RU"/>
        </w:rPr>
        <w:t xml:space="preserve"> обрати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BD2C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их </w:t>
      </w:r>
      <w:r w:rsidRPr="00BD2C48">
        <w:rPr>
          <w:rFonts w:ascii="Arial" w:hAnsi="Arial" w:cs="Arial"/>
          <w:sz w:val="28"/>
          <w:szCs w:val="28"/>
          <w:lang w:val="ru-RU"/>
        </w:rPr>
        <w:t xml:space="preserve">от ложного пути, </w:t>
      </w:r>
      <w:r>
        <w:rPr>
          <w:rFonts w:ascii="Arial" w:hAnsi="Arial" w:cs="Arial"/>
          <w:sz w:val="28"/>
          <w:szCs w:val="28"/>
          <w:lang w:val="ru-RU"/>
        </w:rPr>
        <w:t xml:space="preserve">мы </w:t>
      </w:r>
      <w:r w:rsidRPr="00BD2C48">
        <w:rPr>
          <w:rFonts w:ascii="Arial" w:hAnsi="Arial" w:cs="Arial"/>
          <w:sz w:val="28"/>
          <w:szCs w:val="28"/>
          <w:lang w:val="ru-RU"/>
        </w:rPr>
        <w:t>спас</w:t>
      </w:r>
      <w:r>
        <w:rPr>
          <w:rFonts w:ascii="Arial" w:hAnsi="Arial" w:cs="Arial"/>
          <w:sz w:val="28"/>
          <w:szCs w:val="28"/>
          <w:lang w:val="ru-RU"/>
        </w:rPr>
        <w:t xml:space="preserve">ём </w:t>
      </w:r>
      <w:r w:rsidRPr="00BD2C48">
        <w:rPr>
          <w:rFonts w:ascii="Arial" w:hAnsi="Arial" w:cs="Arial"/>
          <w:sz w:val="28"/>
          <w:szCs w:val="28"/>
          <w:lang w:val="ru-RU"/>
        </w:rPr>
        <w:t xml:space="preserve">душу </w:t>
      </w:r>
      <w:r>
        <w:rPr>
          <w:rFonts w:ascii="Arial" w:hAnsi="Arial" w:cs="Arial"/>
          <w:sz w:val="28"/>
          <w:szCs w:val="28"/>
          <w:lang w:val="ru-RU"/>
        </w:rPr>
        <w:t>нашу</w:t>
      </w:r>
      <w:r w:rsidRPr="00BD2C48">
        <w:rPr>
          <w:rFonts w:ascii="Arial" w:hAnsi="Arial" w:cs="Arial"/>
          <w:sz w:val="28"/>
          <w:szCs w:val="28"/>
          <w:lang w:val="ru-RU"/>
        </w:rPr>
        <w:t xml:space="preserve"> от смерти и множество</w:t>
      </w:r>
      <w:r>
        <w:rPr>
          <w:rFonts w:ascii="Arial" w:hAnsi="Arial" w:cs="Arial"/>
          <w:sz w:val="28"/>
          <w:szCs w:val="28"/>
          <w:lang w:val="ru-RU"/>
        </w:rPr>
        <w:t xml:space="preserve"> наших грехов, будут покрыты. </w:t>
      </w:r>
    </w:p>
    <w:p w14:paraId="2F4CDF51" w14:textId="77777777" w:rsidR="00CE000B" w:rsidRPr="007F0EE1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FE73D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D2C48">
        <w:rPr>
          <w:rFonts w:ascii="Arial" w:hAnsi="Arial" w:cs="Arial"/>
          <w:sz w:val="28"/>
          <w:szCs w:val="28"/>
          <w:lang w:val="ru-RU"/>
        </w:rPr>
        <w:t>Братия! если кто из вас уклонится от истины, и обратит кто его, пусть тот знает, что обративший грешника от ложного пути его спасет душу от смерти и покроет множество грехов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2C48">
        <w:rPr>
          <w:rFonts w:ascii="Arial" w:hAnsi="Arial" w:cs="Arial"/>
          <w:sz w:val="28"/>
          <w:szCs w:val="28"/>
          <w:u w:val="single"/>
          <w:lang w:val="ru-RU"/>
        </w:rPr>
        <w:t>Иак.5:19,20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D2C4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F6ED91" w14:textId="77777777" w:rsidR="00CE000B" w:rsidRPr="007F0EE1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4CEC9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В-четвёртых: покрывать грехи, рождённым от Бога, сделанным против нас означает – детям быть послушными своим родителям в Господе во всём, а отцам, не раздражать своих детей.</w:t>
      </w:r>
    </w:p>
    <w:p w14:paraId="707DB934" w14:textId="77777777" w:rsidR="00CE000B" w:rsidRPr="00F858FB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6E4F9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F0EE1">
        <w:rPr>
          <w:rFonts w:ascii="Arial" w:hAnsi="Arial" w:cs="Arial"/>
          <w:sz w:val="28"/>
          <w:szCs w:val="28"/>
          <w:lang w:val="ru-RU"/>
        </w:rPr>
        <w:t>Дети, будьте послушны родителям вашим во всем, ибо это благоугодно Господу. Отцы, не раздражайте детей ваших, дабы они не унывали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0EE1">
        <w:rPr>
          <w:rFonts w:ascii="Arial" w:hAnsi="Arial" w:cs="Arial"/>
          <w:sz w:val="28"/>
          <w:szCs w:val="28"/>
          <w:u w:val="single"/>
          <w:lang w:val="ru-RU"/>
        </w:rPr>
        <w:t>Кол.3:20,21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0EE1">
        <w:rPr>
          <w:rFonts w:ascii="Arial" w:hAnsi="Arial" w:cs="Arial"/>
          <w:sz w:val="28"/>
          <w:szCs w:val="28"/>
          <w:lang w:val="ru-RU"/>
        </w:rPr>
        <w:t>.</w:t>
      </w:r>
    </w:p>
    <w:p w14:paraId="2EFAD948" w14:textId="77777777" w:rsidR="00CE000B" w:rsidRPr="00F858FB" w:rsidRDefault="00CE000B" w:rsidP="00CE00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E7B2B" w14:textId="77777777" w:rsidR="00CE000B" w:rsidRDefault="00CE000B" w:rsidP="00CE00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858FB">
        <w:rPr>
          <w:rFonts w:ascii="Arial" w:hAnsi="Arial" w:cs="Arial"/>
          <w:sz w:val="28"/>
          <w:szCs w:val="28"/>
          <w:lang w:val="ru-RU"/>
        </w:rPr>
        <w:t xml:space="preserve">Дети, повинуйтесь своим родителям в Господе, ибо сего требует справедливость. Почитай отца твоего и мать, это первая заповедь с обетованием: да будет тебе благо, и будешь </w:t>
      </w:r>
      <w:proofErr w:type="spellStart"/>
      <w:r w:rsidRPr="00F858FB">
        <w:rPr>
          <w:rFonts w:ascii="Arial" w:hAnsi="Arial" w:cs="Arial"/>
          <w:sz w:val="28"/>
          <w:szCs w:val="28"/>
          <w:lang w:val="ru-RU"/>
        </w:rPr>
        <w:t>долголетен</w:t>
      </w:r>
      <w:proofErr w:type="spellEnd"/>
      <w:r w:rsidRPr="00F858FB">
        <w:rPr>
          <w:rFonts w:ascii="Arial" w:hAnsi="Arial" w:cs="Arial"/>
          <w:sz w:val="28"/>
          <w:szCs w:val="28"/>
          <w:lang w:val="ru-RU"/>
        </w:rPr>
        <w:t xml:space="preserve"> на земле. И вы, отцы, не раздражайте детей ваших, но воспитывайте их в учении и наставлении Господнем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58FB">
        <w:rPr>
          <w:rFonts w:ascii="Arial" w:hAnsi="Arial" w:cs="Arial"/>
          <w:sz w:val="28"/>
          <w:szCs w:val="28"/>
          <w:u w:val="single"/>
          <w:lang w:val="ru-RU"/>
        </w:rPr>
        <w:t>Еф.6:1-4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58FB">
        <w:rPr>
          <w:rFonts w:ascii="Arial" w:hAnsi="Arial" w:cs="Arial"/>
          <w:sz w:val="28"/>
          <w:szCs w:val="28"/>
          <w:lang w:val="ru-RU"/>
        </w:rPr>
        <w:t>.</w:t>
      </w:r>
    </w:p>
    <w:p w14:paraId="371CBCBD" w14:textId="77777777" w:rsidR="00CE000B" w:rsidRPr="00CE000B" w:rsidRDefault="00CE000B" w:rsidP="00CE000B">
      <w:pPr>
        <w:rPr>
          <w:lang w:val="ru-RU"/>
        </w:rPr>
      </w:pPr>
    </w:p>
    <w:sectPr w:rsidR="00CE000B" w:rsidRPr="00CE0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0B"/>
    <w:rsid w:val="00432D28"/>
    <w:rsid w:val="004D7681"/>
    <w:rsid w:val="00826D76"/>
    <w:rsid w:val="00A4506E"/>
    <w:rsid w:val="00BB249A"/>
    <w:rsid w:val="00C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FCB31"/>
  <w15:chartTrackingRefBased/>
  <w15:docId w15:val="{F7DE26C2-A0E7-084F-BE36-BA3CBCF0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0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3085</Words>
  <Characters>17590</Characters>
  <Application>Microsoft Office Word</Application>
  <DocSecurity>0</DocSecurity>
  <Lines>146</Lines>
  <Paragraphs>41</Paragraphs>
  <ScaleCrop>false</ScaleCrop>
  <Company/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3</cp:revision>
  <cp:lastPrinted>2022-05-01T17:33:00Z</cp:lastPrinted>
  <dcterms:created xsi:type="dcterms:W3CDTF">2022-05-01T08:09:00Z</dcterms:created>
  <dcterms:modified xsi:type="dcterms:W3CDTF">2022-05-04T06:18:00Z</dcterms:modified>
</cp:coreProperties>
</file>