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6FB1" w14:textId="128F8A33" w:rsidR="007D2E23" w:rsidRPr="00961FDF" w:rsidRDefault="007D2E23" w:rsidP="007D2E23">
      <w:pPr>
        <w:tabs>
          <w:tab w:val="left" w:pos="720"/>
          <w:tab w:val="left" w:pos="1440"/>
          <w:tab w:val="left" w:pos="2160"/>
          <w:tab w:val="right" w:pos="8640"/>
        </w:tabs>
        <w:jc w:val="both"/>
        <w:rPr>
          <w:rFonts w:ascii="Arial" w:hAnsi="Arial" w:cs="Arial"/>
          <w:b/>
          <w:i/>
        </w:rPr>
      </w:pPr>
      <w:r w:rsidRPr="009A5E28">
        <w:rPr>
          <w:rFonts w:ascii="Arial" w:hAnsi="Arial" w:cs="Arial"/>
          <w:i/>
          <w:lang w:val="ru-RU"/>
        </w:rPr>
        <w:t>Сопровождение</w:t>
      </w:r>
      <w:r w:rsidRPr="00961FDF">
        <w:rPr>
          <w:rFonts w:ascii="Arial" w:hAnsi="Arial" w:cs="Arial"/>
          <w:i/>
        </w:rPr>
        <w:t xml:space="preserve"> </w:t>
      </w:r>
      <w:r w:rsidRPr="009A5E28">
        <w:rPr>
          <w:rFonts w:ascii="Arial" w:hAnsi="Arial" w:cs="Arial"/>
          <w:i/>
          <w:lang w:val="ru-RU"/>
        </w:rPr>
        <w:t>к</w:t>
      </w:r>
      <w:r w:rsidRPr="00961FDF">
        <w:rPr>
          <w:rFonts w:ascii="Arial" w:hAnsi="Arial" w:cs="Arial"/>
          <w:i/>
        </w:rPr>
        <w:t xml:space="preserve"> </w:t>
      </w:r>
      <w:r w:rsidRPr="009A5E28">
        <w:rPr>
          <w:rFonts w:ascii="Arial" w:hAnsi="Arial" w:cs="Arial"/>
          <w:i/>
          <w:lang w:val="ru-RU"/>
        </w:rPr>
        <w:t>десятинам</w:t>
      </w:r>
      <w:r w:rsidRPr="00961FDF">
        <w:rPr>
          <w:rFonts w:ascii="Arial" w:hAnsi="Arial" w:cs="Arial"/>
          <w:i/>
        </w:rPr>
        <w:t xml:space="preserve">:                        </w:t>
      </w:r>
      <w:r w:rsidRPr="00961FDF">
        <w:rPr>
          <w:rFonts w:ascii="Arial Narrow" w:hAnsi="Arial Narrow" w:cs="Arial"/>
          <w:b/>
          <w:i/>
        </w:rPr>
        <w:t xml:space="preserve">04.24.22  </w:t>
      </w:r>
      <w:r w:rsidR="00DE4C49">
        <w:rPr>
          <w:rFonts w:ascii="Arial" w:hAnsi="Arial" w:cs="Arial"/>
          <w:b/>
          <w:i/>
        </w:rPr>
        <w:t>Sunday</w:t>
      </w:r>
      <w:r w:rsidRPr="00961FDF">
        <w:rPr>
          <w:rFonts w:ascii="Arial Narrow" w:hAnsi="Arial Narrow" w:cs="Arial"/>
          <w:b/>
          <w:i/>
        </w:rPr>
        <w:t xml:space="preserve"> 12:00 </w:t>
      </w:r>
      <w:r w:rsidRPr="009A5E28">
        <w:rPr>
          <w:rFonts w:ascii="Arial" w:hAnsi="Arial" w:cs="Arial"/>
          <w:b/>
          <w:i/>
          <w:lang w:val="ru-RU"/>
        </w:rPr>
        <w:t>рм</w:t>
      </w:r>
    </w:p>
    <w:p w14:paraId="27B57D87" w14:textId="379329AC" w:rsidR="00DE4C49" w:rsidRPr="00DE4C49" w:rsidRDefault="00DE4C49" w:rsidP="007D2E23">
      <w:pPr>
        <w:tabs>
          <w:tab w:val="left" w:pos="720"/>
          <w:tab w:val="left" w:pos="1440"/>
          <w:tab w:val="left" w:pos="2160"/>
          <w:tab w:val="right" w:pos="8640"/>
        </w:tabs>
        <w:jc w:val="both"/>
        <w:rPr>
          <w:rFonts w:ascii="Arial" w:hAnsi="Arial" w:cs="Arial"/>
          <w:b/>
          <w:i/>
        </w:rPr>
      </w:pPr>
      <w:r>
        <w:rPr>
          <w:rFonts w:ascii="Arial" w:hAnsi="Arial" w:cs="Arial"/>
          <w:b/>
          <w:i/>
        </w:rPr>
        <w:t>An accompaniment to tithes:</w:t>
      </w:r>
    </w:p>
    <w:p w14:paraId="4F2DAFB1" w14:textId="77777777" w:rsidR="007D2E23" w:rsidRPr="00961FDF" w:rsidRDefault="007D2E23" w:rsidP="007D2E23">
      <w:pPr>
        <w:jc w:val="both"/>
        <w:rPr>
          <w:rFonts w:ascii="Arial" w:hAnsi="Arial" w:cs="Arial"/>
        </w:rPr>
      </w:pPr>
    </w:p>
    <w:p w14:paraId="26BA03B3" w14:textId="77777777" w:rsidR="007D2E23" w:rsidRPr="0063575C" w:rsidRDefault="007D2E23" w:rsidP="007D2E23">
      <w:pPr>
        <w:jc w:val="both"/>
        <w:rPr>
          <w:rFonts w:ascii="Arial" w:hAnsi="Arial" w:cs="Arial"/>
          <w:color w:val="FF0000"/>
          <w:lang w:val="ru-RU"/>
        </w:rPr>
      </w:pPr>
      <w:r w:rsidRPr="0063575C">
        <w:rPr>
          <w:rFonts w:ascii="Arial" w:hAnsi="Arial" w:cs="Arial"/>
          <w:color w:val="FF0000"/>
          <w:lang w:val="ru-RU"/>
        </w:rPr>
        <w:t xml:space="preserve">*Я, премудрость, обитаю с разумом и ищу рассудительного знания. Любящих меня я люблю, и ищущие меня найдут меня; богатство и слава у меня, сокровище непогибающее и правда. </w:t>
      </w:r>
    </w:p>
    <w:p w14:paraId="492CC12B" w14:textId="77777777" w:rsidR="007D2E23" w:rsidRPr="0063575C" w:rsidRDefault="007D2E23" w:rsidP="007D2E23">
      <w:pPr>
        <w:jc w:val="both"/>
        <w:rPr>
          <w:rFonts w:ascii="Arial" w:hAnsi="Arial" w:cs="Arial"/>
          <w:color w:val="FF0000"/>
          <w:lang w:val="ru-RU"/>
        </w:rPr>
      </w:pPr>
    </w:p>
    <w:p w14:paraId="4D50581D" w14:textId="780E5960" w:rsidR="007D2E23" w:rsidRPr="00961FDF" w:rsidRDefault="007D2E23" w:rsidP="007D2E23">
      <w:pPr>
        <w:jc w:val="both"/>
        <w:rPr>
          <w:rFonts w:ascii="Arial" w:hAnsi="Arial" w:cs="Arial"/>
          <w:color w:val="FF0000"/>
        </w:rPr>
      </w:pPr>
      <w:r w:rsidRPr="0063575C">
        <w:rPr>
          <w:rFonts w:ascii="Arial" w:hAnsi="Arial" w:cs="Arial"/>
          <w:color w:val="FF0000"/>
          <w:lang w:val="ru-RU"/>
        </w:rPr>
        <w:t xml:space="preserve">Я хожу по пути правды, по стезям правосудия, чтобы доставить любящим меня существенное благо, и сокровищницы их я наполняю </w:t>
      </w:r>
      <w:r w:rsidRPr="00961FDF">
        <w:rPr>
          <w:rFonts w:ascii="Arial" w:hAnsi="Arial" w:cs="Arial"/>
          <w:color w:val="FF0000"/>
        </w:rPr>
        <w:t>(</w:t>
      </w:r>
      <w:r w:rsidRPr="0063575C">
        <w:rPr>
          <w:rFonts w:ascii="Arial" w:hAnsi="Arial" w:cs="Arial"/>
          <w:color w:val="FF0000"/>
          <w:u w:val="single"/>
          <w:lang w:val="ru-RU"/>
        </w:rPr>
        <w:t>Прит</w:t>
      </w:r>
      <w:r w:rsidRPr="00961FDF">
        <w:rPr>
          <w:rFonts w:ascii="Arial" w:hAnsi="Arial" w:cs="Arial"/>
          <w:color w:val="FF0000"/>
          <w:u w:val="single"/>
        </w:rPr>
        <w:t>. 8:12-21</w:t>
      </w:r>
      <w:r w:rsidRPr="00961FDF">
        <w:rPr>
          <w:rFonts w:ascii="Arial" w:hAnsi="Arial" w:cs="Arial"/>
          <w:color w:val="FF0000"/>
        </w:rPr>
        <w:t>).</w:t>
      </w:r>
    </w:p>
    <w:p w14:paraId="5987BF6B" w14:textId="47C75C57" w:rsidR="0063575C" w:rsidRPr="00961FDF" w:rsidRDefault="0063575C" w:rsidP="007D2E23">
      <w:pPr>
        <w:jc w:val="both"/>
        <w:rPr>
          <w:rFonts w:ascii="Arial" w:hAnsi="Arial" w:cs="Arial"/>
          <w:b/>
          <w:bCs/>
          <w:i/>
          <w:iCs/>
          <w:color w:val="FF0000"/>
        </w:rPr>
      </w:pPr>
    </w:p>
    <w:p w14:paraId="2309A314" w14:textId="28340D65" w:rsidR="0063575C" w:rsidRPr="0063575C" w:rsidRDefault="0063575C" w:rsidP="0063575C">
      <w:pPr>
        <w:jc w:val="both"/>
        <w:rPr>
          <w:rFonts w:ascii="Arial" w:hAnsi="Arial" w:cs="Arial"/>
          <w:b/>
          <w:bCs/>
          <w:i/>
          <w:iCs/>
          <w:color w:val="FF0000"/>
        </w:rPr>
      </w:pPr>
      <w:r w:rsidRPr="0063575C">
        <w:rPr>
          <w:rFonts w:ascii="Arial" w:hAnsi="Arial" w:cs="Arial"/>
          <w:b/>
          <w:bCs/>
          <w:i/>
          <w:iCs/>
          <w:color w:val="FF0000"/>
        </w:rPr>
        <w:t>"I, wisdom, dwell with prudence, And find out knowledge and discretion. I love those who love me, And those who seek me diligently will find me. Riches and honor are with me, Enduring riches and righteousness. </w:t>
      </w:r>
    </w:p>
    <w:p w14:paraId="4BEEC24E" w14:textId="77777777" w:rsidR="0063575C" w:rsidRPr="0063575C" w:rsidRDefault="0063575C" w:rsidP="0063575C">
      <w:pPr>
        <w:jc w:val="both"/>
        <w:rPr>
          <w:rFonts w:ascii="Arial" w:hAnsi="Arial" w:cs="Arial"/>
          <w:b/>
          <w:bCs/>
          <w:i/>
          <w:iCs/>
          <w:color w:val="FF0000"/>
        </w:rPr>
      </w:pPr>
    </w:p>
    <w:p w14:paraId="462E41BC" w14:textId="5C3ED8BE" w:rsidR="0063575C" w:rsidRPr="00E761DD" w:rsidRDefault="0063575C" w:rsidP="0063575C">
      <w:pPr>
        <w:jc w:val="both"/>
        <w:rPr>
          <w:rFonts w:ascii="Arial" w:hAnsi="Arial" w:cs="Arial"/>
          <w:b/>
          <w:bCs/>
          <w:i/>
          <w:iCs/>
          <w:color w:val="FF0000"/>
          <w:u w:val="single"/>
          <w:lang w:val="ru-RU"/>
        </w:rPr>
      </w:pPr>
      <w:r w:rsidRPr="0063575C">
        <w:rPr>
          <w:rFonts w:ascii="Arial" w:hAnsi="Arial" w:cs="Arial"/>
          <w:b/>
          <w:bCs/>
          <w:i/>
          <w:iCs/>
          <w:color w:val="FF0000"/>
        </w:rPr>
        <w:t>I traverse the way of righteousness, In the midst of the paths of justice, That I may cause those who love me to inherit wealth, That I may fill their treasuries. </w:t>
      </w:r>
      <w:r w:rsidRPr="00E761DD">
        <w:rPr>
          <w:rFonts w:ascii="Arial" w:hAnsi="Arial" w:cs="Arial"/>
          <w:b/>
          <w:bCs/>
          <w:i/>
          <w:iCs/>
          <w:color w:val="FF0000"/>
          <w:u w:val="single"/>
          <w:lang w:val="ru-RU"/>
        </w:rPr>
        <w:t>(</w:t>
      </w:r>
      <w:r w:rsidRPr="0063575C">
        <w:rPr>
          <w:rFonts w:ascii="Arial" w:hAnsi="Arial" w:cs="Arial"/>
          <w:b/>
          <w:bCs/>
          <w:i/>
          <w:iCs/>
          <w:color w:val="FF0000"/>
          <w:u w:val="single"/>
        </w:rPr>
        <w:t>Proverbs</w:t>
      </w:r>
      <w:r w:rsidRPr="00E761DD">
        <w:rPr>
          <w:rFonts w:ascii="Arial" w:hAnsi="Arial" w:cs="Arial"/>
          <w:b/>
          <w:bCs/>
          <w:i/>
          <w:iCs/>
          <w:color w:val="FF0000"/>
          <w:u w:val="single"/>
          <w:lang w:val="ru-RU"/>
        </w:rPr>
        <w:t xml:space="preserve"> 8:12-21).</w:t>
      </w:r>
    </w:p>
    <w:p w14:paraId="04E5CE77" w14:textId="77777777" w:rsidR="0063575C" w:rsidRPr="00E761DD" w:rsidRDefault="0063575C" w:rsidP="0063575C">
      <w:pPr>
        <w:jc w:val="both"/>
        <w:rPr>
          <w:rFonts w:ascii="Arial" w:hAnsi="Arial" w:cs="Arial"/>
          <w:lang w:val="ru-RU"/>
        </w:rPr>
      </w:pPr>
    </w:p>
    <w:p w14:paraId="225CC2EB" w14:textId="3266AE61" w:rsidR="0063575C" w:rsidRPr="00E761DD" w:rsidRDefault="007D2E23" w:rsidP="007D2E23">
      <w:pPr>
        <w:jc w:val="both"/>
        <w:rPr>
          <w:rFonts w:ascii="Arial" w:hAnsi="Arial" w:cs="Arial"/>
          <w:lang w:val="ru-RU"/>
        </w:rPr>
      </w:pPr>
      <w:r w:rsidRPr="009A5E28">
        <w:rPr>
          <w:rFonts w:ascii="Arial" w:hAnsi="Arial" w:cs="Arial"/>
          <w:lang w:val="ru-RU"/>
        </w:rPr>
        <w:t xml:space="preserve">Одной из основополагающей пути правды - является заповедь, повелевающая почитать Бога десятинами и приношениями, которая в архитектуре взаимоотношений с Богом – является основанием. </w:t>
      </w:r>
    </w:p>
    <w:p w14:paraId="567D3A35" w14:textId="1D2EEFAD" w:rsidR="00E761DD" w:rsidRDefault="00E761DD" w:rsidP="007D2E23">
      <w:pPr>
        <w:jc w:val="both"/>
        <w:rPr>
          <w:rFonts w:ascii="Arial" w:hAnsi="Arial" w:cs="Arial"/>
          <w:lang w:val="ru-RU"/>
        </w:rPr>
      </w:pPr>
    </w:p>
    <w:p w14:paraId="2CAD9352" w14:textId="37CE85C2" w:rsidR="00E761DD" w:rsidRPr="00E761DD" w:rsidRDefault="00E761DD" w:rsidP="007D2E23">
      <w:pPr>
        <w:jc w:val="both"/>
        <w:rPr>
          <w:rFonts w:ascii="Arial" w:hAnsi="Arial" w:cs="Arial"/>
          <w:b/>
          <w:bCs/>
          <w:i/>
          <w:iCs/>
        </w:rPr>
      </w:pPr>
      <w:r>
        <w:rPr>
          <w:rFonts w:ascii="Arial" w:hAnsi="Arial" w:cs="Arial"/>
          <w:b/>
          <w:bCs/>
          <w:i/>
          <w:iCs/>
        </w:rPr>
        <w:t>One of the components of the way of righteousness – is the commandment that commands to hallow God with tithes and offerings, which in the architecture of relations with God – is the basis.</w:t>
      </w:r>
    </w:p>
    <w:p w14:paraId="2CD03FA8" w14:textId="77777777" w:rsidR="007D2E23" w:rsidRPr="00E761DD" w:rsidRDefault="007D2E23" w:rsidP="007D2E23">
      <w:pPr>
        <w:jc w:val="both"/>
        <w:rPr>
          <w:rFonts w:ascii="Arial" w:hAnsi="Arial" w:cs="Arial"/>
        </w:rPr>
      </w:pPr>
    </w:p>
    <w:p w14:paraId="4C26E8E5" w14:textId="08EE354D" w:rsidR="007D2E23" w:rsidRPr="000C3F69" w:rsidRDefault="007D2E23" w:rsidP="007D2E23">
      <w:pPr>
        <w:jc w:val="both"/>
        <w:rPr>
          <w:rFonts w:ascii="Arial" w:hAnsi="Arial" w:cs="Arial"/>
        </w:rPr>
      </w:pPr>
      <w:r w:rsidRPr="009A5E28">
        <w:rPr>
          <w:rFonts w:ascii="Arial" w:hAnsi="Arial" w:cs="Arial"/>
          <w:lang w:val="ru-RU"/>
        </w:rPr>
        <w:t>Во-первых – благодаря именно этой заповеди, человек может выразить свою любовь к Богу и признать над собою Его</w:t>
      </w:r>
      <w:r w:rsidRPr="000C3F69">
        <w:rPr>
          <w:rFonts w:ascii="Arial" w:hAnsi="Arial" w:cs="Arial"/>
        </w:rPr>
        <w:t xml:space="preserve"> </w:t>
      </w:r>
      <w:r w:rsidRPr="009A5E28">
        <w:rPr>
          <w:rFonts w:ascii="Arial" w:hAnsi="Arial" w:cs="Arial"/>
          <w:lang w:val="ru-RU"/>
        </w:rPr>
        <w:t>власть</w:t>
      </w:r>
      <w:r w:rsidRPr="000C3F69">
        <w:rPr>
          <w:rFonts w:ascii="Arial" w:hAnsi="Arial" w:cs="Arial"/>
        </w:rPr>
        <w:t xml:space="preserve">. </w:t>
      </w:r>
    </w:p>
    <w:p w14:paraId="357F8BF0" w14:textId="79283C2B" w:rsidR="00E761DD" w:rsidRPr="000C3F69" w:rsidRDefault="00E761DD" w:rsidP="007D2E23">
      <w:pPr>
        <w:jc w:val="both"/>
        <w:rPr>
          <w:rFonts w:ascii="Arial" w:hAnsi="Arial" w:cs="Arial"/>
        </w:rPr>
      </w:pPr>
    </w:p>
    <w:p w14:paraId="1799307D" w14:textId="50910A17" w:rsidR="00E761DD" w:rsidRPr="00E761DD" w:rsidRDefault="00E761DD" w:rsidP="007D2E23">
      <w:pPr>
        <w:jc w:val="both"/>
        <w:rPr>
          <w:rFonts w:ascii="Arial" w:hAnsi="Arial" w:cs="Arial"/>
          <w:b/>
          <w:bCs/>
          <w:i/>
          <w:iCs/>
        </w:rPr>
      </w:pPr>
      <w:r>
        <w:rPr>
          <w:rFonts w:ascii="Arial" w:hAnsi="Arial" w:cs="Arial"/>
          <w:b/>
          <w:bCs/>
          <w:i/>
          <w:iCs/>
        </w:rPr>
        <w:t>First – thanks to specifically this commandment, a person can express his love for God and acknowledge God’s authority over himself.</w:t>
      </w:r>
    </w:p>
    <w:p w14:paraId="0BC1835E" w14:textId="77777777" w:rsidR="007D2E23" w:rsidRPr="00E761DD" w:rsidRDefault="007D2E23" w:rsidP="007D2E23">
      <w:pPr>
        <w:jc w:val="both"/>
        <w:rPr>
          <w:rFonts w:ascii="Arial" w:hAnsi="Arial" w:cs="Arial"/>
        </w:rPr>
      </w:pPr>
    </w:p>
    <w:p w14:paraId="19D96F63" w14:textId="673D069E" w:rsidR="007D2E23" w:rsidRDefault="007D2E23" w:rsidP="007D2E23">
      <w:pPr>
        <w:jc w:val="both"/>
        <w:rPr>
          <w:rFonts w:ascii="Arial" w:hAnsi="Arial" w:cs="Arial"/>
          <w:lang w:val="ru-RU"/>
        </w:rPr>
      </w:pPr>
      <w:r w:rsidRPr="009A5E28">
        <w:rPr>
          <w:rFonts w:ascii="Arial" w:hAnsi="Arial" w:cs="Arial"/>
          <w:lang w:val="ru-RU"/>
        </w:rPr>
        <w:t>И во-вторых – благодаря выполнению именно этой заповеди, его сокровищницы могут быть наполнены до избытка.</w:t>
      </w:r>
    </w:p>
    <w:p w14:paraId="2B33DBAD" w14:textId="7F7F547C" w:rsidR="00E761DD" w:rsidRDefault="00E761DD" w:rsidP="007D2E23">
      <w:pPr>
        <w:jc w:val="both"/>
        <w:rPr>
          <w:rFonts w:ascii="Arial" w:hAnsi="Arial" w:cs="Arial"/>
          <w:lang w:val="ru-RU"/>
        </w:rPr>
      </w:pPr>
    </w:p>
    <w:p w14:paraId="52D914AE" w14:textId="55C650C9" w:rsidR="00E761DD" w:rsidRPr="00E761DD" w:rsidRDefault="00E761DD" w:rsidP="007D2E23">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second – thanks to the fulfillment of specifically this commandment</w:t>
      </w:r>
      <w:r w:rsidR="00955503">
        <w:rPr>
          <w:rFonts w:ascii="Arial" w:hAnsi="Arial" w:cs="Arial"/>
          <w:b/>
          <w:bCs/>
          <w:i/>
          <w:iCs/>
        </w:rPr>
        <w:t>, his treasury can be filled abundantly.</w:t>
      </w:r>
    </w:p>
    <w:p w14:paraId="4592F252" w14:textId="77777777" w:rsidR="007D2E23" w:rsidRPr="00E761DD" w:rsidRDefault="007D2E23" w:rsidP="007D2E23">
      <w:pPr>
        <w:jc w:val="both"/>
        <w:rPr>
          <w:rFonts w:ascii="Arial" w:hAnsi="Arial" w:cs="Arial"/>
        </w:rPr>
      </w:pPr>
    </w:p>
    <w:p w14:paraId="316706F6" w14:textId="3E2F0801" w:rsidR="007D2E23" w:rsidRPr="008367A0" w:rsidRDefault="007D2E23" w:rsidP="007D2E23">
      <w:pPr>
        <w:jc w:val="both"/>
        <w:rPr>
          <w:rFonts w:ascii="Arial" w:hAnsi="Arial" w:cs="Arial"/>
          <w:color w:val="FF0000"/>
          <w:lang w:val="ru-RU"/>
        </w:rPr>
      </w:pPr>
      <w:r w:rsidRPr="008367A0">
        <w:rPr>
          <w:rFonts w:ascii="Arial" w:hAnsi="Arial" w:cs="Arial"/>
          <w:color w:val="FF0000"/>
          <w:lang w:val="ru-RU"/>
        </w:rPr>
        <w:t>*Давайте, и дастся вам: мерою доброю, утрясенною, нагнетенною и переполненною отсыплют вам в лоно ваше; ибо, какою мерою мерите, такою же отмерится и вам (</w:t>
      </w:r>
      <w:r w:rsidRPr="008367A0">
        <w:rPr>
          <w:rFonts w:ascii="Arial" w:hAnsi="Arial" w:cs="Arial"/>
          <w:color w:val="FF0000"/>
          <w:u w:val="single"/>
          <w:lang w:val="ru-RU"/>
        </w:rPr>
        <w:t>Лк.6:38</w:t>
      </w:r>
      <w:r w:rsidRPr="008367A0">
        <w:rPr>
          <w:rFonts w:ascii="Arial" w:hAnsi="Arial" w:cs="Arial"/>
          <w:color w:val="FF0000"/>
          <w:lang w:val="ru-RU"/>
        </w:rPr>
        <w:t>).</w:t>
      </w:r>
    </w:p>
    <w:p w14:paraId="2D52DBFE" w14:textId="5ECE59A4" w:rsidR="008367A0" w:rsidRPr="008367A0" w:rsidRDefault="008367A0" w:rsidP="007D2E23">
      <w:pPr>
        <w:jc w:val="both"/>
        <w:rPr>
          <w:rFonts w:ascii="Arial" w:hAnsi="Arial" w:cs="Arial"/>
          <w:color w:val="FF0000"/>
          <w:lang w:val="ru-RU"/>
        </w:rPr>
      </w:pPr>
    </w:p>
    <w:p w14:paraId="2D51D586" w14:textId="08685D9D" w:rsidR="008367A0" w:rsidRPr="00961FDF" w:rsidRDefault="008367A0" w:rsidP="007D2E23">
      <w:pPr>
        <w:jc w:val="both"/>
        <w:rPr>
          <w:rFonts w:ascii="Arial" w:hAnsi="Arial" w:cs="Arial"/>
          <w:b/>
          <w:bCs/>
          <w:i/>
          <w:iCs/>
          <w:color w:val="FF0000"/>
          <w:u w:val="single"/>
          <w:lang w:val="ru-RU"/>
        </w:rPr>
      </w:pPr>
      <w:r w:rsidRPr="008367A0">
        <w:rPr>
          <w:rFonts w:ascii="Arial" w:hAnsi="Arial" w:cs="Arial"/>
          <w:b/>
          <w:bCs/>
          <w:i/>
          <w:iCs/>
          <w:color w:val="FF0000"/>
        </w:rPr>
        <w:t>Give, and it will be given to you: good measure, pressed down, shaken together, and running over will be put into your bosom. For with the same measure that you use, it will be measured back to you." </w:t>
      </w:r>
      <w:r w:rsidRPr="00961FDF">
        <w:rPr>
          <w:rFonts w:ascii="Arial" w:hAnsi="Arial" w:cs="Arial"/>
          <w:b/>
          <w:bCs/>
          <w:i/>
          <w:iCs/>
          <w:color w:val="FF0000"/>
          <w:u w:val="single"/>
          <w:lang w:val="ru-RU"/>
        </w:rPr>
        <w:t>(</w:t>
      </w:r>
      <w:r w:rsidRPr="008367A0">
        <w:rPr>
          <w:rFonts w:ascii="Arial" w:hAnsi="Arial" w:cs="Arial"/>
          <w:b/>
          <w:bCs/>
          <w:i/>
          <w:iCs/>
          <w:color w:val="FF0000"/>
          <w:u w:val="single"/>
        </w:rPr>
        <w:t>Luke</w:t>
      </w:r>
      <w:r w:rsidRPr="00961FDF">
        <w:rPr>
          <w:rFonts w:ascii="Arial" w:hAnsi="Arial" w:cs="Arial"/>
          <w:b/>
          <w:bCs/>
          <w:i/>
          <w:iCs/>
          <w:color w:val="FF0000"/>
          <w:u w:val="single"/>
          <w:lang w:val="ru-RU"/>
        </w:rPr>
        <w:t xml:space="preserve"> 6:38).</w:t>
      </w:r>
    </w:p>
    <w:p w14:paraId="5882D6AB" w14:textId="77777777" w:rsidR="007D2E23" w:rsidRPr="00961FDF" w:rsidRDefault="007D2E23" w:rsidP="007D2E23">
      <w:pPr>
        <w:jc w:val="both"/>
        <w:rPr>
          <w:rFonts w:ascii="Arial" w:hAnsi="Arial" w:cs="Arial"/>
          <w:lang w:val="ru-RU"/>
        </w:rPr>
      </w:pPr>
    </w:p>
    <w:p w14:paraId="2E724D04" w14:textId="34161F30" w:rsidR="007D2E23" w:rsidRDefault="007D2E23" w:rsidP="007D2E23">
      <w:pPr>
        <w:jc w:val="both"/>
        <w:rPr>
          <w:rFonts w:ascii="Arial" w:hAnsi="Arial" w:cs="Arial"/>
          <w:lang w:val="ru-RU"/>
        </w:rPr>
      </w:pPr>
      <w:r w:rsidRPr="009A5E28">
        <w:rPr>
          <w:rFonts w:ascii="Arial" w:hAnsi="Arial" w:cs="Arial"/>
          <w:lang w:val="ru-RU"/>
        </w:rPr>
        <w:lastRenderedPageBreak/>
        <w:t>Мерой в данном случае является не количество денег, а состояние человеческого сердца, в котором эти деньги отдаются.</w:t>
      </w:r>
    </w:p>
    <w:p w14:paraId="4FB74B0E" w14:textId="45C73107" w:rsidR="00955503" w:rsidRDefault="00955503" w:rsidP="007D2E23">
      <w:pPr>
        <w:jc w:val="both"/>
        <w:rPr>
          <w:rFonts w:ascii="Arial" w:hAnsi="Arial" w:cs="Arial"/>
          <w:lang w:val="ru-RU"/>
        </w:rPr>
      </w:pPr>
    </w:p>
    <w:p w14:paraId="05B0A453" w14:textId="41DF7372" w:rsidR="00955503" w:rsidRPr="00955503" w:rsidRDefault="00955503" w:rsidP="007D2E23">
      <w:pPr>
        <w:jc w:val="both"/>
        <w:rPr>
          <w:rFonts w:ascii="Arial" w:hAnsi="Arial" w:cs="Arial"/>
          <w:b/>
          <w:bCs/>
          <w:i/>
          <w:iCs/>
        </w:rPr>
      </w:pPr>
      <w:r>
        <w:rPr>
          <w:rFonts w:ascii="Arial" w:hAnsi="Arial" w:cs="Arial"/>
          <w:b/>
          <w:bCs/>
          <w:i/>
          <w:iCs/>
        </w:rPr>
        <w:t>The measure, in this case, is not the amount of money, but the state of the human heart with which this money is given.</w:t>
      </w:r>
    </w:p>
    <w:p w14:paraId="720165B2" w14:textId="77777777" w:rsidR="007D2E23" w:rsidRPr="00955503" w:rsidRDefault="007D2E23" w:rsidP="007D2E23">
      <w:pPr>
        <w:jc w:val="both"/>
        <w:rPr>
          <w:rFonts w:ascii="Arial" w:hAnsi="Arial" w:cs="Arial"/>
        </w:rPr>
      </w:pPr>
    </w:p>
    <w:p w14:paraId="3AA7564D" w14:textId="41D59DDC" w:rsidR="007D2E23" w:rsidRDefault="007D2E23" w:rsidP="007D2E23">
      <w:pPr>
        <w:jc w:val="both"/>
        <w:rPr>
          <w:rFonts w:ascii="Arial" w:hAnsi="Arial" w:cs="Arial"/>
          <w:lang w:val="ru-RU"/>
        </w:rPr>
      </w:pPr>
      <w:r w:rsidRPr="009A5E28">
        <w:rPr>
          <w:rFonts w:ascii="Arial" w:hAnsi="Arial" w:cs="Arial"/>
          <w:lang w:val="ru-RU"/>
        </w:rPr>
        <w:t>Лепта вдовы, являющаяся её дневным пропитанием на весах Божественного правосудия, оказалась тяжелее больших сумм, отдаваемых богачами от избытка.</w:t>
      </w:r>
    </w:p>
    <w:p w14:paraId="3B15E58D" w14:textId="521429E3" w:rsidR="0009797A" w:rsidRDefault="0009797A" w:rsidP="007D2E23">
      <w:pPr>
        <w:jc w:val="both"/>
        <w:rPr>
          <w:rFonts w:ascii="Arial" w:hAnsi="Arial" w:cs="Arial"/>
          <w:lang w:val="ru-RU"/>
        </w:rPr>
      </w:pPr>
    </w:p>
    <w:p w14:paraId="6A97D73C" w14:textId="3342BD2B" w:rsidR="0009797A" w:rsidRPr="0009797A" w:rsidRDefault="0009797A" w:rsidP="007D2E23">
      <w:pPr>
        <w:jc w:val="both"/>
        <w:rPr>
          <w:rFonts w:ascii="Arial" w:hAnsi="Arial" w:cs="Arial"/>
          <w:b/>
          <w:bCs/>
          <w:i/>
          <w:iCs/>
        </w:rPr>
      </w:pPr>
      <w:r>
        <w:rPr>
          <w:rFonts w:ascii="Arial" w:hAnsi="Arial" w:cs="Arial"/>
          <w:b/>
          <w:bCs/>
          <w:i/>
          <w:iCs/>
        </w:rPr>
        <w:t>The widow’s mite which was her daily provision, on the scales of Divine justice, was heavier than the greater amounts that were given by the rich men out of their abundance.</w:t>
      </w:r>
    </w:p>
    <w:p w14:paraId="40A68C88" w14:textId="77777777" w:rsidR="007D2E23" w:rsidRPr="0009797A" w:rsidRDefault="007D2E23" w:rsidP="007D2E23">
      <w:pPr>
        <w:jc w:val="both"/>
        <w:rPr>
          <w:rFonts w:ascii="Arial" w:hAnsi="Arial" w:cs="Arial"/>
        </w:rPr>
      </w:pPr>
    </w:p>
    <w:p w14:paraId="506A1EF6" w14:textId="144A8AE3" w:rsidR="007D2E23" w:rsidRDefault="007D2E23" w:rsidP="007D2E23">
      <w:pPr>
        <w:jc w:val="both"/>
        <w:rPr>
          <w:rFonts w:ascii="Arial" w:hAnsi="Arial" w:cs="Arial"/>
          <w:lang w:val="ru-RU"/>
        </w:rPr>
      </w:pPr>
      <w:r w:rsidRPr="009A5E28">
        <w:rPr>
          <w:rFonts w:ascii="Arial" w:hAnsi="Arial" w:cs="Arial"/>
          <w:lang w:val="ru-RU"/>
        </w:rPr>
        <w:t>Это, конечно же, нисколько не занижает их даяния. Просто в данном случае, Бог взвешивал не количество денег, а состояние их сердец по отношению к Себе. И состояние сердца вдовы в той ситуации, оказалось лучше состояния сердец тех богачей.</w:t>
      </w:r>
    </w:p>
    <w:p w14:paraId="0ABEE1F6" w14:textId="57EF5662" w:rsidR="00DA20EE" w:rsidRDefault="00DA20EE" w:rsidP="007D2E23">
      <w:pPr>
        <w:jc w:val="both"/>
        <w:rPr>
          <w:rFonts w:ascii="Arial" w:hAnsi="Arial" w:cs="Arial"/>
          <w:lang w:val="ru-RU"/>
        </w:rPr>
      </w:pPr>
    </w:p>
    <w:p w14:paraId="13D1DA67" w14:textId="13C01D22" w:rsidR="00DA20EE" w:rsidRPr="00DA20EE" w:rsidRDefault="00DA20EE" w:rsidP="007D2E23">
      <w:pPr>
        <w:jc w:val="both"/>
        <w:rPr>
          <w:rFonts w:ascii="Arial" w:hAnsi="Arial" w:cs="Arial"/>
          <w:b/>
          <w:bCs/>
          <w:i/>
          <w:iCs/>
        </w:rPr>
      </w:pPr>
      <w:r>
        <w:rPr>
          <w:rFonts w:ascii="Arial" w:hAnsi="Arial" w:cs="Arial"/>
          <w:b/>
          <w:bCs/>
          <w:i/>
          <w:iCs/>
        </w:rPr>
        <w:t>This of course does not lower their giving. But in this case, God did not weigh the amount of money, but the state of their hearts in relation to Him. And the state of the widow in this case, was better than the state of heart of the rich men.</w:t>
      </w:r>
    </w:p>
    <w:p w14:paraId="1232B03E" w14:textId="77777777" w:rsidR="007D2E23" w:rsidRPr="00DA20EE" w:rsidRDefault="007D2E23" w:rsidP="007D2E23">
      <w:pPr>
        <w:jc w:val="both"/>
        <w:rPr>
          <w:rFonts w:ascii="Arial" w:hAnsi="Arial" w:cs="Arial"/>
        </w:rPr>
      </w:pPr>
    </w:p>
    <w:p w14:paraId="3D9FEB14" w14:textId="4C2A5E0B" w:rsidR="007D2E23" w:rsidRDefault="007D2E23" w:rsidP="007D2E23">
      <w:pPr>
        <w:jc w:val="both"/>
        <w:rPr>
          <w:rFonts w:ascii="Arial" w:hAnsi="Arial" w:cs="Arial"/>
          <w:lang w:val="ru-RU"/>
        </w:rPr>
      </w:pPr>
      <w:r w:rsidRPr="009A5E28">
        <w:rPr>
          <w:rFonts w:ascii="Arial" w:hAnsi="Arial" w:cs="Arial"/>
          <w:lang w:val="ru-RU"/>
        </w:rPr>
        <w:t xml:space="preserve">Так Давид, будучи самым богатым человеком в Израиле по состоянию своего сердца, был самым бедным человеком. </w:t>
      </w:r>
    </w:p>
    <w:p w14:paraId="1066AAC9" w14:textId="4DB28BE1" w:rsidR="00DA20EE" w:rsidRDefault="00DA20EE" w:rsidP="007D2E23">
      <w:pPr>
        <w:jc w:val="both"/>
        <w:rPr>
          <w:rFonts w:ascii="Arial" w:hAnsi="Arial" w:cs="Arial"/>
          <w:lang w:val="ru-RU"/>
        </w:rPr>
      </w:pPr>
    </w:p>
    <w:p w14:paraId="55AD0CAE" w14:textId="22E68054" w:rsidR="00DA20EE" w:rsidRPr="00DA20EE" w:rsidRDefault="00DA20EE" w:rsidP="007D2E23">
      <w:pPr>
        <w:jc w:val="both"/>
        <w:rPr>
          <w:rFonts w:ascii="Arial" w:hAnsi="Arial" w:cs="Arial"/>
          <w:b/>
          <w:bCs/>
          <w:i/>
          <w:iCs/>
        </w:rPr>
      </w:pPr>
      <w:r>
        <w:rPr>
          <w:rFonts w:ascii="Arial" w:hAnsi="Arial" w:cs="Arial"/>
          <w:b/>
          <w:bCs/>
          <w:i/>
          <w:iCs/>
        </w:rPr>
        <w:t>David, being the richest person in all of Israel according to the state of his heart, was the most poor person.</w:t>
      </w:r>
    </w:p>
    <w:p w14:paraId="1E025323" w14:textId="77777777" w:rsidR="00B17D0B" w:rsidRPr="000C3F69" w:rsidRDefault="00B17D0B" w:rsidP="00034C3F">
      <w:pPr>
        <w:jc w:val="both"/>
      </w:pPr>
    </w:p>
    <w:sectPr w:rsidR="00B17D0B" w:rsidRPr="000C3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23"/>
    <w:rsid w:val="00034C3F"/>
    <w:rsid w:val="0009797A"/>
    <w:rsid w:val="000B2E02"/>
    <w:rsid w:val="000C3F69"/>
    <w:rsid w:val="00272F67"/>
    <w:rsid w:val="003021A0"/>
    <w:rsid w:val="00355D9D"/>
    <w:rsid w:val="00364A3F"/>
    <w:rsid w:val="003718FD"/>
    <w:rsid w:val="003B5F31"/>
    <w:rsid w:val="003C2255"/>
    <w:rsid w:val="003E1FF9"/>
    <w:rsid w:val="00405DB8"/>
    <w:rsid w:val="004B30BB"/>
    <w:rsid w:val="00535595"/>
    <w:rsid w:val="00542558"/>
    <w:rsid w:val="00564ECB"/>
    <w:rsid w:val="00595BAF"/>
    <w:rsid w:val="005E56E8"/>
    <w:rsid w:val="006160E0"/>
    <w:rsid w:val="0063575C"/>
    <w:rsid w:val="006B4044"/>
    <w:rsid w:val="007B241C"/>
    <w:rsid w:val="007D2E23"/>
    <w:rsid w:val="008367A0"/>
    <w:rsid w:val="00847CF6"/>
    <w:rsid w:val="008C6C25"/>
    <w:rsid w:val="008D07B9"/>
    <w:rsid w:val="008F3171"/>
    <w:rsid w:val="009405C1"/>
    <w:rsid w:val="00955503"/>
    <w:rsid w:val="00961FDF"/>
    <w:rsid w:val="009A5E28"/>
    <w:rsid w:val="00A501CB"/>
    <w:rsid w:val="00AA39D8"/>
    <w:rsid w:val="00AD5C0E"/>
    <w:rsid w:val="00B1524B"/>
    <w:rsid w:val="00B17D0B"/>
    <w:rsid w:val="00B96158"/>
    <w:rsid w:val="00CF4F5E"/>
    <w:rsid w:val="00D77263"/>
    <w:rsid w:val="00DA20EE"/>
    <w:rsid w:val="00DE4C49"/>
    <w:rsid w:val="00DE7372"/>
    <w:rsid w:val="00DE7FE3"/>
    <w:rsid w:val="00E41682"/>
    <w:rsid w:val="00E5210F"/>
    <w:rsid w:val="00E74C27"/>
    <w:rsid w:val="00E761DD"/>
    <w:rsid w:val="00F1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704D"/>
  <w15:chartTrackingRefBased/>
  <w15:docId w15:val="{D7632F43-2700-47B7-9CEB-DB1B643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E2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D2E2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7D2E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2E23"/>
    <w:pPr>
      <w:keepNext/>
      <w:spacing w:before="240" w:after="60"/>
      <w:outlineLvl w:val="3"/>
    </w:pPr>
    <w:rPr>
      <w:b/>
      <w:bCs/>
      <w:sz w:val="28"/>
      <w:szCs w:val="28"/>
    </w:rPr>
  </w:style>
  <w:style w:type="paragraph" w:styleId="Heading5">
    <w:name w:val="heading 5"/>
    <w:basedOn w:val="Normal"/>
    <w:next w:val="Normal"/>
    <w:link w:val="Heading5Char"/>
    <w:qFormat/>
    <w:rsid w:val="007D2E2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7D2E2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7D2E23"/>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7D2E23"/>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7D2E23"/>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23"/>
    <w:rPr>
      <w:rFonts w:ascii="Arial" w:eastAsia="Times New Roman" w:hAnsi="Arial" w:cs="Arial"/>
      <w:b/>
      <w:bCs/>
      <w:kern w:val="32"/>
      <w:sz w:val="32"/>
      <w:szCs w:val="32"/>
    </w:rPr>
  </w:style>
  <w:style w:type="character" w:customStyle="1" w:styleId="Heading2Char">
    <w:name w:val="Heading 2 Char"/>
    <w:basedOn w:val="DefaultParagraphFont"/>
    <w:link w:val="Heading2"/>
    <w:rsid w:val="007D2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D2E23"/>
    <w:rPr>
      <w:rFonts w:ascii="Arial" w:eastAsia="Times New Roman" w:hAnsi="Arial" w:cs="Arial"/>
      <w:b/>
      <w:bCs/>
      <w:sz w:val="26"/>
      <w:szCs w:val="26"/>
    </w:rPr>
  </w:style>
  <w:style w:type="character" w:customStyle="1" w:styleId="Heading4Char">
    <w:name w:val="Heading 4 Char"/>
    <w:basedOn w:val="DefaultParagraphFont"/>
    <w:link w:val="Heading4"/>
    <w:rsid w:val="007D2E2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D2E2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7D2E23"/>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D2E2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D2E23"/>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7D2E23"/>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7D2E23"/>
    <w:pPr>
      <w:tabs>
        <w:tab w:val="center" w:pos="4844"/>
        <w:tab w:val="right" w:pos="9689"/>
      </w:tabs>
    </w:pPr>
  </w:style>
  <w:style w:type="character" w:customStyle="1" w:styleId="HeaderChar">
    <w:name w:val="Header Char"/>
    <w:basedOn w:val="DefaultParagraphFont"/>
    <w:link w:val="Header"/>
    <w:uiPriority w:val="99"/>
    <w:rsid w:val="007D2E23"/>
    <w:rPr>
      <w:rFonts w:ascii="Times New Roman" w:eastAsia="Times New Roman" w:hAnsi="Times New Roman" w:cs="Times New Roman"/>
      <w:sz w:val="24"/>
      <w:szCs w:val="24"/>
    </w:rPr>
  </w:style>
  <w:style w:type="paragraph" w:styleId="Footer">
    <w:name w:val="footer"/>
    <w:basedOn w:val="Normal"/>
    <w:link w:val="FooterChar"/>
    <w:rsid w:val="007D2E23"/>
    <w:pPr>
      <w:tabs>
        <w:tab w:val="center" w:pos="4844"/>
        <w:tab w:val="right" w:pos="9689"/>
      </w:tabs>
    </w:pPr>
  </w:style>
  <w:style w:type="character" w:customStyle="1" w:styleId="FooterChar">
    <w:name w:val="Footer Char"/>
    <w:basedOn w:val="DefaultParagraphFont"/>
    <w:link w:val="Footer"/>
    <w:rsid w:val="007D2E23"/>
    <w:rPr>
      <w:rFonts w:ascii="Times New Roman" w:eastAsia="Times New Roman" w:hAnsi="Times New Roman" w:cs="Times New Roman"/>
      <w:sz w:val="24"/>
      <w:szCs w:val="24"/>
    </w:rPr>
  </w:style>
  <w:style w:type="character" w:styleId="PageNumber">
    <w:name w:val="page number"/>
    <w:basedOn w:val="DefaultParagraphFont"/>
    <w:rsid w:val="007D2E23"/>
  </w:style>
  <w:style w:type="paragraph" w:styleId="NormalWeb">
    <w:name w:val="Normal (Web)"/>
    <w:basedOn w:val="Normal"/>
    <w:rsid w:val="007D2E23"/>
    <w:pPr>
      <w:spacing w:before="100" w:beforeAutospacing="1" w:after="100" w:afterAutospacing="1"/>
    </w:pPr>
  </w:style>
  <w:style w:type="character" w:styleId="Hyperlink">
    <w:name w:val="Hyperlink"/>
    <w:uiPriority w:val="99"/>
    <w:rsid w:val="007D2E23"/>
    <w:rPr>
      <w:color w:val="0000FF"/>
      <w:u w:val="single"/>
    </w:rPr>
  </w:style>
  <w:style w:type="character" w:styleId="FollowedHyperlink">
    <w:name w:val="FollowedHyperlink"/>
    <w:rsid w:val="007D2E23"/>
    <w:rPr>
      <w:color w:val="0000FF"/>
      <w:u w:val="single"/>
    </w:rPr>
  </w:style>
  <w:style w:type="character" w:customStyle="1" w:styleId="1">
    <w:name w:val="1"/>
    <w:basedOn w:val="DefaultParagraphFont"/>
    <w:rsid w:val="007D2E23"/>
  </w:style>
  <w:style w:type="paragraph" w:customStyle="1" w:styleId="right">
    <w:name w:val="right"/>
    <w:basedOn w:val="Normal"/>
    <w:rsid w:val="007D2E23"/>
    <w:pPr>
      <w:spacing w:before="100" w:beforeAutospacing="1" w:after="100" w:afterAutospacing="1"/>
    </w:pPr>
  </w:style>
  <w:style w:type="paragraph" w:customStyle="1" w:styleId="7">
    <w:name w:val="7"/>
    <w:basedOn w:val="Normal"/>
    <w:rsid w:val="007D2E23"/>
    <w:pPr>
      <w:spacing w:before="100" w:beforeAutospacing="1" w:after="100" w:afterAutospacing="1"/>
    </w:pPr>
  </w:style>
  <w:style w:type="paragraph" w:styleId="BodyText">
    <w:name w:val="Body Text"/>
    <w:basedOn w:val="Normal"/>
    <w:link w:val="BodyTextChar"/>
    <w:rsid w:val="007D2E2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D2E23"/>
    <w:rPr>
      <w:rFonts w:ascii="Kudriashov" w:eastAsia="Times New Roman" w:hAnsi="Kudriashov" w:cs="Times New Roman"/>
      <w:b/>
      <w:bCs/>
      <w:sz w:val="32"/>
      <w:szCs w:val="24"/>
      <w:lang w:eastAsia="ar-SA"/>
    </w:rPr>
  </w:style>
  <w:style w:type="character" w:styleId="Emphasis">
    <w:name w:val="Emphasis"/>
    <w:qFormat/>
    <w:rsid w:val="007D2E23"/>
    <w:rPr>
      <w:i/>
      <w:iCs/>
    </w:rPr>
  </w:style>
  <w:style w:type="paragraph" w:styleId="BodyTextIndent2">
    <w:name w:val="Body Text Indent 2"/>
    <w:basedOn w:val="Normal"/>
    <w:link w:val="BodyTextIndent2Char"/>
    <w:rsid w:val="007D2E23"/>
    <w:pPr>
      <w:spacing w:after="120" w:line="480" w:lineRule="auto"/>
      <w:ind w:left="360"/>
    </w:pPr>
  </w:style>
  <w:style w:type="character" w:customStyle="1" w:styleId="BodyTextIndent2Char">
    <w:name w:val="Body Text Indent 2 Char"/>
    <w:basedOn w:val="DefaultParagraphFont"/>
    <w:link w:val="BodyTextIndent2"/>
    <w:rsid w:val="007D2E23"/>
    <w:rPr>
      <w:rFonts w:ascii="Times New Roman" w:eastAsia="Times New Roman" w:hAnsi="Times New Roman" w:cs="Times New Roman"/>
      <w:sz w:val="24"/>
      <w:szCs w:val="24"/>
    </w:rPr>
  </w:style>
  <w:style w:type="character" w:styleId="Strong">
    <w:name w:val="Strong"/>
    <w:qFormat/>
    <w:rsid w:val="007D2E23"/>
    <w:rPr>
      <w:b/>
      <w:bCs/>
    </w:rPr>
  </w:style>
  <w:style w:type="character" w:customStyle="1" w:styleId="st">
    <w:name w:val="st"/>
    <w:basedOn w:val="DefaultParagraphFont"/>
    <w:rsid w:val="007D2E23"/>
  </w:style>
  <w:style w:type="character" w:customStyle="1" w:styleId="bc">
    <w:name w:val="bc"/>
    <w:basedOn w:val="DefaultParagraphFont"/>
    <w:rsid w:val="007D2E23"/>
  </w:style>
  <w:style w:type="paragraph" w:styleId="BodyText2">
    <w:name w:val="Body Text 2"/>
    <w:basedOn w:val="Normal"/>
    <w:link w:val="BodyText2Char"/>
    <w:rsid w:val="007D2E23"/>
    <w:pPr>
      <w:spacing w:after="120" w:line="480" w:lineRule="auto"/>
    </w:pPr>
  </w:style>
  <w:style w:type="character" w:customStyle="1" w:styleId="BodyText2Char">
    <w:name w:val="Body Text 2 Char"/>
    <w:basedOn w:val="DefaultParagraphFont"/>
    <w:link w:val="BodyText2"/>
    <w:rsid w:val="007D2E23"/>
    <w:rPr>
      <w:rFonts w:ascii="Times New Roman" w:eastAsia="Times New Roman" w:hAnsi="Times New Roman" w:cs="Times New Roman"/>
      <w:sz w:val="24"/>
      <w:szCs w:val="24"/>
    </w:rPr>
  </w:style>
  <w:style w:type="paragraph" w:styleId="BodyTextIndent">
    <w:name w:val="Body Text Indent"/>
    <w:basedOn w:val="Normal"/>
    <w:link w:val="BodyTextIndentChar"/>
    <w:rsid w:val="007D2E23"/>
    <w:pPr>
      <w:spacing w:after="120"/>
      <w:ind w:left="360"/>
    </w:pPr>
  </w:style>
  <w:style w:type="character" w:customStyle="1" w:styleId="BodyTextIndentChar">
    <w:name w:val="Body Text Indent Char"/>
    <w:basedOn w:val="DefaultParagraphFont"/>
    <w:link w:val="BodyTextIndent"/>
    <w:rsid w:val="007D2E23"/>
    <w:rPr>
      <w:rFonts w:ascii="Times New Roman" w:eastAsia="Times New Roman" w:hAnsi="Times New Roman" w:cs="Times New Roman"/>
      <w:sz w:val="24"/>
      <w:szCs w:val="24"/>
    </w:rPr>
  </w:style>
  <w:style w:type="paragraph" w:customStyle="1" w:styleId="a">
    <w:name w:val="Ïîäçàãîëîâîê"/>
    <w:next w:val="Normal"/>
    <w:rsid w:val="007D2E23"/>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7D2E23"/>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7D2E23"/>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7D2E23"/>
  </w:style>
  <w:style w:type="paragraph" w:styleId="BalloonText">
    <w:name w:val="Balloon Text"/>
    <w:basedOn w:val="Normal"/>
    <w:link w:val="BalloonTextChar"/>
    <w:rsid w:val="007D2E23"/>
    <w:rPr>
      <w:rFonts w:ascii="Tahoma" w:hAnsi="Tahoma" w:cs="Tahoma"/>
      <w:sz w:val="16"/>
      <w:szCs w:val="16"/>
    </w:rPr>
  </w:style>
  <w:style w:type="character" w:customStyle="1" w:styleId="BalloonTextChar">
    <w:name w:val="Balloon Text Char"/>
    <w:basedOn w:val="DefaultParagraphFont"/>
    <w:link w:val="BalloonText"/>
    <w:rsid w:val="007D2E23"/>
    <w:rPr>
      <w:rFonts w:ascii="Tahoma" w:eastAsia="Times New Roman" w:hAnsi="Tahoma" w:cs="Tahoma"/>
      <w:sz w:val="16"/>
      <w:szCs w:val="16"/>
    </w:rPr>
  </w:style>
  <w:style w:type="paragraph" w:styleId="ListParagraph">
    <w:name w:val="List Paragraph"/>
    <w:basedOn w:val="Normal"/>
    <w:uiPriority w:val="34"/>
    <w:qFormat/>
    <w:rsid w:val="007D2E23"/>
    <w:pPr>
      <w:ind w:left="720"/>
      <w:contextualSpacing/>
    </w:pPr>
  </w:style>
  <w:style w:type="paragraph" w:styleId="BodyTextIndent3">
    <w:name w:val="Body Text Indent 3"/>
    <w:basedOn w:val="Normal"/>
    <w:link w:val="BodyTextIndent3Char"/>
    <w:unhideWhenUsed/>
    <w:rsid w:val="007D2E23"/>
    <w:pPr>
      <w:spacing w:after="120"/>
      <w:ind w:left="360"/>
    </w:pPr>
    <w:rPr>
      <w:sz w:val="16"/>
      <w:szCs w:val="16"/>
    </w:rPr>
  </w:style>
  <w:style w:type="character" w:customStyle="1" w:styleId="BodyTextIndent3Char">
    <w:name w:val="Body Text Indent 3 Char"/>
    <w:basedOn w:val="DefaultParagraphFont"/>
    <w:link w:val="BodyTextIndent3"/>
    <w:rsid w:val="007D2E23"/>
    <w:rPr>
      <w:rFonts w:ascii="Times New Roman" w:eastAsia="Times New Roman" w:hAnsi="Times New Roman" w:cs="Times New Roman"/>
      <w:sz w:val="16"/>
      <w:szCs w:val="16"/>
    </w:rPr>
  </w:style>
  <w:style w:type="character" w:customStyle="1" w:styleId="Quote2">
    <w:name w:val="Quote2"/>
    <w:rsid w:val="007D2E23"/>
  </w:style>
  <w:style w:type="paragraph" w:customStyle="1" w:styleId="Heading">
    <w:name w:val="Heading"/>
    <w:basedOn w:val="Normal"/>
    <w:next w:val="BodyText"/>
    <w:rsid w:val="007D2E2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7D2E2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7D2E23"/>
    <w:rPr>
      <w:rFonts w:ascii="Kudriashov" w:eastAsia="Times New Roman" w:hAnsi="Kudriashov" w:cs="Times New Roman"/>
      <w:sz w:val="32"/>
      <w:szCs w:val="24"/>
      <w:lang w:eastAsia="ar-SA"/>
    </w:rPr>
  </w:style>
  <w:style w:type="paragraph" w:customStyle="1" w:styleId="prl">
    <w:name w:val="prl"/>
    <w:basedOn w:val="Normal"/>
    <w:rsid w:val="007D2E23"/>
    <w:pPr>
      <w:spacing w:before="100" w:beforeAutospacing="1" w:after="100" w:afterAutospacing="1"/>
    </w:pPr>
  </w:style>
  <w:style w:type="paragraph" w:customStyle="1" w:styleId="dop">
    <w:name w:val="dop"/>
    <w:basedOn w:val="Normal"/>
    <w:rsid w:val="007D2E23"/>
    <w:pPr>
      <w:spacing w:before="100" w:beforeAutospacing="1" w:after="100" w:afterAutospacing="1"/>
    </w:pPr>
  </w:style>
  <w:style w:type="character" w:customStyle="1" w:styleId="mw-headline">
    <w:name w:val="mw-headline"/>
    <w:rsid w:val="007D2E23"/>
  </w:style>
  <w:style w:type="character" w:customStyle="1" w:styleId="editsection">
    <w:name w:val="editsection"/>
    <w:rsid w:val="007D2E23"/>
  </w:style>
  <w:style w:type="paragraph" w:customStyle="1" w:styleId="text">
    <w:name w:val="text"/>
    <w:basedOn w:val="Normal"/>
    <w:rsid w:val="007D2E23"/>
    <w:pPr>
      <w:spacing w:before="100" w:beforeAutospacing="1" w:after="100" w:afterAutospacing="1"/>
    </w:pPr>
  </w:style>
  <w:style w:type="character" w:customStyle="1" w:styleId="apple-converted-space">
    <w:name w:val="apple-converted-space"/>
    <w:basedOn w:val="DefaultParagraphFont"/>
    <w:rsid w:val="007D2E23"/>
  </w:style>
  <w:style w:type="character" w:customStyle="1" w:styleId="nickname">
    <w:name w:val="nickname"/>
    <w:basedOn w:val="DefaultParagraphFont"/>
    <w:rsid w:val="007D2E23"/>
  </w:style>
  <w:style w:type="paragraph" w:styleId="Title">
    <w:name w:val="Title"/>
    <w:basedOn w:val="Normal"/>
    <w:link w:val="TitleChar"/>
    <w:qFormat/>
    <w:rsid w:val="007D2E23"/>
    <w:pPr>
      <w:jc w:val="center"/>
    </w:pPr>
    <w:rPr>
      <w:rFonts w:ascii="Academy Italic" w:hAnsi="Academy Italic"/>
      <w:sz w:val="44"/>
    </w:rPr>
  </w:style>
  <w:style w:type="character" w:customStyle="1" w:styleId="TitleChar">
    <w:name w:val="Title Char"/>
    <w:basedOn w:val="DefaultParagraphFont"/>
    <w:link w:val="Title"/>
    <w:rsid w:val="007D2E23"/>
    <w:rPr>
      <w:rFonts w:ascii="Academy Italic" w:eastAsia="Times New Roman" w:hAnsi="Academy Italic" w:cs="Times New Roman"/>
      <w:sz w:val="44"/>
      <w:szCs w:val="24"/>
    </w:rPr>
  </w:style>
  <w:style w:type="character" w:customStyle="1" w:styleId="Quote3">
    <w:name w:val="Quote3"/>
    <w:rsid w:val="007D2E23"/>
  </w:style>
  <w:style w:type="character" w:customStyle="1" w:styleId="Quote4">
    <w:name w:val="Quote4"/>
    <w:rsid w:val="007D2E23"/>
  </w:style>
  <w:style w:type="table" w:styleId="TableGrid">
    <w:name w:val="Table Grid"/>
    <w:basedOn w:val="TableNormal"/>
    <w:uiPriority w:val="59"/>
    <w:rsid w:val="007D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E23"/>
    <w:rPr>
      <w:sz w:val="16"/>
      <w:szCs w:val="16"/>
    </w:rPr>
  </w:style>
  <w:style w:type="paragraph" w:styleId="CommentText">
    <w:name w:val="annotation text"/>
    <w:basedOn w:val="Normal"/>
    <w:link w:val="CommentTextChar"/>
    <w:uiPriority w:val="99"/>
    <w:semiHidden/>
    <w:unhideWhenUsed/>
    <w:rsid w:val="007D2E23"/>
    <w:rPr>
      <w:sz w:val="20"/>
      <w:szCs w:val="20"/>
    </w:rPr>
  </w:style>
  <w:style w:type="character" w:customStyle="1" w:styleId="CommentTextChar">
    <w:name w:val="Comment Text Char"/>
    <w:basedOn w:val="DefaultParagraphFont"/>
    <w:link w:val="CommentText"/>
    <w:uiPriority w:val="99"/>
    <w:semiHidden/>
    <w:rsid w:val="007D2E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E23"/>
    <w:rPr>
      <w:b/>
      <w:bCs/>
    </w:rPr>
  </w:style>
  <w:style w:type="character" w:customStyle="1" w:styleId="CommentSubjectChar">
    <w:name w:val="Comment Subject Char"/>
    <w:basedOn w:val="CommentTextChar"/>
    <w:link w:val="CommentSubject"/>
    <w:uiPriority w:val="99"/>
    <w:semiHidden/>
    <w:rsid w:val="007D2E23"/>
    <w:rPr>
      <w:rFonts w:ascii="Times New Roman" w:eastAsia="Times New Roman" w:hAnsi="Times New Roman" w:cs="Times New Roman"/>
      <w:b/>
      <w:bCs/>
      <w:sz w:val="20"/>
      <w:szCs w:val="20"/>
    </w:rPr>
  </w:style>
  <w:style w:type="paragraph" w:customStyle="1" w:styleId="mt">
    <w:name w:val="mt"/>
    <w:basedOn w:val="Normal"/>
    <w:rsid w:val="007D2E23"/>
    <w:pPr>
      <w:spacing w:before="100" w:beforeAutospacing="1" w:after="100" w:afterAutospacing="1"/>
    </w:pPr>
    <w:rPr>
      <w:lang w:val="ru-RU" w:eastAsia="ru-RU"/>
    </w:rPr>
  </w:style>
  <w:style w:type="paragraph" w:customStyle="1" w:styleId="mspicr">
    <w:name w:val="mspicr"/>
    <w:basedOn w:val="Normal"/>
    <w:rsid w:val="007D2E23"/>
    <w:pPr>
      <w:spacing w:before="100" w:beforeAutospacing="1" w:after="100" w:afterAutospacing="1"/>
    </w:pPr>
    <w:rPr>
      <w:lang w:val="ru-RU" w:eastAsia="ru-RU"/>
    </w:rPr>
  </w:style>
  <w:style w:type="character" w:styleId="PlaceholderText">
    <w:name w:val="Placeholder Text"/>
    <w:basedOn w:val="DefaultParagraphFont"/>
    <w:uiPriority w:val="99"/>
    <w:semiHidden/>
    <w:rsid w:val="007D2E23"/>
    <w:rPr>
      <w:color w:val="808080"/>
    </w:rPr>
  </w:style>
  <w:style w:type="paragraph" w:styleId="NoSpacing">
    <w:name w:val="No Spacing"/>
    <w:uiPriority w:val="1"/>
    <w:qFormat/>
    <w:rsid w:val="007D2E23"/>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7D2E23"/>
  </w:style>
  <w:style w:type="character" w:customStyle="1" w:styleId="mw-editsection">
    <w:name w:val="mw-editsection"/>
    <w:basedOn w:val="DefaultParagraphFont"/>
    <w:rsid w:val="007D2E23"/>
  </w:style>
  <w:style w:type="character" w:customStyle="1" w:styleId="mw-editsection-bracket">
    <w:name w:val="mw-editsection-bracket"/>
    <w:basedOn w:val="DefaultParagraphFont"/>
    <w:rsid w:val="007D2E23"/>
  </w:style>
  <w:style w:type="character" w:customStyle="1" w:styleId="mw-editsection-divider">
    <w:name w:val="mw-editsection-divider"/>
    <w:basedOn w:val="DefaultParagraphFont"/>
    <w:rsid w:val="007D2E23"/>
  </w:style>
  <w:style w:type="character" w:customStyle="1" w:styleId="mw-cite-backlink">
    <w:name w:val="mw-cite-backlink"/>
    <w:basedOn w:val="DefaultParagraphFont"/>
    <w:rsid w:val="007D2E23"/>
  </w:style>
  <w:style w:type="character" w:customStyle="1" w:styleId="reference-text">
    <w:name w:val="reference-text"/>
    <w:basedOn w:val="DefaultParagraphFont"/>
    <w:rsid w:val="007D2E23"/>
  </w:style>
  <w:style w:type="character" w:customStyle="1" w:styleId="cite-accessibility-label">
    <w:name w:val="cite-accessibility-label"/>
    <w:basedOn w:val="DefaultParagraphFont"/>
    <w:rsid w:val="007D2E23"/>
  </w:style>
  <w:style w:type="character" w:customStyle="1" w:styleId="in-widget">
    <w:name w:val="in-widget"/>
    <w:basedOn w:val="DefaultParagraphFont"/>
    <w:rsid w:val="007D2E23"/>
  </w:style>
  <w:style w:type="character" w:customStyle="1" w:styleId="pin1618328402051buttonpin">
    <w:name w:val="pin_1618328402051_button_pin"/>
    <w:basedOn w:val="DefaultParagraphFont"/>
    <w:rsid w:val="007D2E23"/>
  </w:style>
  <w:style w:type="paragraph" w:customStyle="1" w:styleId="selectionshareable">
    <w:name w:val="selectionshareable"/>
    <w:basedOn w:val="Normal"/>
    <w:rsid w:val="007D2E23"/>
    <w:pPr>
      <w:spacing w:before="100" w:beforeAutospacing="1" w:after="100" w:afterAutospacing="1"/>
    </w:pPr>
    <w:rPr>
      <w:lang w:val="ru-RU" w:eastAsia="ru-RU"/>
    </w:rPr>
  </w:style>
  <w:style w:type="character" w:customStyle="1" w:styleId="TitleChar1">
    <w:name w:val="Title Char1"/>
    <w:basedOn w:val="DefaultParagraphFont"/>
    <w:uiPriority w:val="10"/>
    <w:rsid w:val="007D2E23"/>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7D2E23"/>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7D2E23"/>
    <w:rPr>
      <w:rFonts w:ascii="Times New Roman" w:eastAsia="Times New Roman" w:hAnsi="Times New Roman" w:cs="Times New Roman"/>
      <w:b/>
      <w:bCs/>
      <w:sz w:val="20"/>
      <w:szCs w:val="20"/>
      <w:lang w:eastAsia="ar-SA"/>
    </w:rPr>
  </w:style>
  <w:style w:type="character" w:customStyle="1" w:styleId="Quote5">
    <w:name w:val="Quote5"/>
    <w:rsid w:val="007D2E23"/>
  </w:style>
  <w:style w:type="character" w:customStyle="1" w:styleId="11">
    <w:name w:val="Тема примечания Знак1"/>
    <w:basedOn w:val="CommentTextChar"/>
    <w:uiPriority w:val="99"/>
    <w:semiHidden/>
    <w:rsid w:val="007D2E23"/>
    <w:rPr>
      <w:rFonts w:ascii="Times New Roman" w:eastAsia="Times New Roman" w:hAnsi="Times New Roman" w:cs="Times New Roman"/>
      <w:b/>
      <w:bCs/>
      <w:sz w:val="20"/>
      <w:szCs w:val="20"/>
      <w:lang w:val="en-US"/>
    </w:rPr>
  </w:style>
  <w:style w:type="paragraph" w:customStyle="1" w:styleId="BODY">
    <w:name w:val="BODY"/>
    <w:basedOn w:val="Normal"/>
    <w:uiPriority w:val="99"/>
    <w:rsid w:val="0063575C"/>
    <w:pPr>
      <w:autoSpaceDE w:val="0"/>
      <w:autoSpaceDN w:val="0"/>
      <w:adjustRightInd w:val="0"/>
    </w:pPr>
    <w:rPr>
      <w:rFonts w:ascii="Verdana" w:eastAsiaTheme="minorHAnsi" w:hAnsi="Verdana" w:cs="Verdana"/>
      <w:color w:val="292F3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04">
      <w:bodyDiv w:val="1"/>
      <w:marLeft w:val="0"/>
      <w:marRight w:val="0"/>
      <w:marTop w:val="0"/>
      <w:marBottom w:val="0"/>
      <w:divBdr>
        <w:top w:val="none" w:sz="0" w:space="0" w:color="auto"/>
        <w:left w:val="none" w:sz="0" w:space="0" w:color="auto"/>
        <w:bottom w:val="none" w:sz="0" w:space="0" w:color="auto"/>
        <w:right w:val="none" w:sz="0" w:space="0" w:color="auto"/>
      </w:divBdr>
    </w:div>
    <w:div w:id="15741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2022-04-24T17:05:00Z</dcterms:created>
  <dcterms:modified xsi:type="dcterms:W3CDTF">2022-04-28T04:44:00Z</dcterms:modified>
</cp:coreProperties>
</file>