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right"/>
        <w:rPr/>
      </w:pPr>
      <w:r>
        <w:rPr>
          <w:rFonts w:cs="Arial" w:ascii="Arial Narrow" w:hAnsi="Arial Narrow"/>
          <w:b/>
          <w:i/>
          <w:sz w:val="28"/>
          <w:szCs w:val="28"/>
          <w:lang w:val="ru-RU"/>
        </w:rPr>
        <w:t>03.29.22   Вторник   7:00 рм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Да будете</w:t>
      </w:r>
      <w:r>
        <w:rPr>
          <w:rFonts w:cs="Arial" w:ascii="Arial" w:hAnsi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>
        <w:rPr>
          <w:rFonts w:cs="Arial" w:ascii="Arial" w:hAnsi="Arial"/>
          <w:sz w:val="28"/>
          <w:szCs w:val="28"/>
          <w:lang w:val="ru-RU"/>
        </w:rPr>
        <w:t>Итак, будьте совершенны, как совершен Отец ваш Небесный (</w:t>
      </w:r>
      <w:r>
        <w:rPr>
          <w:rFonts w:cs="Arial" w:ascii="Arial" w:hAnsi="Arial"/>
          <w:sz w:val="28"/>
          <w:szCs w:val="28"/>
          <w:u w:val="single"/>
          <w:lang w:val="ru-RU"/>
        </w:rPr>
        <w:t>Мф.5:45,48</w:t>
      </w:r>
      <w:r>
        <w:rPr>
          <w:rFonts w:cs="Arial" w:ascii="Arial" w:hAnsi="Arial"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 Narrow" w:hAnsi="Arial Narrow"/>
          <w:b/>
          <w:i/>
          <w:sz w:val="36"/>
          <w:szCs w:val="36"/>
          <w:lang w:val="ru-RU"/>
        </w:rPr>
        <w:t>Призванные к совершенству</w:t>
      </w:r>
      <w:r>
        <w:rPr>
          <w:rFonts w:cs="Arial" w:ascii="Arial" w:hAnsi="Arial"/>
          <w:b/>
          <w:bCs/>
          <w:sz w:val="36"/>
          <w:szCs w:val="36"/>
          <w:lang w:val="ru-RU"/>
        </w:rPr>
        <w:t xml:space="preserve">. 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Эта обетованная заповедь – является наследием святых,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связи, </w:t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  <w:lang w:val="ru-RU"/>
        </w:rPr>
        <w:t xml:space="preserve">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Назначение праведности Божией в нашем сердце</w:t>
      </w:r>
      <w:r>
        <w:rPr>
          <w:rFonts w:cs="Arial" w:ascii="Arial" w:hAnsi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Чтобы, таким образом, получить утверждение своего спасения, в новых скрижалях завета, в формате закона Духа жизни, чтобы дать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Рим.4:13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  <w:br/>
      </w:r>
      <w:r>
        <w:rPr>
          <w:rFonts w:cs="Arial" w:ascii="Arial" w:hAnsi="Arial"/>
          <w:sz w:val="28"/>
          <w:szCs w:val="28"/>
          <w:lang w:val="ru-RU"/>
        </w:rPr>
        <w:t>Мы расматриваем признак</w:t>
      </w:r>
      <w:r>
        <w:rPr>
          <w:rFonts w:cs="Arial" w:ascii="Arial" w:hAnsi="Arial"/>
          <w:b/>
          <w:sz w:val="28"/>
          <w:szCs w:val="28"/>
          <w:lang w:val="ru-RU"/>
        </w:rPr>
        <w:t>,</w:t>
      </w:r>
      <w:r>
        <w:rPr>
          <w:rFonts w:cs="Arial" w:ascii="Arial" w:hAnsi="Arial"/>
          <w:sz w:val="28"/>
          <w:szCs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</w:t>
      </w:r>
      <w:r>
        <w:rPr>
          <w:rFonts w:cs="Arial" w:ascii="Arial" w:hAnsi="Arial"/>
          <w:i/>
          <w:iCs/>
          <w:sz w:val="28"/>
          <w:szCs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>
        <w:rPr>
          <w:rFonts w:cs="Arial" w:ascii="Cantarell" w:hAnsi="Cantarell"/>
          <w:b/>
          <w:i/>
          <w:iCs/>
          <w:sz w:val="28"/>
          <w:lang w:val="ru-RU"/>
        </w:rPr>
        <w:t>мир Божий</w:t>
      </w:r>
      <w:r>
        <w:rPr>
          <w:rFonts w:cs="Arial" w:ascii="Cantarell" w:hAnsi="Cantarell"/>
          <w:i/>
          <w:iCs/>
          <w:sz w:val="28"/>
          <w:lang w:val="ru-RU"/>
        </w:rPr>
        <w:t>, к которому вы и призваны в одном теле, и будьте дружелюбны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Кол.3:14,15</w:t>
      </w:r>
      <w:r>
        <w:rPr>
          <w:rFonts w:cs="Arial" w:ascii="Cantarell" w:hAnsi="Cantarell"/>
          <w:i/>
          <w:iCs/>
          <w:sz w:val="28"/>
          <w:lang w:val="ru-RU"/>
        </w:rPr>
        <w:t>).</w:t>
      </w:r>
      <w:r>
        <w:rPr>
          <w:rFonts w:cs="Arial" w:ascii="Arial" w:hAnsi="Arial"/>
          <w:sz w:val="28"/>
          <w:lang w:val="ru-RU"/>
        </w:rPr>
        <w:t xml:space="preserve">  Мы отметили, что: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</w:t>
        <w:b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Характер избирательной любви Бога, представлен Духом Святым в Писании, в свете семи неземных достоинств: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Это – добродетель.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Рассудительность.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Воздержание.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Терпение.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 xml:space="preserve">Благочестие.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Братолюбие.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/>
      </w:pPr>
      <w:r>
        <w:rPr>
          <w:rFonts w:cs="Arial" w:ascii="Arial" w:hAnsi="Arial"/>
          <w:i/>
          <w:iCs/>
          <w:sz w:val="28"/>
          <w:szCs w:val="28"/>
          <w:lang w:val="ru-RU"/>
        </w:rPr>
        <w:t xml:space="preserve">Любовь. </w:t>
      </w:r>
      <w:r>
        <w:rPr>
          <w:rFonts w:cs="Arial" w:ascii="Arial" w:hAnsi="Arial"/>
          <w:b/>
          <w:i/>
          <w:iCs/>
          <w:sz w:val="28"/>
          <w:szCs w:val="28"/>
          <w:lang w:val="ru-RU"/>
        </w:rPr>
        <w:t>(</w:t>
      </w:r>
      <w:r>
        <w:rPr>
          <w:rFonts w:cs="Arial" w:ascii="Arial" w:hAnsi="Arial"/>
          <w:b/>
          <w:i/>
          <w:iCs/>
          <w:sz w:val="28"/>
          <w:szCs w:val="28"/>
          <w:u w:val="single"/>
          <w:lang w:val="ru-RU"/>
        </w:rPr>
        <w:t>2. Пет.1:2-8</w:t>
      </w:r>
      <w:r>
        <w:rPr>
          <w:rFonts w:cs="Arial" w:ascii="Arial" w:hAnsi="Arial"/>
          <w:b/>
          <w:i/>
          <w:iCs/>
          <w:sz w:val="28"/>
          <w:szCs w:val="28"/>
          <w:lang w:val="ru-RU"/>
        </w:rPr>
        <w:t>).</w:t>
        <w:br/>
      </w:r>
    </w:p>
    <w:p>
      <w:pPr>
        <w:pStyle w:val="TextBody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spacing w:before="0" w:after="283"/>
        <w:jc w:val="both"/>
        <w:rPr>
          <w:rFonts w:ascii="Cantarell" w:hAnsi="Cantarel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 xml:space="preserve">И беспрекословно – великая </w:t>
      </w:r>
      <w:r>
        <w:rPr>
          <w:rFonts w:cs="Arial" w:ascii="Arial" w:hAnsi="Arial"/>
          <w:b/>
          <w:bCs/>
          <w:i/>
          <w:iCs/>
          <w:sz w:val="28"/>
          <w:szCs w:val="28"/>
          <w:lang w:val="ru-RU"/>
        </w:rPr>
        <w:t>благочестия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 xml:space="preserve"> тайна: Бог явился во плоти, оправдал Себя в Духе, показал Себя Ангелам, проповедан в народах, принят верою в мире, вознесся во славе (1.Тим.3:16).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 xml:space="preserve">Вспомним, что, </w:t>
      </w:r>
      <w:r>
        <w:rPr>
          <w:rFonts w:cs="Arial" w:ascii="Arial" w:hAnsi="Arial"/>
          <w:b/>
          <w:sz w:val="28"/>
          <w:szCs w:val="28"/>
          <w:lang w:val="ru-RU"/>
        </w:rPr>
        <w:t>Д</w:t>
      </w:r>
      <w:r>
        <w:rPr>
          <w:rFonts w:cs="Arial" w:ascii="Arial" w:hAnsi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>
        <w:rPr>
          <w:rFonts w:cs="Arial" w:ascii="Arial" w:hAnsi="Arial"/>
          <w:color w:val="000000" w:themeColor="text1"/>
          <w:sz w:val="28"/>
          <w:szCs w:val="28"/>
          <w:lang w:val="ru-RU"/>
        </w:rPr>
        <w:t>, в избирательной любви Бога, призвана хранить себя неосквернёнными от того,</w:t>
      </w:r>
      <w:r>
        <w:rPr>
          <w:rFonts w:cs="Arial" w:ascii="Arial" w:hAnsi="Arial"/>
          <w:sz w:val="28"/>
          <w:szCs w:val="28"/>
          <w:lang w:val="ru-RU"/>
        </w:rPr>
        <w:t xml:space="preserve"> что Бог рассматривает злом</w:t>
      </w:r>
      <w:r>
        <w:rPr>
          <w:rFonts w:cs="Arial" w:ascii="Arial" w:hAnsi="Arial"/>
          <w:color w:val="000000" w:themeColor="text1"/>
          <w:sz w:val="28"/>
          <w:szCs w:val="28"/>
          <w:lang w:val="ru-RU"/>
        </w:rPr>
        <w:t>, и святить Бога, в своих сердцах и душах.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>
        <w:rPr>
          <w:rFonts w:cs="Arial" w:ascii="Arial" w:hAnsi="Arial"/>
          <w:color w:val="000000" w:themeColor="text1"/>
          <w:sz w:val="16"/>
          <w:szCs w:val="16"/>
          <w:lang w:val="ru-RU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Одим из многих признаков</w:t>
      </w:r>
      <w:r>
        <w:rPr>
          <w:rFonts w:cs="Arial" w:ascii="Arial" w:hAnsi="Arial"/>
          <w:b/>
          <w:bCs w:val="false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соработаем нашим </w:t>
      </w:r>
      <w:r>
        <w:rPr>
          <w:rFonts w:cs="Arial" w:ascii="Arial" w:hAnsi="Arial"/>
          <w:b/>
          <w:bCs/>
          <w:sz w:val="28"/>
          <w:szCs w:val="28"/>
          <w:lang w:val="ru-RU"/>
        </w:rPr>
        <w:t>благочестием</w:t>
      </w:r>
      <w:r>
        <w:rPr>
          <w:rFonts w:cs="Arial" w:ascii="Arial" w:hAnsi="Arial"/>
          <w:sz w:val="28"/>
          <w:szCs w:val="28"/>
          <w:lang w:val="ru-RU"/>
        </w:rPr>
        <w:t xml:space="preserve">, с благостью Бога </w:t>
      </w:r>
      <w:r>
        <w:rPr>
          <w:rFonts w:cs="Arial" w:ascii="Arial" w:hAnsi="Arial"/>
          <w:b/>
          <w:sz w:val="28"/>
          <w:szCs w:val="28"/>
          <w:lang w:val="ru-RU"/>
        </w:rPr>
        <w:t xml:space="preserve">– </w:t>
      </w:r>
      <w:r>
        <w:rPr>
          <w:rFonts w:cs="Arial" w:ascii="Arial" w:hAnsi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Псалом Давида. Господь –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Твой жезл и Твой посох – они успокаивают меня. Ты приготовил предо мною трапезу в виду врагов моих; умастил елеем голову мою; чаша моя преисполнена. </w:t>
      </w:r>
      <w:r>
        <w:rPr>
          <w:rFonts w:cs="Arial" w:ascii="Cantarell" w:hAnsi="Cantarell"/>
          <w:b/>
          <w:i/>
          <w:iCs/>
          <w:sz w:val="28"/>
          <w:szCs w:val="28"/>
          <w:lang w:val="ru-RU"/>
        </w:rPr>
        <w:t>Так, благость и милость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Пс.22:1-6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1.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покоит меня на злачных пажитях.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2.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водит меня к водам тихим.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3.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подкрепляет душу мою.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4.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направляет меня на стези правды.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Испытать же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1. </w:t>
      </w:r>
      <w:r>
        <w:rPr>
          <w:rFonts w:cs="Arial" w:ascii="Arial" w:hAnsi="Arial"/>
          <w:sz w:val="28"/>
          <w:szCs w:val="28"/>
          <w:lang w:val="ru-RU"/>
        </w:rPr>
        <w:t>Мы не убоимся зла, потому что с нами идёт Бог.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2. </w:t>
      </w:r>
      <w:r>
        <w:rPr>
          <w:rFonts w:cs="Arial" w:ascii="Arial" w:hAnsi="Arial"/>
          <w:sz w:val="28"/>
          <w:szCs w:val="28"/>
          <w:lang w:val="ru-RU"/>
        </w:rPr>
        <w:t>Жезл и Посох Бога – успокаивает нас.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3. </w:t>
      </w:r>
      <w:r>
        <w:rPr>
          <w:rFonts w:cs="Arial" w:ascii="Arial" w:hAnsi="Arial"/>
          <w:sz w:val="28"/>
          <w:szCs w:val="28"/>
          <w:lang w:val="ru-RU"/>
        </w:rPr>
        <w:t>Бог</w:t>
      </w:r>
      <w:r>
        <w:rPr>
          <w:rFonts w:cs="Arial" w:ascii="Arial" w:hAnsi="Arial"/>
          <w:b/>
          <w:sz w:val="28"/>
          <w:szCs w:val="28"/>
          <w:lang w:val="ru-RU"/>
        </w:rPr>
        <w:t xml:space="preserve"> –</w:t>
      </w:r>
      <w:r>
        <w:rPr>
          <w:rFonts w:cs="Arial" w:ascii="Arial" w:hAnsi="Arial"/>
          <w:sz w:val="28"/>
          <w:szCs w:val="28"/>
          <w:lang w:val="ru-RU"/>
        </w:rPr>
        <w:t xml:space="preserve"> приготовил пред нами трапезу в виду врагов наших.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4. </w:t>
      </w:r>
      <w:r>
        <w:rPr>
          <w:rFonts w:cs="Arial" w:ascii="Arial" w:hAnsi="Arial"/>
          <w:sz w:val="28"/>
          <w:szCs w:val="28"/>
          <w:lang w:val="ru-RU"/>
        </w:rPr>
        <w:t>Бог</w:t>
      </w:r>
      <w:r>
        <w:rPr>
          <w:rFonts w:cs="Arial" w:ascii="Arial" w:hAnsi="Arial"/>
          <w:b/>
          <w:sz w:val="28"/>
          <w:szCs w:val="28"/>
          <w:lang w:val="ru-RU"/>
        </w:rPr>
        <w:t xml:space="preserve"> – </w:t>
      </w:r>
      <w:r>
        <w:rPr>
          <w:rFonts w:cs="Arial" w:ascii="Arial" w:hAnsi="Arial"/>
          <w:sz w:val="28"/>
          <w:szCs w:val="28"/>
          <w:lang w:val="ru-RU"/>
        </w:rPr>
        <w:t>умастил елеем голову нашу; и чаша наша преисполнена.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«Господь направляет меня на стези правды» - Это однин из четырёх признаков, который является доказательством того, что Господь, является нашим Пастырем.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 который в свою очередь указывает на тот фактор, что человек, которого Господь направляет на стези правды – водится Святым Духом.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 этом 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 иврите одна, из составляющих, в определении стезей правды – обнаруживает себя, в сетях Всевышнего. В то время как стези нечестивых – это сети нечестивых, в которые они улавливают неутверждённые души. Более же полный смысл, стезей правды: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Стезя правды</w:t>
      </w:r>
      <w:r>
        <w:rPr>
          <w:rFonts w:cs="Arial" w:ascii="Arial" w:hAnsi="Arial"/>
          <w:sz w:val="28"/>
          <w:szCs w:val="28"/>
          <w:lang w:val="ru-RU"/>
        </w:rPr>
        <w:t xml:space="preserve"> – это сеть правды. 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Пути правды или пути Господни.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Горнило, очищающее от инородных вкраплений плоти.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Шаг правды; стопа правды; след правды.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Рост, увеличение, и приумножение, на стезях правды. 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Приращение к Телу Христову, на стезях правды.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Блаженны живущие в доме Твоем: они непрестанно будут восхвалять Тебя. Блажен человек, которого сила в Тебе и у которого в сердце стези направлены к Тебе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Пс.83:5,6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Сегодня, мы остановимся на исследовании одного из многих признаков стезей правды, в сердце человека, которые обнаруживают себя</w:t>
      </w:r>
      <w:r>
        <w:rPr>
          <w:rFonts w:cs="Arial" w:ascii="Arial" w:hAnsi="Arial"/>
          <w:b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 xml:space="preserve">в путях Господних, а в частности –  </w:t>
      </w:r>
      <w:r>
        <w:rPr>
          <w:rFonts w:cs="Arial" w:ascii="Arial" w:hAnsi="Arial"/>
          <w:b/>
          <w:bCs/>
          <w:sz w:val="28"/>
          <w:szCs w:val="28"/>
          <w:lang w:val="ru-RU"/>
        </w:rPr>
        <w:t>это пути кроткого сердца, которые обнаруживают себя, в плодах древа жизни.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Кроткий язык – древо жизни, но необузданный - сокрушение духа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Прит.15:4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Благ и праведен Господь, посему наставляет грешников на путь, направляет кротких к правде, и научает кротких путям Своим. Все пути Господни – милость и истина к хранящим завет Его и откровения 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Пс.24:8-10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Такое основание кроткие сердцем дают Богу – когда хранят завет Его, и откровения Его, оружием кроткого языка.</w:t>
        <w:br/>
        <w:br/>
        <w:t xml:space="preserve">Кротость, в достоинстве обузданного языка 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Это – древо жизни, взращенное в почве доброго сердца. 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Это – послушание нашей веры, Вере Божие.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Это – мудрость, крепость, твёрдость, и сила духа.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Это – упование на Бога, и на Его слово, сокрытое в сердце.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Это – сети Царства Небесного, в которые мы уловили себя.</w:t>
        <w:br/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Это - плод духа, взращенный путём ученичества, за который заплачена цена, добровольного послушания, в следовании благовествуемому слову человека, которого Бог облёк в полномочия Своего отцовства, и поставил над нами, чтобы дать покой душам нашим.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Мф.11:28-30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</w:t>
      </w:r>
      <w:r>
        <w:rPr>
          <w:rFonts w:cs="Arial" w:ascii="Arial" w:hAnsi="Arial"/>
          <w:sz w:val="28"/>
          <w:szCs w:val="28"/>
          <w:lang w:val="ru-RU"/>
        </w:rPr>
        <w:t>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ru-RU"/>
        </w:rPr>
        <w:t xml:space="preserve">                       </w:t>
      </w:r>
      <w:r>
        <w:rPr>
          <w:rFonts w:cs="Arial" w:ascii="Arial" w:hAnsi="Arial"/>
          <w:sz w:val="28"/>
          <w:szCs w:val="28"/>
          <w:lang w:val="ru-RU"/>
        </w:rPr>
        <w:br/>
        <w:t xml:space="preserve">А посему Мы обратили внимание, что цена за научение дисциплины кротости, должна быть заплачена прежде, чем мы найдём покой душам нашим, и станем носителями, благого ига Христова.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И, состоит эта цена, в двух условиях: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первое – это придти ко Христу;</w:t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второе – взять на себя Его иго </w:t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br/>
        <w:t>Без выполнения этих предварительных условий, мы не сможем получить право на власть, облечься в достоинство полномочий, ученика Христова.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Цель, которую преследуют стези правды, в кротких сердцах человеков, на путях Господних – это дать нам право на власть, освободить своё тело от тлена и смерти, чтобы на этом месте воздвигнуть державу жизни вечной, преисполненной множеством мира, которым мы можем насладиться в измерении времени в своих телах.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Делающие зло истребятся, уповающие же на Господа наследуют землю. Еще немного, и не станет нечестивого; посмотришь на его место, и нет его. А кроткие наследуют землю и насладятся множеством мира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Пс.36:9-11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sz w:val="28"/>
          <w:szCs w:val="28"/>
          <w:lang w:val="ru-RU"/>
        </w:rPr>
        <w:t xml:space="preserve">  </w:t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Иисус, как корень и потомок Давида, внёс дисциплину кротости, в содержание Своего учения, как неотъемлемое требование, за право наследовать усыновление нашего тела, Его искуплением.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Блаженны кроткие, ибо они наследуют землю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Мф.5:5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Кротость</w:t>
      </w:r>
      <w:r>
        <w:rPr>
          <w:rFonts w:cs="Arial" w:ascii="Arial" w:hAnsi="Arial"/>
          <w:sz w:val="28"/>
          <w:szCs w:val="28"/>
          <w:lang w:val="ru-RU"/>
        </w:rPr>
        <w:t xml:space="preserve"> – это составляющая плода, нашего духа, призванная быть, одной из неотъемлемых характеристик, по которой следует отличать духовного человека, от человека душевного.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Наличие плода кротости в нашем духе определяет, как статус независимости человека, от состояния душевности, так и статус независимости человека, от закона Моисеева, власть которого распространяется, на всякого человека, находящегося в плену своих душевных растлевающих желаний.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ru-RU"/>
        </w:rPr>
        <w:t xml:space="preserve">Способность обуздывать свой язык, </w:t>
      </w:r>
      <w:r>
        <w:rPr>
          <w:rFonts w:cs="Arial" w:ascii="Arial" w:hAnsi="Arial"/>
          <w:b/>
          <w:bCs/>
          <w:sz w:val="28"/>
          <w:szCs w:val="28"/>
          <w:lang w:val="ru-RU"/>
        </w:rPr>
        <w:t>удилами</w:t>
      </w:r>
      <w:r>
        <w:rPr>
          <w:rFonts w:cs="Arial" w:ascii="Arial" w:hAnsi="Arial"/>
          <w:sz w:val="28"/>
          <w:szCs w:val="28"/>
          <w:lang w:val="ru-RU"/>
        </w:rPr>
        <w:t xml:space="preserve"> кротости, исходит из мудрого сердца, обладающего благоразумием Ума Христова, который является разумной сферой нашего нового человека, возросшего в меру полного возраста Христова.</w:t>
        <w:br/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А посему, отсутствие кротости – это отсутствие благоразумия, по которому, так же, следует отличать духовного человека, от человека душевного.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Глупый верит всякому слову, благоразумный же внимателен к путям своим. Мудрый боится и удаляется от зла, а глупый раздражителен и самонадеян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Прит.14:15,16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rPr>
          <w:lang w:val="ru-RU"/>
        </w:rPr>
      </w:pPr>
      <w:r>
        <w:rPr>
          <w:rFonts w:cs="Arial" w:ascii="Arial" w:hAnsi="Arial"/>
          <w:sz w:val="28"/>
          <w:szCs w:val="28"/>
          <w:u w:val="single"/>
          <w:lang w:val="ru-RU"/>
        </w:rPr>
        <w:br/>
      </w:r>
      <w:r>
        <w:rPr>
          <w:rFonts w:cs="Arial" w:ascii="Cantarell" w:hAnsi="Cantarell"/>
          <w:i/>
          <w:iCs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 (Пс.140:3,4).</w:t>
      </w:r>
      <w:r>
        <w:rPr>
          <w:rFonts w:cs="Arial" w:ascii="Arial" w:hAnsi="Arial"/>
          <w:sz w:val="28"/>
          <w:szCs w:val="28"/>
          <w:u w:val="single"/>
          <w:lang w:val="ru-RU"/>
        </w:rPr>
        <w:br/>
      </w:r>
    </w:p>
    <w:p>
      <w:pPr>
        <w:pStyle w:val="Normal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Практически, Давид молил Бога о мудрости, благодаря которой, он мог бы знать: когда молчать; когда говорить; и, что говорить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Нет человека праведного на земле, который делал бы добро и не грешил бы; поэтому не на всякое слово, которое говорят, обращай внимание; ибо сердце твое знает много случаев, когда и сам ты злословил других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Еккл.7:20-22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  <w:br/>
        <w:br/>
      </w:r>
      <w:r>
        <w:rPr>
          <w:rFonts w:cs="Arial" w:ascii="Arial" w:hAnsi="Arial"/>
          <w:sz w:val="28"/>
          <w:szCs w:val="28"/>
          <w:lang w:val="ru-RU"/>
        </w:rPr>
        <w:t>При этом следует учитывать, что любые проявления желаний души святого человека, не подвергшейся воздействию истины креста Христова, в которой он законом умирает для закона, какими бы добрыми они на наш взгляд не казались – являются растлевающими и смертельными, потому что исходят от плоти.</w:t>
      </w:r>
    </w:p>
    <w:p>
      <w:pPr>
        <w:pStyle w:val="Normal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  <w:lang w:val="ru-RU"/>
        </w:rPr>
        <w:t>Зависть</w:t>
      </w:r>
      <w:r>
        <w:rPr>
          <w:rFonts w:cs="Arial" w:ascii="Arial" w:hAnsi="Arial"/>
          <w:sz w:val="28"/>
          <w:szCs w:val="28"/>
          <w:lang w:val="ru-RU"/>
        </w:rPr>
        <w:t>, стоящая во главе дел плоти – это неотъемлемый компонент, входящий в состав природной характеристики плоти или человека плотского, не имеющего на себе отметины креста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Дела плоти известны; они суть: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Гал.5:19-21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6"/>
          <w:szCs w:val="16"/>
          <w:lang w:val="ru-RU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Если вы обратили внимание, то в списке дел плоти, зависть, как военачальник, стоит во главе, всех последующих пороков.</w:t>
        <w:br/>
        <w:br/>
        <w:t>В то время, как кротость, в плоде своего смирения – является неотъемлемым компонентом, входящим в состав качественной характеристики духа, присущего человеку духовному.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16"/>
          <w:szCs w:val="16"/>
          <w:lang w:val="ru-RU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</w:t>
      </w:r>
      <w:r>
        <w:rPr>
          <w:rFonts w:cs="Arial" w:ascii="Arial" w:hAnsi="Arial"/>
          <w:b/>
          <w:bCs/>
          <w:i/>
          <w:iCs/>
          <w:sz w:val="28"/>
          <w:szCs w:val="28"/>
          <w:lang w:val="ru-RU"/>
        </w:rPr>
        <w:t>кротость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>, воздержание. На таковых нет закона (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u w:val="single"/>
          <w:lang w:val="ru-RU"/>
        </w:rPr>
        <w:t>Гал.5:22,23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И если кротость, в плоде смирения – это обузданность и послушание истине, предписывающей: кому подчиняться; как подчиняться; когда подчиняться, в каких границах подчиняться.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То этим самым кротость, в плоде смирения, выражает себя, в воздержании, смиренномудрии и долготерпении. В то время как зависть, выражает себя, в высокомерии, непокорности и злобе.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6"/>
          <w:szCs w:val="16"/>
          <w:lang w:val="ru-RU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В силу этого, </w:t>
      </w:r>
      <w:r>
        <w:rPr>
          <w:rFonts w:cs="Arial" w:ascii="Arial" w:hAnsi="Arial"/>
          <w:b/>
          <w:bCs/>
          <w:sz w:val="28"/>
          <w:szCs w:val="28"/>
          <w:lang w:val="ru-RU"/>
        </w:rPr>
        <w:t>зависть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 – это зев преисподней и широкий пролом для вторжения проклятия и смерти. Именно поэтому, все не избавившиеся и, не осудившие в себе вирус зависти, при всём своём желании – наследовать жизнь вечную, не могут.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И если кротость – это благоухание смирения, выраженного в свежести и чистоте, то зависть – это зловоние непокорности, выраженное в гнойных и рвотных массах.</w:t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Добродетельная жена – венец для мужа своего; а позорная – как гниль в костях его (</w:t>
      </w:r>
      <w:r>
        <w:rPr>
          <w:rFonts w:cs="Arial" w:ascii="Arial" w:hAnsi="Arial"/>
          <w:sz w:val="28"/>
          <w:szCs w:val="28"/>
          <w:u w:val="single"/>
          <w:lang w:val="ru-RU"/>
        </w:rPr>
        <w:t>Прит.12:4</w:t>
      </w:r>
      <w:r>
        <w:rPr>
          <w:rFonts w:cs="Arial" w:ascii="Arial" w:hAnsi="Arial"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Наличие </w:t>
      </w:r>
      <w:r>
        <w:rPr>
          <w:rFonts w:cs="Arial" w:ascii="Arial" w:hAnsi="Arial"/>
          <w:b/>
          <w:bCs/>
          <w:sz w:val="28"/>
          <w:szCs w:val="28"/>
          <w:lang w:val="ru-RU"/>
        </w:rPr>
        <w:t>зависти</w:t>
      </w:r>
      <w:r>
        <w:rPr>
          <w:rFonts w:cs="Arial" w:ascii="Arial" w:hAnsi="Arial"/>
          <w:sz w:val="28"/>
          <w:szCs w:val="28"/>
          <w:lang w:val="ru-RU"/>
        </w:rPr>
        <w:t xml:space="preserve"> – это яркое свидетельство отсутствия любви, на месте которой присутствует досада, огорчение и ненависть. Которая является человекоубийцей.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1.Ин.3:14-15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Кротость и зависть</w:t>
      </w:r>
      <w:r>
        <w:rPr>
          <w:rFonts w:cs="Arial" w:ascii="Arial" w:hAnsi="Arial"/>
          <w:sz w:val="28"/>
          <w:szCs w:val="28"/>
          <w:lang w:val="ru-RU"/>
        </w:rPr>
        <w:t xml:space="preserve"> – эти две взаимоисключающие друг друга программы, которые представляют в нашем теле, наследие двух взаимоисключающих, друг другу источников, в формате двух мощных потенциалов, в лице нового и ветхого человеков живущих в нашем теле.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Противостояние этих двух мощных потенциалов, в нашем теле – обуславливается суверенным правом человека на послушание истине, и суверенным правом человека на непослушание истине. Выбор за нами.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Выбор пути послушания истине, и выбор пути непослушания истине – это и есть, раскрытие нашего мощного потенциала или, та точка отсчёта, от которой начинается наше движение к тем целям, которые стоят в конце этих двух противободрствующих друг другу, взаимоисключающих друг друга путей.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Потенциал кротости</w:t>
      </w:r>
      <w:r>
        <w:rPr>
          <w:rFonts w:cs="Arial" w:ascii="Arial" w:hAnsi="Arial"/>
          <w:sz w:val="28"/>
          <w:szCs w:val="28"/>
          <w:lang w:val="ru-RU"/>
        </w:rPr>
        <w:t xml:space="preserve">, выраженной в послушании истине или же, в самообуздывании своего языка – призван созидать нас, как детей Божиих, в образ нашего Небесного Отца, Который обуздывает Себя Словом, исходящим из Своих Уст.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Пс.137:2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  <w:lang w:val="ru-RU"/>
        </w:rPr>
        <w:t>Потенциал зависти</w:t>
      </w:r>
      <w:r>
        <w:rPr>
          <w:rFonts w:cs="Arial" w:ascii="Arial" w:hAnsi="Arial"/>
          <w:sz w:val="28"/>
          <w:szCs w:val="28"/>
          <w:lang w:val="ru-RU"/>
        </w:rPr>
        <w:t>, выраженной в непослушании истине слова, и в отказе обуздывать свой язык, послушанием истине слова – призван трансформировать нас в детей диавола.</w:t>
        <w:b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Первоисточником зависти</w:t>
      </w:r>
      <w:r>
        <w:rPr>
          <w:rFonts w:cs="Arial" w:ascii="Arial" w:hAnsi="Arial"/>
          <w:sz w:val="28"/>
          <w:szCs w:val="28"/>
          <w:lang w:val="ru-RU"/>
        </w:rPr>
        <w:t xml:space="preserve"> – является падший херувим, обративший себя в противника Бога.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Зависть, обнаружившая себя в непослушание истине, перепрограммировала херувима осеняющего, в зловонное гниющее существо вечного мрака и тьмы, сеющего смерть.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Кто делает грех, тот от диавола, потому что сначала диавол согрешил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1.Ин.3:8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Грех диавола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когда херувим осеняющий, в своём надмение, стал рассматривать себя богом, он увидел явные преимущества Бога, и позавидовал Ему. Эта зависть, и явилась вирусом гнили в его костях, и трансформировала его в вечного врага Бога.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Кроткое сердце – жизнь для тела, а зависть – гниль для костей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Прит.14:30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</w:t>
      </w:r>
      <w:r>
        <w:rPr>
          <w:rFonts w:cs="Arial" w:ascii="Arial" w:hAnsi="Arial"/>
          <w:sz w:val="28"/>
          <w:szCs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ru-RU"/>
        </w:rPr>
        <w:t xml:space="preserve">Исходя, из имеющейся констатации, а она, не единственная,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наличие кротости</w:t>
      </w:r>
      <w:r>
        <w:rPr>
          <w:rFonts w:cs="Arial" w:ascii="Arial" w:hAnsi="Arial"/>
          <w:sz w:val="28"/>
          <w:szCs w:val="28"/>
          <w:lang w:val="ru-RU"/>
        </w:rPr>
        <w:t xml:space="preserve">, несёт в себе жизнь для всего тела, и обуславливает собою державу жизни вечной, предназначенную для исцеления и здоровья всего нашего тела. </w:t>
        <w:b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Именно, силою мощи потенциала кротости, будет воздвигнута в нашем теле – держава жизни вечной. В то время как: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Наличие, и культивирование зависти</w:t>
      </w:r>
      <w:r>
        <w:rPr>
          <w:rFonts w:cs="Arial" w:ascii="Arial" w:hAnsi="Arial"/>
          <w:sz w:val="28"/>
          <w:szCs w:val="28"/>
          <w:lang w:val="ru-RU"/>
        </w:rPr>
        <w:t xml:space="preserve"> в нашем сердце – несёт для всего нашего тела, объём всевозможных болезней, и приводит наше тело, к мучительной смерти, и вечной погибели.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Следует отметить одну неоспоримую вещь: как из одного источника одновременно не может истекать сладкая и горькая вода, и как доброе дерево не может приносить плоды худые, а худое дерево плоды добрые, так и в одном человеке, не могут единовременно, сосуществовать кротость и зависть.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В Писании кость, как в прямом, так и в переносном смысле представляет: крепость человеческого тела; крепость человеческого духа, и крепость нашей веры.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Ты ли вылил меня, как молоко (говорит Иов), и, как творог, сгустил меня, кожею и плотью одел меня, костями и жилами скрепил меня, жизнь и милость даровал мне, и попечение Твое хранило дух мой?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Иов.10:10-12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Когда в человеке возникает зависть, посредством того, что он позволяет сатане вложить в своё сердце, какую-нибудь мятежную мысль, то она производит в человеке такое же действие, которое производят бактерии гнили в костях.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В медицине гнойное воспаление костных тканей характеризуется «остеомелитом». Болезнь обычно начинается с появления небольшого кровоподтёка, в который попадают бактерии из очага инфекции, имеющегося в организме человека. Эти бактерии символически в Писании характеризуют бактерии зависти.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Иисус сказал: исходящее из человека оскверняет человека. Ибо извнутрь, из сердца человеческого, исходят </w:t>
      </w:r>
      <w:r>
        <w:rPr>
          <w:rFonts w:cs="Arial" w:ascii="Cantarell" w:hAnsi="Cantarell"/>
          <w:b/>
          <w:i/>
          <w:iCs/>
          <w:sz w:val="28"/>
          <w:szCs w:val="28"/>
          <w:lang w:val="ru-RU"/>
        </w:rPr>
        <w:t>завистливое око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, богохульство, гордость, безумство, - все это зло извнутрь исходит и оскверняет человека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Мк.7:20-23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sz w:val="28"/>
          <w:szCs w:val="28"/>
          <w:lang w:val="ru-RU"/>
        </w:rPr>
        <w:t xml:space="preserve"> Я напомню: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Когда Бог сотворил видимый мир, то Он допустил, чтобы в физическом мире присутствовал очаг инфекции, выраженный в персонифицированной зависти в лице древнего змея.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Бог создал человека для нетления и соделал его образом вечного бытия Своего; но завистью диавола вошла в мир смерть, и испытывают её, принадлежащие к уделу 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Книга Премудрости.2:23,24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Очаг инфекции – открывал человеку возможность, проявить своё суверенное право на выбор послушания, и непослушания.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Если бы человек имел только одну возможность на послушание, но в то же самое время, не имел возможности на непослушание.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То такой порядок, противоречил бы вселенской гармонии Бога, так как лишал бы человека суверенного права, выбирать между добром и злом, и между жизнью и смертью.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Да и человек, не мог бы уже называться человеком, то есть – быть суверенной личностью, отражающей подобие Бога.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Так, как – это было бы уже просто, животное существо, запрограммированное животным инстинктом на послушание.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Только обладая выбором на послушание, и на непослушание Богу, которое выражалось бы, в выборе между кротостью, и завистью, несущими в себе жизнь и смерть, человек мог называться человеком, и нести в себе подобие Сотворившего 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ru-RU"/>
        </w:rPr>
        <w:t xml:space="preserve">И, как бы это трагично не было, но первый человек наш проотец Адам по зависти диавола выбрал смерть. </w:t>
        <w:br/>
        <w:br/>
        <w:t>И тогда очаг зависти, присутствующий в падшем херувиме, переместился в самого человека. И человек, стал носителем зависти, унаследованной им от диавола.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эта зависть, впервые обнаружила себя в человеке, через Каина, который убил брата своего Авеля.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Чтобы спасти Своё творение, и дать ему второй шанс на выбор между жизнью и смертью Бог, через послушание второго Человека Иисуса Христа – дал человеку шанс и возможность научиться у Христа, как принимать и облекаться в кротость, чтобы наследовать жизнь вечную.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Выбрав программу кротости, в семени Царства Небесного, мы утверждаем себя, как дети Божии и наследуем жизнь вечную. Выбрав же, программу зависти, мы подобно Каину, образуем себя в детей диавола, и подлежим вечной погибели.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i/>
          <w:iCs/>
          <w:sz w:val="28"/>
          <w:szCs w:val="28"/>
          <w:lang w:val="ru-RU"/>
        </w:rPr>
        <w:t xml:space="preserve">Обращаясь к Своим противникам, Иисусу произнёс: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Почему вы не понимаете речи Моей? 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Когда говорит он ложь, говорит свое, ибо он лжец и отец лжи. А как Я истину говорю, то не верите Мне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Ин.8:43-4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5).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Человек, приходящий к Богу, и не господствующий над генетическим наследием своей зависти, послушанием истине – это человек, отказывающийся стоять в истине и, за истину. </w:t>
        <w:br/>
        <w:br/>
        <w:t>И такая ситуация, является результатом нашего выбора, который определяет – либо возникновение и развитие зависти, либо возникновение и развитие кротости.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Запрограммированная зависть, носителем которой является наш ветхий человек, открывает, как в наше тело, так и в наш дух широкий пролом для всевозможных инфекционных вирусов и бактерий. И именно поэтому, многие молитвы об исцелении, и другой благовременной помощи, остаются не отвеченными.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А посему, не распознанная и, не выкорчеванная в самом себе, зависть будет обладать силой и властью, трансформировать нас в сосуды гнева, и приведёт нас, как Каина, в вечную погибель.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зависть, направленная на нас извне, против которой не будет возведено укрепление и, против которой не будет применено оружие правды – убьёт наше тело, как это произошло в случае с Авелем.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Возведение оборонительных твердынь против зависти – это практически развитие и укрепление иммунной системы нашего духа, которые выражают себя, в </w:t>
      </w:r>
      <w:r>
        <w:rPr>
          <w:rFonts w:cs="Arial" w:ascii="Arial" w:hAnsi="Arial"/>
          <w:b/>
          <w:bCs/>
          <w:sz w:val="28"/>
          <w:szCs w:val="28"/>
          <w:lang w:val="ru-RU"/>
        </w:rPr>
        <w:t>твердыни  кроткого сердца.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Желаем ли мы этого или нет, все мы поставлены перед решением двух задач: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ru-RU"/>
        </w:rPr>
        <w:t xml:space="preserve">Во-первых - Как бросать вызов зависти возникающей внутри себя? И, во-вторых - Как бросать вызов зависти, идущей против нас извне от своих ближних?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Возведение оборонительных твердынь кротости, призванной стать иммунной системой нашего нового человека, против зависти, содержащейся в нашем теле, в ветхом человеке – является процессом духовного роста. И, в начале каждого процесса – необходим выбор стратегии, выраженный: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1. </w:t>
      </w:r>
      <w:r>
        <w:rPr>
          <w:rFonts w:cs="Arial" w:ascii="Arial" w:hAnsi="Arial"/>
          <w:sz w:val="28"/>
          <w:szCs w:val="28"/>
          <w:lang w:val="ru-RU"/>
        </w:rPr>
        <w:t xml:space="preserve"> В выборе средств защиты, и нападения.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2.</w:t>
      </w:r>
      <w:r>
        <w:rPr>
          <w:rFonts w:cs="Arial" w:ascii="Arial" w:hAnsi="Arial"/>
          <w:sz w:val="28"/>
          <w:szCs w:val="28"/>
          <w:lang w:val="ru-RU"/>
        </w:rPr>
        <w:t xml:space="preserve">  В выборе способов защиты, и нападения.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3.  </w:t>
      </w:r>
      <w:r>
        <w:rPr>
          <w:rFonts w:cs="Arial" w:ascii="Arial" w:hAnsi="Arial"/>
          <w:sz w:val="28"/>
          <w:szCs w:val="28"/>
          <w:lang w:val="ru-RU"/>
        </w:rPr>
        <w:t>В выборе детального плана защиты, и нападения.</w:t>
        <w:b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Задача первая</w:t>
      </w:r>
      <w:r>
        <w:rPr>
          <w:rFonts w:cs="Arial" w:ascii="Arial" w:hAnsi="Arial"/>
          <w:sz w:val="28"/>
          <w:szCs w:val="28"/>
          <w:lang w:val="ru-RU"/>
        </w:rPr>
        <w:t xml:space="preserve"> состоит в том: Как нам защититься от зависти, исходящей из недр, нашего ветхого человека, и ликвидировать её, путём разрушения её твердынь?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Следует знать, что мы не можем выбирать средства и способы по нашему собственному усмотрению, а также, вырабатывать свой план, в соответствии наших собственных возможностей.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Это было бы уже, не созидание твердынь кротости, в нашем духе, против зависти, унаследованной нами от греховной жизни отцов, а карт-бланш уже, для имеющихся твердынь зависти.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Для созидания твердынь кротости, против унаследованной нами зависти, Бог предложил нам Свои средства, Свои способы и Свой план, в истине Писания, в мудрости и силе Святого Духа, которые мы можем получить только через наставление в вере.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u w:val="single"/>
          <w:lang w:val="ru-RU"/>
        </w:rPr>
        <w:t>Средства</w:t>
      </w:r>
      <w:r>
        <w:rPr>
          <w:rFonts w:cs="Arial" w:ascii="Arial" w:hAnsi="Arial"/>
          <w:sz w:val="28"/>
          <w:szCs w:val="28"/>
          <w:lang w:val="ru-RU"/>
        </w:rPr>
        <w:t xml:space="preserve"> связаны с ценой, которую следует платить, за науку кротости. 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u w:val="single"/>
          <w:lang w:val="ru-RU"/>
        </w:rPr>
        <w:t>Способы</w:t>
      </w:r>
      <w:r>
        <w:rPr>
          <w:rFonts w:cs="Arial" w:ascii="Arial" w:hAnsi="Arial"/>
          <w:sz w:val="28"/>
          <w:szCs w:val="28"/>
          <w:lang w:val="ru-RU"/>
        </w:rPr>
        <w:t xml:space="preserve"> связаны, с подражанием носителям кротости.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u w:val="single"/>
          <w:lang w:val="ru-RU"/>
        </w:rPr>
        <w:t>План</w:t>
      </w:r>
      <w:r>
        <w:rPr>
          <w:rFonts w:cs="Arial" w:ascii="Arial" w:hAnsi="Arial"/>
          <w:sz w:val="28"/>
          <w:szCs w:val="28"/>
          <w:lang w:val="ru-RU"/>
        </w:rPr>
        <w:t xml:space="preserve"> связан, с отпущенным временем, и последовательностью, в которой следует возрастать в принесении плода кротости.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Задача вторая</w:t>
      </w:r>
      <w:r>
        <w:rPr>
          <w:rFonts w:cs="Arial" w:ascii="Arial" w:hAnsi="Arial"/>
          <w:sz w:val="28"/>
          <w:szCs w:val="28"/>
          <w:lang w:val="ru-RU"/>
        </w:rPr>
        <w:t xml:space="preserve"> состоит в том: Как нам защититься от зависти, исходящей из вне, от своих ближних, и восторжествовать над ней, властно предав её позору?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Любое благословение и успех, который мы переживаем, будет возбуждать в религиозных людях зависть. Это один из жутких видов завуалированного проклятия, которым завистники сеют ненависть, недоверие и вражду, в среде святого народа.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Видел я также, что всякий труд и всякий успех в делах производят взаимную между людьми зависть. И это – суета и томление духа!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Еккл.4:4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Человек, сеющий зависть, и находящийся во власти зависти, рассматривается Богом, как человекоубийца.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1.Ин.3:14,15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u w:val="none"/>
          <w:lang w:val="ru-RU"/>
        </w:rPr>
        <w:t>Каким бы уровнем помазания, ни обладал человек завистливый, а он может обладать помазанием и великой степенью помазания и каким бы успехом, своего окружения не пользовался – он будет использовать своё помазание данное ему Богом, против благословенных слуг Бога.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Каин, не справившись с завистью против своего брата Авеля – убивает его. Помазанные Богом: Корей, Дафан, и Авирон, из-за зависти к Моисею и Аарону – живыми низвергаются в преисподнюю. Помазанный Богом царь Саул, из-за зависти к помазанному Богом Давиду, падает на свой меч.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Даже такой далёкий от Бога человек, как наместник Рима в Иудее Пилат, мог легко определить, что высший религиозный синод Израиля, в силу своей зависти, использовал помазующую власть, данную им от Бога, против Самого Бога.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Пилат сказал им в ответ: хотите ли, отпущу вам Царя Иудейского? Ибо знал, что первосвященники предали Его из зависти. Но первосвященники возбудили народ просить, чтобы отпустил им лучше Варавву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Мк.15:9-11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Так, как местом пребывания зависти является наша плоть, а вернее, наша ветхая натура. То средства, которые приготовил нам Бог для низложения в самом себе твердынь зависти – это узда кротости, выраженная в истине креста Христова.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Упразднить природу зависти, можно только одним путём – это посредством истины креста Христова, которая упраздняет, не зависть, а программное устройство этой зависти, в лице ветхого человека. И, таким образом, лишает самой возможности существования в самом себе зависти. </w:t>
        <w:br/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Мы должны помнить, что истина о крови Иисуса, призвана ликвидировать результаты зависти, в то время как истина о кресте, призвана ликвидировать из нашего сердца, саму зависть.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средством ликвидации и защиты от зависти, восстающей из мрачных недр нашей греховной жизни, переданной нам от отцов, является ясное, разумное и трезвое учение об истине креста Христова, которое основывается на всей полноте Писания, а не на какой-то Его отдельной части.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Мудр ли и разумен кто из вас, докажи это на самом деле </w:t>
      </w:r>
      <w:r>
        <w:rPr>
          <w:rFonts w:cs="Arial" w:ascii="Cantarell" w:hAnsi="Cantarell"/>
          <w:b/>
          <w:i/>
          <w:iCs/>
          <w:sz w:val="28"/>
          <w:szCs w:val="28"/>
          <w:lang w:val="ru-RU"/>
        </w:rPr>
        <w:t xml:space="preserve">добрым поведением с мудрою кротостью.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Но если в вашем сердце вы имеете горькую зависть и сварливость, то не хвалитесь и не лгите на истину.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худое. Но мудрость, сходящая свыше, во-первых, чиста, потом мирна, скромна, послушлива, полна милосердия и добрых плодов, беспристрастна и нелицемерна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Иак.3:13-17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Кроткий человек</w:t>
      </w:r>
      <w:r>
        <w:rPr>
          <w:rFonts w:cs="Arial" w:ascii="Arial" w:hAnsi="Arial"/>
          <w:sz w:val="28"/>
          <w:szCs w:val="28"/>
          <w:lang w:val="ru-RU"/>
        </w:rPr>
        <w:t xml:space="preserve"> – противостоит проявлению зависти в самом себе, полномочиями мудрости, нисходящей свыше, которая проявляет себя в страхе Господнем, и постоянно удаляется в своих мыслях и, в своём воображении от зла.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такое противостояние, и выкорчевывание своей природной зависти, рано или поздно, начнёт действовать в человеке, исцелением для всего его тела и питанием для его костей.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Прит.3:7-9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Способы защиты,</w:t>
      </w:r>
      <w:r>
        <w:rPr>
          <w:rFonts w:cs="Arial" w:ascii="Arial" w:hAnsi="Arial"/>
          <w:sz w:val="28"/>
          <w:szCs w:val="28"/>
          <w:lang w:val="ru-RU"/>
        </w:rPr>
        <w:t xml:space="preserve"> предписывают: каким методом или, каким образом, мы призваны пользоваться уздою кротости, защищаясь от зависти, возникающей в недрах нашей ветхой природы.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На практике, способы защиты от зависти – состоят в стратегии кротости призванной, не столько сдерживать давление тёмной зависти, сколько оказывать на неё давление.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Ну, а так, как кротость – это самодисциплина которой мы призваны  обуздывать свой язык, а не язык наших ближних. То нам должно быть известно, что стратегия такой самодисциплины, сдерживает проявление зависти и одновременно, оказывает на неё давление. </w:t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Стратегия состоит: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  <w:lang w:val="ru-RU"/>
        </w:rPr>
        <w:t>1.</w:t>
      </w:r>
      <w:r>
        <w:rPr>
          <w:rFonts w:cs="Arial" w:ascii="Arial" w:hAnsi="Arial"/>
          <w:sz w:val="28"/>
          <w:szCs w:val="28"/>
          <w:lang w:val="ru-RU"/>
        </w:rPr>
        <w:t xml:space="preserve">  В дисциплине научения доброму мышлению (мысли над головой)</w:t>
        <w:br/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2.  </w:t>
      </w:r>
      <w:r>
        <w:rPr>
          <w:rFonts w:cs="Arial" w:ascii="Arial" w:hAnsi="Arial"/>
          <w:sz w:val="28"/>
          <w:szCs w:val="28"/>
          <w:lang w:val="ru-RU"/>
        </w:rPr>
        <w:t>В дисциплине исповедания доброго мышления.</w:t>
        <w:br/>
        <w:tab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  <w:lang w:val="ru-RU"/>
        </w:rPr>
        <w:t>3.</w:t>
      </w:r>
      <w:r>
        <w:rPr>
          <w:rFonts w:cs="Arial" w:ascii="Arial" w:hAnsi="Arial"/>
          <w:sz w:val="28"/>
          <w:szCs w:val="28"/>
          <w:lang w:val="ru-RU"/>
        </w:rPr>
        <w:t xml:space="preserve"> В дисциплине праведной манеры поведения.</w:t>
        <w:br/>
      </w:r>
    </w:p>
    <w:p>
      <w:pPr>
        <w:pStyle w:val="Normal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 помни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Прит.22:17-19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Дисциплина доброго мышления, доброго исповедания и доброго поведения  это, </w:t>
      </w:r>
      <w:r>
        <w:rPr>
          <w:rFonts w:cs="Arial" w:ascii="Arial" w:hAnsi="Arial"/>
          <w:b/>
          <w:bCs/>
          <w:sz w:val="28"/>
          <w:szCs w:val="28"/>
          <w:lang w:val="ru-RU"/>
        </w:rPr>
        <w:t>во-первых</w:t>
      </w:r>
      <w:r>
        <w:rPr>
          <w:rFonts w:cs="Arial" w:ascii="Arial" w:hAnsi="Arial"/>
          <w:sz w:val="28"/>
          <w:szCs w:val="28"/>
          <w:lang w:val="ru-RU"/>
        </w:rPr>
        <w:t xml:space="preserve"> – способ приготавливающий почву нашего сердца к принятию семени Царства Небесного.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Во-вторых</w:t>
      </w:r>
      <w:r>
        <w:rPr>
          <w:rFonts w:cs="Arial" w:ascii="Arial" w:hAnsi="Arial"/>
          <w:sz w:val="28"/>
          <w:szCs w:val="28"/>
          <w:lang w:val="ru-RU"/>
        </w:rPr>
        <w:t xml:space="preserve"> – это одновременно способ помещения в почву своего сердца семени Царства Небесного. И, </w:t>
      </w:r>
      <w:r>
        <w:rPr>
          <w:rFonts w:cs="Arial" w:ascii="Arial" w:hAnsi="Arial"/>
          <w:b/>
          <w:bCs/>
          <w:sz w:val="28"/>
          <w:szCs w:val="28"/>
          <w:lang w:val="ru-RU"/>
        </w:rPr>
        <w:t>в-третьих</w:t>
      </w:r>
      <w:r>
        <w:rPr>
          <w:rFonts w:cs="Arial" w:ascii="Arial" w:hAnsi="Arial"/>
          <w:sz w:val="28"/>
          <w:szCs w:val="28"/>
          <w:lang w:val="ru-RU"/>
        </w:rPr>
        <w:t xml:space="preserve"> – это способ, хранящий наше сердце от мятежных и злых мыслей.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Истина, принятая и помещённая в наше сердце, посредством дисциплины кротости – становится в наших устах, прогрессирующим исповеданием словом веры.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Способ защиты, как от личной зависти, так и от любой другой греховной зависимости – это совокупность составляющих, которые позволяют, переместить слово веры, из естественной сферы, в сферу сверхъестественную, в которой оно и становится семенем веры.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И, осуществляется такой способ через </w:t>
      </w:r>
      <w:r>
        <w:rPr>
          <w:rFonts w:cs="Arial" w:ascii="Arial" w:hAnsi="Arial"/>
          <w:b/>
          <w:bCs/>
          <w:sz w:val="28"/>
          <w:szCs w:val="28"/>
          <w:lang w:val="ru-RU"/>
        </w:rPr>
        <w:t>молитву</w:t>
      </w:r>
      <w:r>
        <w:rPr>
          <w:rFonts w:cs="Arial" w:ascii="Arial" w:hAnsi="Arial"/>
          <w:sz w:val="28"/>
          <w:szCs w:val="28"/>
          <w:lang w:val="ru-RU"/>
        </w:rPr>
        <w:t>, в которой человек, должен предъявить Богу доказательства, свидетельствующие о его правах, на соработу с истиной, пребывающей у него в сердце, и на соработу со Святым Духом, открывающим истину в сердце.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1.</w:t>
      </w:r>
      <w:r>
        <w:rPr>
          <w:rFonts w:cs="Arial" w:ascii="Arial" w:hAnsi="Arial"/>
          <w:sz w:val="28"/>
          <w:szCs w:val="28"/>
          <w:lang w:val="ru-RU"/>
        </w:rPr>
        <w:t xml:space="preserve">  Доказательства наших прав, что мы дети Божии.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2.</w:t>
      </w:r>
      <w:r>
        <w:rPr>
          <w:rFonts w:cs="Arial" w:ascii="Arial" w:hAnsi="Arial"/>
          <w:sz w:val="28"/>
          <w:szCs w:val="28"/>
          <w:lang w:val="ru-RU"/>
        </w:rPr>
        <w:t xml:space="preserve">  Крепко держаться за эти доказательства.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3.</w:t>
      </w:r>
      <w:r>
        <w:rPr>
          <w:rFonts w:cs="Arial" w:ascii="Arial" w:hAnsi="Arial"/>
          <w:sz w:val="28"/>
          <w:szCs w:val="28"/>
          <w:lang w:val="ru-RU"/>
        </w:rPr>
        <w:t xml:space="preserve">  Готовность слушать и исполнять услышанное слово.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  <w:lang w:val="ru-RU"/>
        </w:rPr>
        <w:t>4.</w:t>
      </w:r>
      <w:r>
        <w:rPr>
          <w:rFonts w:cs="Arial" w:ascii="Arial" w:hAnsi="Arial"/>
          <w:sz w:val="28"/>
          <w:szCs w:val="28"/>
          <w:lang w:val="ru-RU"/>
        </w:rPr>
        <w:t xml:space="preserve">  Размышлять или медитировать услышанное.</w:t>
        <w:b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Необходимо, чтобы наше сердце и наши уста работали, как одна команда. Господь сотворил наше сердце и наши уста взаимосвязанными, как бы брачным союзом.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ru-RU"/>
        </w:rPr>
        <w:t>И когда мы пытаемся задействовать одно без другого – это выглядит как прелюбодеяние.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Рим.10:9,10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Высвобожденные из нашего сердца слова веры – являются могущественной силой, соответствующей полномочиям силы, Слова Божьего, исходящего из уст Бога.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План защиты</w:t>
      </w:r>
      <w:r>
        <w:rPr>
          <w:rFonts w:cs="Arial" w:ascii="Arial" w:hAnsi="Arial"/>
          <w:sz w:val="28"/>
          <w:szCs w:val="28"/>
          <w:lang w:val="ru-RU"/>
        </w:rPr>
        <w:t xml:space="preserve"> предполагает, чтобы определённые исповедания, произносились в определённое время, указанное Богом. И, эта способность, зависит от того, насколько мы можем различать знамения времён, которые служат к нашему миру.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Самая распространённая ошибка в области исповедания слов веры, которую совершают христиане – это недостаток ожидания.******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Недостаток ожидания – это недостаток обузданности самого себя истиной слова Божия, что указывает на порок в кротости.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Народу же Иисус дал повеление и сказал: не восклицайте и не давайте слышать голоса вашего, и чтобы слово не выходило из уст ваших до того дня, доколе я не скажу вам: "воскликните!" и тогда воскликните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Нав.6:-9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rPr/>
      </w:pPr>
      <w:r>
        <w:rPr>
          <w:rFonts w:cs="Arial" w:ascii="Arial" w:hAnsi="Arial"/>
          <w:i/>
          <w:iCs/>
          <w:sz w:val="28"/>
          <w:szCs w:val="28"/>
          <w:lang w:val="ru-RU"/>
        </w:rPr>
        <w:br/>
      </w:r>
      <w:r>
        <w:rPr>
          <w:rFonts w:cs="Arial" w:ascii="Arial" w:hAnsi="Arial"/>
          <w:sz w:val="28"/>
          <w:szCs w:val="28"/>
          <w:lang w:val="ru-RU"/>
        </w:rPr>
        <w:t>Когда, в наших сердцах, стези правды, в путях Господних, содержащих в себе программу Бога, явленную в разбитых скрижалях завета, находят своё выражение, в новых скрижалях завета, в обузданности наших уст, то это означает, что мы соработаем своим благоволением, с благоволением Бога.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19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Kudriashov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Cantarel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  <w:r>
      <w:rPr/>
      <w:t xml:space="preserve"> </w:t>
    </w:r>
  </w:p>
</w:ftr>
</file>

<file path=word/settings.xml><?xml version="1.0" encoding="utf-8"?>
<w:settings xmlns:w="http://schemas.openxmlformats.org/wordprocessingml/2006/main">
  <w:zoom w:percent="17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1bc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5d1bc3"/>
    <w:rPr>
      <w:rFonts w:ascii="Kudriashov" w:hAnsi="Kudriashov" w:eastAsia="Times New Roman" w:cs="Times New Roman"/>
      <w:b/>
      <w:bCs/>
      <w:sz w:val="32"/>
      <w:lang w:eastAsia="ar-SA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link w:val="BodyTextChar"/>
    <w:rsid w:val="005d1bc3"/>
    <w:pPr>
      <w:suppressAutoHyphens w:val="true"/>
      <w:jc w:val="both"/>
    </w:pPr>
    <w:rPr>
      <w:rFonts w:ascii="Kudriashov" w:hAnsi="Kudriashov"/>
      <w:b/>
      <w:bCs/>
      <w:sz w:val="32"/>
      <w:lang w:eastAsia="ar-SA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Application>LibreOffice/6.1.5.2$Linux_X86_64 LibreOffice_project/10$Build-2</Application>
  <Pages>18</Pages>
  <Words>4138</Words>
  <Characters>24343</Characters>
  <CharactersWithSpaces>28514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2019-07-14T03:31:00Z</dcterms:created>
  <dc:creator>Ruvim Khemchan</dc:creator>
  <dc:description/>
  <dc:language>en-US</dc:language>
  <cp:lastModifiedBy/>
  <cp:lastPrinted>2022-03-29T02:18:59Z</cp:lastPrinted>
  <dcterms:modified xsi:type="dcterms:W3CDTF">2022-03-29T02:43:42Z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