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E867" w14:textId="77777777" w:rsidR="0057143C" w:rsidRPr="00AE7EE3" w:rsidRDefault="00987546" w:rsidP="00987546">
      <w:pPr>
        <w:jc w:val="both"/>
        <w:rPr>
          <w:rFonts w:ascii="Arial" w:hAnsi="Arial" w:cs="Arial"/>
          <w:b/>
          <w:bCs/>
          <w:i/>
          <w:iCs/>
        </w:rPr>
      </w:pPr>
      <w:r w:rsidRPr="00FE0AD1">
        <w:rPr>
          <w:rFonts w:ascii="Arial" w:hAnsi="Arial" w:cs="Arial"/>
          <w:b/>
          <w:bCs/>
          <w:i/>
          <w:iCs/>
          <w:lang w:val="ru-RU"/>
        </w:rPr>
        <w:t>Сопровождение</w:t>
      </w:r>
      <w:r w:rsidRPr="00AE7EE3">
        <w:rPr>
          <w:rFonts w:ascii="Arial" w:hAnsi="Arial" w:cs="Arial"/>
          <w:b/>
          <w:bCs/>
          <w:i/>
          <w:iCs/>
        </w:rPr>
        <w:t xml:space="preserve"> </w:t>
      </w:r>
      <w:r w:rsidRPr="00FE0AD1">
        <w:rPr>
          <w:rFonts w:ascii="Arial" w:hAnsi="Arial" w:cs="Arial"/>
          <w:b/>
          <w:bCs/>
          <w:i/>
          <w:iCs/>
          <w:lang w:val="ru-RU"/>
        </w:rPr>
        <w:t>к</w:t>
      </w:r>
      <w:r w:rsidRPr="00AE7EE3">
        <w:rPr>
          <w:rFonts w:ascii="Arial" w:hAnsi="Arial" w:cs="Arial"/>
          <w:b/>
          <w:bCs/>
          <w:i/>
          <w:iCs/>
        </w:rPr>
        <w:t xml:space="preserve"> </w:t>
      </w:r>
      <w:r w:rsidRPr="00FE0AD1">
        <w:rPr>
          <w:rFonts w:ascii="Arial" w:hAnsi="Arial" w:cs="Arial"/>
          <w:b/>
          <w:bCs/>
          <w:i/>
          <w:iCs/>
          <w:lang w:val="ru-RU"/>
        </w:rPr>
        <w:t>десятинам</w:t>
      </w:r>
      <w:r w:rsidRPr="00AE7EE3">
        <w:rPr>
          <w:rFonts w:ascii="Arial" w:hAnsi="Arial" w:cs="Arial"/>
          <w:b/>
          <w:bCs/>
          <w:i/>
          <w:iCs/>
        </w:rPr>
        <w:t xml:space="preserve">: </w:t>
      </w:r>
    </w:p>
    <w:p w14:paraId="7DB09097" w14:textId="48041B8C" w:rsidR="00987546" w:rsidRPr="00AE7EE3" w:rsidRDefault="0057143C" w:rsidP="00987546">
      <w:pPr>
        <w:jc w:val="both"/>
        <w:rPr>
          <w:rFonts w:ascii="Arial Narrow" w:hAnsi="Arial Narrow" w:cs="Arial"/>
          <w:b/>
          <w:bCs/>
          <w:i/>
        </w:rPr>
      </w:pPr>
      <w:r>
        <w:rPr>
          <w:rFonts w:ascii="Arial" w:hAnsi="Arial" w:cs="Arial"/>
          <w:b/>
          <w:bCs/>
          <w:i/>
          <w:iCs/>
        </w:rPr>
        <w:t>An accompaniment to tithes:</w:t>
      </w:r>
      <w:r w:rsidR="00987546" w:rsidRPr="00AE7EE3">
        <w:rPr>
          <w:rFonts w:ascii="Arial" w:hAnsi="Arial" w:cs="Arial"/>
          <w:b/>
          <w:bCs/>
          <w:i/>
          <w:iCs/>
        </w:rPr>
        <w:t xml:space="preserve">  </w:t>
      </w:r>
    </w:p>
    <w:p w14:paraId="79A7E644" w14:textId="77777777" w:rsidR="00987546" w:rsidRPr="00AE7EE3" w:rsidRDefault="00987546" w:rsidP="00987546">
      <w:pPr>
        <w:autoSpaceDE w:val="0"/>
        <w:autoSpaceDN w:val="0"/>
        <w:adjustRightInd w:val="0"/>
        <w:jc w:val="both"/>
        <w:rPr>
          <w:rFonts w:ascii="Arial" w:hAnsi="Arial" w:cs="Arial"/>
        </w:rPr>
      </w:pPr>
    </w:p>
    <w:p w14:paraId="6D3833F9" w14:textId="77777777" w:rsidR="00EF1096" w:rsidRPr="0057143C" w:rsidRDefault="00EF1096" w:rsidP="00EF1096">
      <w:pPr>
        <w:jc w:val="both"/>
        <w:rPr>
          <w:rFonts w:ascii="Arial" w:hAnsi="Arial" w:cs="Arial"/>
          <w:bCs/>
          <w:i/>
          <w:iCs/>
          <w:color w:val="FF0000"/>
          <w:lang w:val="ru-RU"/>
        </w:rPr>
      </w:pPr>
      <w:r w:rsidRPr="0057143C">
        <w:rPr>
          <w:rFonts w:ascii="Arial" w:hAnsi="Arial" w:cs="Arial"/>
          <w:bCs/>
          <w:i/>
          <w:iCs/>
          <w:color w:val="FF0000"/>
          <w:lang w:val="ru-RU"/>
        </w:rPr>
        <w:t>Если ты обратишься к Вседержителю, то вновь устроишься, удалишь беззаконие от шатра твоего и будешь вменять в прах блестящий металл, и в камни потоков - золото Офирское.</w:t>
      </w:r>
    </w:p>
    <w:p w14:paraId="202EC561" w14:textId="77777777" w:rsidR="00EF1096" w:rsidRPr="0057143C" w:rsidRDefault="00EF1096" w:rsidP="00EF1096">
      <w:pPr>
        <w:jc w:val="both"/>
        <w:rPr>
          <w:rFonts w:ascii="Arial" w:hAnsi="Arial" w:cs="Arial"/>
          <w:bCs/>
          <w:i/>
          <w:iCs/>
          <w:color w:val="FF0000"/>
          <w:lang w:val="ru-RU"/>
        </w:rPr>
      </w:pPr>
    </w:p>
    <w:p w14:paraId="3D56DFB3" w14:textId="54853D65" w:rsidR="00EF1096" w:rsidRPr="0057143C" w:rsidRDefault="00EF1096" w:rsidP="00EF1096">
      <w:pPr>
        <w:jc w:val="both"/>
        <w:rPr>
          <w:rFonts w:ascii="Arial" w:hAnsi="Arial" w:cs="Arial"/>
          <w:bCs/>
          <w:i/>
          <w:iCs/>
          <w:color w:val="FF0000"/>
          <w:lang w:val="ru-RU"/>
        </w:rPr>
      </w:pPr>
      <w:r w:rsidRPr="0057143C">
        <w:rPr>
          <w:rFonts w:ascii="Arial" w:hAnsi="Arial" w:cs="Arial"/>
          <w:bCs/>
          <w:i/>
          <w:iCs/>
          <w:color w:val="FF0000"/>
          <w:lang w:val="ru-RU"/>
        </w:rPr>
        <w:t>И будет Вседержитель твоим золотом и блестящим серебром у тебя, ибо тогда будешь радоваться о Вседержителе и поднимешь к Богу лице твое. Помолишься Ему, и Он услышит тебя, и ты исполнишь обеты твои. Положишь намерение, и оно состоится у тебя, и над путями твоими будет сиять свет (</w:t>
      </w:r>
      <w:r w:rsidRPr="0057143C">
        <w:rPr>
          <w:rFonts w:ascii="Arial" w:hAnsi="Arial" w:cs="Arial"/>
          <w:bCs/>
          <w:i/>
          <w:iCs/>
          <w:color w:val="FF0000"/>
          <w:u w:val="single"/>
          <w:lang w:val="ru-RU"/>
        </w:rPr>
        <w:t>Иов.22:23-28</w:t>
      </w:r>
      <w:r w:rsidRPr="0057143C">
        <w:rPr>
          <w:rFonts w:ascii="Arial" w:hAnsi="Arial" w:cs="Arial"/>
          <w:bCs/>
          <w:i/>
          <w:iCs/>
          <w:color w:val="FF0000"/>
          <w:lang w:val="ru-RU"/>
        </w:rPr>
        <w:t>).</w:t>
      </w:r>
    </w:p>
    <w:p w14:paraId="16912815" w14:textId="59BB5FAE" w:rsidR="0057143C" w:rsidRPr="0057143C" w:rsidRDefault="0057143C" w:rsidP="00EF1096">
      <w:pPr>
        <w:jc w:val="both"/>
        <w:rPr>
          <w:rFonts w:ascii="Arial" w:hAnsi="Arial" w:cs="Arial"/>
          <w:bCs/>
          <w:i/>
          <w:iCs/>
          <w:color w:val="FF0000"/>
          <w:lang w:val="ru-RU"/>
        </w:rPr>
      </w:pPr>
    </w:p>
    <w:p w14:paraId="093E1B0B" w14:textId="1E8AEC6E" w:rsidR="0057143C" w:rsidRPr="00AE7EE3" w:rsidRDefault="0057143C" w:rsidP="0057143C">
      <w:pPr>
        <w:jc w:val="both"/>
        <w:rPr>
          <w:rFonts w:ascii="Arial" w:hAnsi="Arial" w:cs="Arial"/>
          <w:b/>
          <w:i/>
          <w:iCs/>
          <w:color w:val="FF0000"/>
        </w:rPr>
      </w:pPr>
      <w:r w:rsidRPr="00AE7EE3">
        <w:rPr>
          <w:rFonts w:ascii="Arial" w:hAnsi="Arial" w:cs="Arial"/>
          <w:b/>
          <w:i/>
          <w:iCs/>
          <w:color w:val="FF0000"/>
        </w:rPr>
        <w:t xml:space="preserve">If you return to the Almighty, you will be built up; You will remove iniquity far from your tents. Then you will </w:t>
      </w:r>
      <w:bookmarkStart w:id="0" w:name="_Hlk93784644"/>
      <w:r w:rsidRPr="00AE7EE3">
        <w:rPr>
          <w:rFonts w:ascii="Arial" w:hAnsi="Arial" w:cs="Arial"/>
          <w:b/>
          <w:i/>
          <w:iCs/>
          <w:color w:val="FF0000"/>
        </w:rPr>
        <w:t>lay your gold in the dust, And the gold of Ophir among the stones of the brooks</w:t>
      </w:r>
      <w:bookmarkEnd w:id="0"/>
      <w:r w:rsidRPr="00AE7EE3">
        <w:rPr>
          <w:rFonts w:ascii="Arial" w:hAnsi="Arial" w:cs="Arial"/>
          <w:b/>
          <w:i/>
          <w:iCs/>
          <w:color w:val="FF0000"/>
        </w:rPr>
        <w:t>. Yes, the Almighty will be your gold And your precious silver; For then you will have your delight in the Almighty, And lift up your face to God. </w:t>
      </w:r>
    </w:p>
    <w:p w14:paraId="3FF1EA6C" w14:textId="77777777" w:rsidR="0057143C" w:rsidRPr="00AE7EE3" w:rsidRDefault="0057143C" w:rsidP="0057143C">
      <w:pPr>
        <w:jc w:val="both"/>
        <w:rPr>
          <w:rFonts w:ascii="Arial" w:hAnsi="Arial" w:cs="Arial"/>
          <w:b/>
          <w:i/>
          <w:iCs/>
          <w:color w:val="FF0000"/>
        </w:rPr>
      </w:pPr>
    </w:p>
    <w:p w14:paraId="04527CF1" w14:textId="0250ADB6" w:rsidR="0057143C" w:rsidRPr="00AE7EE3" w:rsidRDefault="0057143C" w:rsidP="0057143C">
      <w:pPr>
        <w:jc w:val="both"/>
        <w:rPr>
          <w:rFonts w:ascii="Arial" w:hAnsi="Arial" w:cs="Arial"/>
          <w:b/>
          <w:i/>
          <w:iCs/>
          <w:color w:val="FF0000"/>
          <w:u w:val="single"/>
          <w:lang w:val="ru-RU"/>
        </w:rPr>
      </w:pPr>
      <w:r w:rsidRPr="00AE7EE3">
        <w:rPr>
          <w:rFonts w:ascii="Arial" w:hAnsi="Arial" w:cs="Arial"/>
          <w:b/>
          <w:i/>
          <w:iCs/>
          <w:color w:val="FF0000"/>
        </w:rPr>
        <w:t>You will make your prayer to Him, He will hear you, And you will pay your vows. You will also declare a thing, And it will be established for you; So light will shine on your ways. When they cast you down, and you say, 'Exaltation will come!' Then He will save the humble person. He will even deliver one who is not innocent; Yes, he will be delivered by the purity of your hands." </w:t>
      </w:r>
      <w:r w:rsidRPr="00AE7EE3">
        <w:rPr>
          <w:rFonts w:ascii="Arial" w:hAnsi="Arial" w:cs="Arial"/>
          <w:b/>
          <w:i/>
          <w:iCs/>
          <w:color w:val="FF0000"/>
          <w:u w:val="single"/>
          <w:lang w:val="ru-RU"/>
        </w:rPr>
        <w:t>(</w:t>
      </w:r>
      <w:r w:rsidRPr="0057143C">
        <w:rPr>
          <w:rFonts w:ascii="Arial" w:hAnsi="Arial" w:cs="Arial"/>
          <w:b/>
          <w:i/>
          <w:iCs/>
          <w:color w:val="FF0000"/>
          <w:u w:val="single"/>
        </w:rPr>
        <w:t>Job</w:t>
      </w:r>
      <w:r w:rsidRPr="00AE7EE3">
        <w:rPr>
          <w:rFonts w:ascii="Arial" w:hAnsi="Arial" w:cs="Arial"/>
          <w:b/>
          <w:i/>
          <w:iCs/>
          <w:color w:val="FF0000"/>
          <w:u w:val="single"/>
          <w:lang w:val="ru-RU"/>
        </w:rPr>
        <w:t xml:space="preserve"> 22:23-28).</w:t>
      </w:r>
    </w:p>
    <w:p w14:paraId="48D0981D" w14:textId="77777777" w:rsidR="00EF1096" w:rsidRPr="00FE0AD1" w:rsidRDefault="00EF1096" w:rsidP="00EF1096">
      <w:pPr>
        <w:jc w:val="both"/>
        <w:rPr>
          <w:rFonts w:ascii="Arial" w:hAnsi="Arial" w:cs="Arial"/>
          <w:bCs/>
          <w:lang w:val="ru-RU"/>
        </w:rPr>
      </w:pPr>
    </w:p>
    <w:p w14:paraId="05687252" w14:textId="0E1349FE" w:rsidR="00EF1096" w:rsidRDefault="00EF1096" w:rsidP="00EF1096">
      <w:pPr>
        <w:jc w:val="both"/>
        <w:rPr>
          <w:rFonts w:ascii="Arial" w:hAnsi="Arial" w:cs="Arial"/>
          <w:bCs/>
          <w:lang w:val="ru-RU"/>
        </w:rPr>
      </w:pPr>
      <w:r w:rsidRPr="00FE0AD1">
        <w:rPr>
          <w:rFonts w:ascii="Arial" w:hAnsi="Arial" w:cs="Arial"/>
          <w:bCs/>
          <w:lang w:val="ru-RU"/>
        </w:rPr>
        <w:t>Согласно исследованиям учёных, Книга Иова самый древний, признанный и непревзойдённый шедевр, древнееврейской поэзии, написанной в стихах. А человек по имени Иов, не является вымышленным литературным персонажем, но подлинной исторической личностью.</w:t>
      </w:r>
    </w:p>
    <w:p w14:paraId="150A3BB7" w14:textId="44A195ED" w:rsidR="0003174E" w:rsidRDefault="0003174E" w:rsidP="00EF1096">
      <w:pPr>
        <w:jc w:val="both"/>
        <w:rPr>
          <w:rFonts w:ascii="Arial" w:hAnsi="Arial" w:cs="Arial"/>
          <w:bCs/>
          <w:lang w:val="ru-RU"/>
        </w:rPr>
      </w:pPr>
    </w:p>
    <w:p w14:paraId="060172A7" w14:textId="24F7FE26" w:rsidR="0003174E" w:rsidRPr="00AE7EE3" w:rsidRDefault="0003174E" w:rsidP="00EF1096">
      <w:pPr>
        <w:jc w:val="both"/>
        <w:rPr>
          <w:rFonts w:ascii="Arial" w:hAnsi="Arial" w:cs="Arial"/>
          <w:b/>
          <w:i/>
          <w:iCs/>
        </w:rPr>
      </w:pPr>
      <w:r w:rsidRPr="00AE7EE3">
        <w:rPr>
          <w:rFonts w:ascii="Arial" w:hAnsi="Arial" w:cs="Arial"/>
          <w:b/>
          <w:i/>
          <w:iCs/>
        </w:rPr>
        <w:t>According to the research of scientists, the Book of Job is the most ancient, recognized and unsurpassed masterpiece of Hebrew poetry written in verse. And the man named Job is not a fictional literary character, but a genuine historical figure.</w:t>
      </w:r>
    </w:p>
    <w:p w14:paraId="12F668D7" w14:textId="77777777" w:rsidR="00EF1096" w:rsidRPr="00AE7EE3" w:rsidRDefault="00EF1096" w:rsidP="00EF1096">
      <w:pPr>
        <w:jc w:val="both"/>
        <w:rPr>
          <w:rFonts w:ascii="Arial" w:hAnsi="Arial" w:cs="Arial"/>
          <w:bCs/>
        </w:rPr>
      </w:pPr>
    </w:p>
    <w:p w14:paraId="1220CAAA" w14:textId="568EC49D" w:rsidR="00EF1096" w:rsidRDefault="00EF1096" w:rsidP="00EF1096">
      <w:pPr>
        <w:jc w:val="both"/>
        <w:rPr>
          <w:rFonts w:ascii="Arial" w:hAnsi="Arial" w:cs="Arial"/>
          <w:bCs/>
          <w:lang w:val="ru-RU"/>
        </w:rPr>
      </w:pPr>
      <w:r w:rsidRPr="00FE0AD1">
        <w:rPr>
          <w:rFonts w:ascii="Arial" w:hAnsi="Arial" w:cs="Arial"/>
          <w:bCs/>
          <w:lang w:val="ru-RU"/>
        </w:rPr>
        <w:t xml:space="preserve">Учитывая же, что Бог через пророков и царей, а также, и Сам Иисус, а затем и Его Апостолы, неоднократно ссылались на события происшедшие с Иовом следует: </w:t>
      </w:r>
    </w:p>
    <w:p w14:paraId="3E19A296" w14:textId="787F2F61" w:rsidR="0003174E" w:rsidRDefault="0003174E" w:rsidP="00EF1096">
      <w:pPr>
        <w:jc w:val="both"/>
        <w:rPr>
          <w:rFonts w:ascii="Arial" w:hAnsi="Arial" w:cs="Arial"/>
          <w:bCs/>
          <w:lang w:val="ru-RU"/>
        </w:rPr>
      </w:pPr>
    </w:p>
    <w:p w14:paraId="424982BE" w14:textId="73031F06" w:rsidR="0003174E" w:rsidRPr="00AE7EE3" w:rsidRDefault="0003174E" w:rsidP="00EF1096">
      <w:pPr>
        <w:jc w:val="both"/>
        <w:rPr>
          <w:rFonts w:ascii="Arial" w:hAnsi="Arial" w:cs="Arial"/>
          <w:b/>
          <w:i/>
          <w:iCs/>
        </w:rPr>
      </w:pPr>
      <w:r w:rsidRPr="00AE7EE3">
        <w:rPr>
          <w:rFonts w:ascii="Arial" w:hAnsi="Arial" w:cs="Arial"/>
          <w:b/>
          <w:i/>
          <w:iCs/>
        </w:rPr>
        <w:t>Considering that God, through the prophets and kings, as well as Jesus Himself, and then His Apostles, repeatedly referred to the events that happened to Job, it follows:</w:t>
      </w:r>
    </w:p>
    <w:p w14:paraId="0F0B84F9" w14:textId="77777777" w:rsidR="00EF1096" w:rsidRPr="00AE7EE3" w:rsidRDefault="00EF1096" w:rsidP="00EF1096">
      <w:pPr>
        <w:jc w:val="both"/>
        <w:rPr>
          <w:rFonts w:ascii="Arial" w:hAnsi="Arial" w:cs="Arial"/>
          <w:bCs/>
        </w:rPr>
      </w:pPr>
    </w:p>
    <w:p w14:paraId="47F8F430" w14:textId="315A14A1" w:rsidR="00EF1096" w:rsidRDefault="00EF1096" w:rsidP="00EF1096">
      <w:pPr>
        <w:jc w:val="both"/>
        <w:rPr>
          <w:rFonts w:ascii="Arial" w:hAnsi="Arial" w:cs="Arial"/>
          <w:bCs/>
          <w:lang w:val="ru-RU"/>
        </w:rPr>
      </w:pPr>
      <w:r w:rsidRPr="00FE0AD1">
        <w:rPr>
          <w:rFonts w:ascii="Arial" w:hAnsi="Arial" w:cs="Arial"/>
          <w:bCs/>
          <w:lang w:val="ru-RU"/>
        </w:rPr>
        <w:t>Что Книга Иова – это самое древнее послание Бога к человеку, повествующее о непостижимых для разума, отношений Бога с человеком и человека с Богом.</w:t>
      </w:r>
    </w:p>
    <w:p w14:paraId="67D6236D" w14:textId="1D19FC9E" w:rsidR="0003174E" w:rsidRDefault="0003174E" w:rsidP="00EF1096">
      <w:pPr>
        <w:jc w:val="both"/>
        <w:rPr>
          <w:rFonts w:ascii="Arial" w:hAnsi="Arial" w:cs="Arial"/>
          <w:bCs/>
          <w:lang w:val="ru-RU"/>
        </w:rPr>
      </w:pPr>
    </w:p>
    <w:p w14:paraId="08FD0215" w14:textId="4BE1B4C8" w:rsidR="0003174E" w:rsidRPr="00AE7EE3" w:rsidRDefault="0003174E" w:rsidP="00EF1096">
      <w:pPr>
        <w:jc w:val="both"/>
        <w:rPr>
          <w:rFonts w:ascii="Arial" w:hAnsi="Arial" w:cs="Arial"/>
          <w:b/>
          <w:i/>
          <w:iCs/>
        </w:rPr>
      </w:pPr>
      <w:r w:rsidRPr="00AE7EE3">
        <w:rPr>
          <w:rFonts w:ascii="Arial" w:hAnsi="Arial" w:cs="Arial"/>
          <w:b/>
          <w:i/>
          <w:iCs/>
        </w:rPr>
        <w:lastRenderedPageBreak/>
        <w:t>That the Book of Job is the most ancient message of God to man, telling about the incomprehensible for the mind</w:t>
      </w:r>
      <w:r>
        <w:rPr>
          <w:rFonts w:ascii="Arial" w:hAnsi="Arial" w:cs="Arial"/>
          <w:b/>
          <w:i/>
          <w:iCs/>
        </w:rPr>
        <w:t xml:space="preserve"> </w:t>
      </w:r>
      <w:r w:rsidRPr="00AE7EE3">
        <w:rPr>
          <w:rFonts w:ascii="Arial" w:hAnsi="Arial" w:cs="Arial"/>
          <w:b/>
          <w:i/>
          <w:iCs/>
        </w:rPr>
        <w:t>relationship of God with man and man with God.</w:t>
      </w:r>
    </w:p>
    <w:p w14:paraId="34BCA3F7" w14:textId="77777777" w:rsidR="00EF1096" w:rsidRPr="00AE7EE3" w:rsidRDefault="00EF1096" w:rsidP="00EF1096">
      <w:pPr>
        <w:jc w:val="both"/>
        <w:rPr>
          <w:rFonts w:ascii="Arial" w:hAnsi="Arial" w:cs="Arial"/>
          <w:bCs/>
        </w:rPr>
      </w:pPr>
    </w:p>
    <w:p w14:paraId="43EAFBFE" w14:textId="551A2D25" w:rsidR="00EF1096" w:rsidRDefault="00EF1096" w:rsidP="00EF1096">
      <w:pPr>
        <w:jc w:val="both"/>
        <w:rPr>
          <w:rFonts w:ascii="Arial" w:hAnsi="Arial" w:cs="Arial"/>
          <w:bCs/>
          <w:lang w:val="ru-RU"/>
        </w:rPr>
      </w:pPr>
      <w:r w:rsidRPr="00FE0AD1">
        <w:rPr>
          <w:rFonts w:ascii="Arial" w:hAnsi="Arial" w:cs="Arial"/>
          <w:bCs/>
          <w:lang w:val="ru-RU"/>
        </w:rPr>
        <w:t>В данном изречении, мы находим шесть, самых древних обетований Бога, данных человеку, которые являются неизменными и сегодня.</w:t>
      </w:r>
    </w:p>
    <w:p w14:paraId="6842D9A1" w14:textId="67A3D29F" w:rsidR="0003174E" w:rsidRDefault="0003174E" w:rsidP="00EF1096">
      <w:pPr>
        <w:jc w:val="both"/>
        <w:rPr>
          <w:rFonts w:ascii="Arial" w:hAnsi="Arial" w:cs="Arial"/>
          <w:bCs/>
          <w:lang w:val="ru-RU"/>
        </w:rPr>
      </w:pPr>
    </w:p>
    <w:p w14:paraId="12D41580" w14:textId="0070A6E6" w:rsidR="0003174E" w:rsidRPr="00AE7EE3" w:rsidRDefault="0003174E" w:rsidP="00EF1096">
      <w:pPr>
        <w:jc w:val="both"/>
        <w:rPr>
          <w:rFonts w:ascii="Arial" w:hAnsi="Arial" w:cs="Arial"/>
          <w:b/>
          <w:i/>
          <w:iCs/>
        </w:rPr>
      </w:pPr>
      <w:r w:rsidRPr="00AE7EE3">
        <w:rPr>
          <w:rFonts w:ascii="Arial" w:hAnsi="Arial" w:cs="Arial"/>
          <w:b/>
          <w:i/>
          <w:iCs/>
        </w:rPr>
        <w:t xml:space="preserve">In </w:t>
      </w:r>
      <w:r w:rsidRPr="0003174E">
        <w:rPr>
          <w:rFonts w:ascii="Arial" w:hAnsi="Arial" w:cs="Arial"/>
          <w:b/>
          <w:i/>
          <w:iCs/>
        </w:rPr>
        <w:t>these words</w:t>
      </w:r>
      <w:r w:rsidRPr="00AE7EE3">
        <w:rPr>
          <w:rFonts w:ascii="Arial" w:hAnsi="Arial" w:cs="Arial"/>
          <w:b/>
          <w:i/>
          <w:iCs/>
        </w:rPr>
        <w:t xml:space="preserve"> we find the six most ancient promises of God given to man, which are unchanged today.</w:t>
      </w:r>
    </w:p>
    <w:p w14:paraId="28D22122" w14:textId="77777777" w:rsidR="00EF1096" w:rsidRPr="00AE7EE3" w:rsidRDefault="00EF1096" w:rsidP="00EF1096">
      <w:pPr>
        <w:jc w:val="both"/>
        <w:rPr>
          <w:rFonts w:ascii="Arial" w:hAnsi="Arial" w:cs="Arial"/>
          <w:bCs/>
        </w:rPr>
      </w:pPr>
    </w:p>
    <w:p w14:paraId="204DD15F" w14:textId="77777777" w:rsidR="00EF1096" w:rsidRPr="00FE0AD1" w:rsidRDefault="00EF1096" w:rsidP="00EF1096">
      <w:pPr>
        <w:jc w:val="both"/>
        <w:rPr>
          <w:rFonts w:ascii="Arial" w:hAnsi="Arial" w:cs="Arial"/>
          <w:bCs/>
          <w:lang w:val="ru-RU"/>
        </w:rPr>
      </w:pPr>
      <w:r w:rsidRPr="00FE0AD1">
        <w:rPr>
          <w:rFonts w:ascii="Arial" w:hAnsi="Arial" w:cs="Arial"/>
          <w:bCs/>
          <w:lang w:val="ru-RU"/>
        </w:rPr>
        <w:t>1.  Будешь радоваться о Вседержителе.</w:t>
      </w:r>
    </w:p>
    <w:p w14:paraId="6465EFF1" w14:textId="77777777" w:rsidR="00EF1096" w:rsidRPr="00FE0AD1" w:rsidRDefault="00EF1096" w:rsidP="00EF1096">
      <w:pPr>
        <w:jc w:val="both"/>
        <w:rPr>
          <w:rFonts w:ascii="Arial" w:hAnsi="Arial" w:cs="Arial"/>
          <w:bCs/>
          <w:lang w:val="ru-RU"/>
        </w:rPr>
      </w:pPr>
      <w:r w:rsidRPr="00FE0AD1">
        <w:rPr>
          <w:rFonts w:ascii="Arial" w:hAnsi="Arial" w:cs="Arial"/>
          <w:bCs/>
          <w:lang w:val="ru-RU"/>
        </w:rPr>
        <w:t>2.  Будешь поднимать лицо твоё к Богу.</w:t>
      </w:r>
    </w:p>
    <w:p w14:paraId="35B2E6DD" w14:textId="77777777" w:rsidR="00EF1096" w:rsidRPr="00FE0AD1" w:rsidRDefault="00EF1096" w:rsidP="00EF1096">
      <w:pPr>
        <w:jc w:val="both"/>
        <w:rPr>
          <w:rFonts w:ascii="Arial" w:hAnsi="Arial" w:cs="Arial"/>
          <w:bCs/>
          <w:lang w:val="ru-RU"/>
        </w:rPr>
      </w:pPr>
      <w:r w:rsidRPr="00FE0AD1">
        <w:rPr>
          <w:rFonts w:ascii="Arial" w:hAnsi="Arial" w:cs="Arial"/>
          <w:bCs/>
          <w:lang w:val="ru-RU"/>
        </w:rPr>
        <w:t>3.  Будешь молиться Ему, и Он услышит тебя.</w:t>
      </w:r>
    </w:p>
    <w:p w14:paraId="2B4F7EDC" w14:textId="77777777" w:rsidR="00EF1096" w:rsidRPr="00FE0AD1" w:rsidRDefault="00EF1096" w:rsidP="00EF1096">
      <w:pPr>
        <w:jc w:val="both"/>
        <w:rPr>
          <w:rFonts w:ascii="Arial" w:hAnsi="Arial" w:cs="Arial"/>
          <w:bCs/>
          <w:lang w:val="ru-RU"/>
        </w:rPr>
      </w:pPr>
      <w:r w:rsidRPr="00FE0AD1">
        <w:rPr>
          <w:rFonts w:ascii="Arial" w:hAnsi="Arial" w:cs="Arial"/>
          <w:bCs/>
          <w:lang w:val="ru-RU"/>
        </w:rPr>
        <w:t>4.  Ты исполнишь твои обеты.</w:t>
      </w:r>
    </w:p>
    <w:p w14:paraId="23C277D8" w14:textId="77777777" w:rsidR="00EF1096" w:rsidRPr="00FE0AD1" w:rsidRDefault="00EF1096" w:rsidP="00EF1096">
      <w:pPr>
        <w:jc w:val="both"/>
        <w:rPr>
          <w:rFonts w:ascii="Arial" w:hAnsi="Arial" w:cs="Arial"/>
          <w:bCs/>
          <w:lang w:val="ru-RU"/>
        </w:rPr>
      </w:pPr>
      <w:r w:rsidRPr="00FE0AD1">
        <w:rPr>
          <w:rFonts w:ascii="Arial" w:hAnsi="Arial" w:cs="Arial"/>
          <w:bCs/>
          <w:lang w:val="ru-RU"/>
        </w:rPr>
        <w:t>5.  Положишь намерение, и оно состоится у тебя.</w:t>
      </w:r>
    </w:p>
    <w:p w14:paraId="767C5C9A" w14:textId="7CBF65C5" w:rsidR="00EF1096" w:rsidRDefault="00EF1096" w:rsidP="00EF1096">
      <w:pPr>
        <w:jc w:val="both"/>
        <w:rPr>
          <w:rFonts w:ascii="Arial" w:hAnsi="Arial" w:cs="Arial"/>
          <w:bCs/>
          <w:lang w:val="ru-RU"/>
        </w:rPr>
      </w:pPr>
      <w:r w:rsidRPr="00FE0AD1">
        <w:rPr>
          <w:rFonts w:ascii="Arial" w:hAnsi="Arial" w:cs="Arial"/>
          <w:bCs/>
          <w:lang w:val="ru-RU"/>
        </w:rPr>
        <w:t>6.  И над путями твоими будет сиять свет.</w:t>
      </w:r>
    </w:p>
    <w:p w14:paraId="55B03AD1" w14:textId="64CD39DE" w:rsidR="0003174E" w:rsidRDefault="0003174E" w:rsidP="00EF1096">
      <w:pPr>
        <w:jc w:val="both"/>
        <w:rPr>
          <w:rFonts w:ascii="Arial" w:hAnsi="Arial" w:cs="Arial"/>
          <w:bCs/>
          <w:lang w:val="ru-RU"/>
        </w:rPr>
      </w:pPr>
    </w:p>
    <w:p w14:paraId="3031E09A" w14:textId="4C24D589" w:rsidR="0003174E" w:rsidRDefault="0003174E" w:rsidP="00EF1096">
      <w:pPr>
        <w:jc w:val="both"/>
        <w:rPr>
          <w:rFonts w:ascii="Arial" w:hAnsi="Arial" w:cs="Arial"/>
          <w:b/>
          <w:i/>
          <w:iCs/>
        </w:rPr>
      </w:pPr>
      <w:r>
        <w:rPr>
          <w:rFonts w:ascii="Arial" w:hAnsi="Arial" w:cs="Arial"/>
          <w:b/>
          <w:i/>
          <w:iCs/>
        </w:rPr>
        <w:t>1. Will delight in the Almighty.</w:t>
      </w:r>
    </w:p>
    <w:p w14:paraId="3C20B9B1" w14:textId="3673EC54" w:rsidR="0003174E" w:rsidRDefault="0003174E" w:rsidP="00EF1096">
      <w:pPr>
        <w:jc w:val="both"/>
        <w:rPr>
          <w:rFonts w:ascii="Arial" w:hAnsi="Arial" w:cs="Arial"/>
          <w:b/>
          <w:i/>
          <w:iCs/>
        </w:rPr>
      </w:pPr>
      <w:r>
        <w:rPr>
          <w:rFonts w:ascii="Arial" w:hAnsi="Arial" w:cs="Arial"/>
          <w:b/>
          <w:i/>
          <w:iCs/>
        </w:rPr>
        <w:t>2. Will lift up your face to God.</w:t>
      </w:r>
    </w:p>
    <w:p w14:paraId="183E2D7B" w14:textId="5DCEC7E0" w:rsidR="0003174E" w:rsidRDefault="0003174E" w:rsidP="00EF1096">
      <w:pPr>
        <w:jc w:val="both"/>
        <w:rPr>
          <w:rFonts w:ascii="Arial" w:hAnsi="Arial" w:cs="Arial"/>
          <w:b/>
          <w:i/>
          <w:iCs/>
        </w:rPr>
      </w:pPr>
      <w:r>
        <w:rPr>
          <w:rFonts w:ascii="Arial" w:hAnsi="Arial" w:cs="Arial"/>
          <w:b/>
          <w:i/>
          <w:iCs/>
        </w:rPr>
        <w:t>3. Will make your prayer to Him, and He will hear you.</w:t>
      </w:r>
    </w:p>
    <w:p w14:paraId="60D6C7E5" w14:textId="58775206" w:rsidR="0003174E" w:rsidRDefault="0003174E" w:rsidP="00EF1096">
      <w:pPr>
        <w:jc w:val="both"/>
        <w:rPr>
          <w:rFonts w:ascii="Arial" w:hAnsi="Arial" w:cs="Arial"/>
          <w:b/>
          <w:i/>
          <w:iCs/>
        </w:rPr>
      </w:pPr>
      <w:r>
        <w:rPr>
          <w:rFonts w:ascii="Arial" w:hAnsi="Arial" w:cs="Arial"/>
          <w:b/>
          <w:i/>
          <w:iCs/>
        </w:rPr>
        <w:t>4. You will pay your vows.</w:t>
      </w:r>
    </w:p>
    <w:p w14:paraId="74929062" w14:textId="53A8CBBC" w:rsidR="0003174E" w:rsidRDefault="0003174E" w:rsidP="00EF1096">
      <w:pPr>
        <w:jc w:val="both"/>
        <w:rPr>
          <w:rFonts w:ascii="Arial" w:hAnsi="Arial" w:cs="Arial"/>
          <w:b/>
          <w:i/>
          <w:iCs/>
        </w:rPr>
      </w:pPr>
      <w:r>
        <w:rPr>
          <w:rFonts w:ascii="Arial" w:hAnsi="Arial" w:cs="Arial"/>
          <w:b/>
          <w:i/>
          <w:iCs/>
        </w:rPr>
        <w:t>5. You will also declare a thing and it will be established for you.</w:t>
      </w:r>
    </w:p>
    <w:p w14:paraId="0D9CC0A5" w14:textId="590B7E6F" w:rsidR="0003174E" w:rsidRPr="0003174E" w:rsidRDefault="0003174E" w:rsidP="00EF1096">
      <w:pPr>
        <w:jc w:val="both"/>
        <w:rPr>
          <w:rFonts w:ascii="Arial" w:hAnsi="Arial" w:cs="Arial"/>
          <w:b/>
          <w:i/>
          <w:iCs/>
        </w:rPr>
      </w:pPr>
      <w:r>
        <w:rPr>
          <w:rFonts w:ascii="Arial" w:hAnsi="Arial" w:cs="Arial"/>
          <w:b/>
          <w:i/>
          <w:iCs/>
        </w:rPr>
        <w:t>6. Light will shine on your ways.</w:t>
      </w:r>
    </w:p>
    <w:p w14:paraId="1BF9768F" w14:textId="77777777" w:rsidR="00EF1096" w:rsidRPr="00AE7EE3" w:rsidRDefault="00EF1096" w:rsidP="00EF1096">
      <w:pPr>
        <w:jc w:val="both"/>
        <w:rPr>
          <w:rFonts w:ascii="Arial" w:hAnsi="Arial" w:cs="Arial"/>
          <w:bCs/>
        </w:rPr>
      </w:pPr>
    </w:p>
    <w:p w14:paraId="4C46141B" w14:textId="3CD59B96" w:rsidR="00EF1096" w:rsidRDefault="00EF1096" w:rsidP="00EF1096">
      <w:pPr>
        <w:jc w:val="both"/>
        <w:rPr>
          <w:rFonts w:ascii="Arial" w:hAnsi="Arial" w:cs="Arial"/>
          <w:bCs/>
          <w:lang w:val="ru-RU"/>
        </w:rPr>
      </w:pPr>
      <w:r w:rsidRPr="00FE0AD1">
        <w:rPr>
          <w:rFonts w:ascii="Arial" w:hAnsi="Arial" w:cs="Arial"/>
          <w:bCs/>
          <w:lang w:val="ru-RU"/>
        </w:rPr>
        <w:t>Но, чтобы эти обетования обрели легитимность, и стали частью наследия человека – человек должен выполнить четыре условия</w:t>
      </w:r>
    </w:p>
    <w:p w14:paraId="69BE9DC9" w14:textId="50B80F1F" w:rsidR="0003174E" w:rsidRDefault="0003174E" w:rsidP="00EF1096">
      <w:pPr>
        <w:jc w:val="both"/>
        <w:rPr>
          <w:rFonts w:ascii="Arial" w:hAnsi="Arial" w:cs="Arial"/>
          <w:bCs/>
          <w:lang w:val="ru-RU"/>
        </w:rPr>
      </w:pPr>
    </w:p>
    <w:p w14:paraId="4028EFB4" w14:textId="1DF1D92F" w:rsidR="0003174E" w:rsidRPr="0003174E" w:rsidRDefault="0003174E" w:rsidP="00EF1096">
      <w:pPr>
        <w:jc w:val="both"/>
        <w:rPr>
          <w:rFonts w:ascii="Arial" w:hAnsi="Arial" w:cs="Arial"/>
          <w:b/>
          <w:i/>
          <w:iCs/>
        </w:rPr>
      </w:pPr>
      <w:r w:rsidRPr="00AE7EE3">
        <w:rPr>
          <w:rFonts w:ascii="Arial" w:hAnsi="Arial" w:cs="Arial"/>
          <w:b/>
          <w:i/>
          <w:iCs/>
        </w:rPr>
        <w:t>But in order for these promises to gain legitimacy and become part of a person’s inheritance, a person must fulfill four conditions</w:t>
      </w:r>
      <w:r w:rsidRPr="0003174E">
        <w:rPr>
          <w:rFonts w:ascii="Arial" w:hAnsi="Arial" w:cs="Arial"/>
          <w:b/>
          <w:i/>
          <w:iCs/>
        </w:rPr>
        <w:t>:</w:t>
      </w:r>
    </w:p>
    <w:p w14:paraId="377E2694" w14:textId="77777777" w:rsidR="00EF1096" w:rsidRPr="00AE7EE3" w:rsidRDefault="00EF1096" w:rsidP="00EF1096">
      <w:pPr>
        <w:jc w:val="both"/>
        <w:rPr>
          <w:rFonts w:ascii="Arial" w:hAnsi="Arial" w:cs="Arial"/>
          <w:bCs/>
        </w:rPr>
      </w:pPr>
    </w:p>
    <w:p w14:paraId="7D9ABC47" w14:textId="77777777" w:rsidR="00EF1096" w:rsidRPr="00FE0AD1" w:rsidRDefault="00EF1096" w:rsidP="00EF1096">
      <w:pPr>
        <w:jc w:val="both"/>
        <w:rPr>
          <w:rFonts w:ascii="Arial" w:hAnsi="Arial" w:cs="Arial"/>
          <w:bCs/>
          <w:lang w:val="ru-RU"/>
        </w:rPr>
      </w:pPr>
      <w:r w:rsidRPr="00FE0AD1">
        <w:rPr>
          <w:rFonts w:ascii="Arial" w:hAnsi="Arial" w:cs="Arial"/>
          <w:bCs/>
          <w:lang w:val="ru-RU"/>
        </w:rPr>
        <w:t xml:space="preserve">1.  Обратиться к Вседержителю. </w:t>
      </w:r>
    </w:p>
    <w:p w14:paraId="3435D8B2" w14:textId="77777777" w:rsidR="00EF1096" w:rsidRPr="00FE0AD1" w:rsidRDefault="00EF1096" w:rsidP="00EF1096">
      <w:pPr>
        <w:jc w:val="both"/>
        <w:rPr>
          <w:rFonts w:ascii="Arial" w:hAnsi="Arial" w:cs="Arial"/>
          <w:bCs/>
          <w:lang w:val="ru-RU"/>
        </w:rPr>
      </w:pPr>
      <w:r w:rsidRPr="00FE0AD1">
        <w:rPr>
          <w:rFonts w:ascii="Arial" w:hAnsi="Arial" w:cs="Arial"/>
          <w:bCs/>
          <w:lang w:val="ru-RU"/>
        </w:rPr>
        <w:t>2.  Удалить беззаконие от своего шатра.</w:t>
      </w:r>
    </w:p>
    <w:p w14:paraId="10C6E388" w14:textId="77777777" w:rsidR="00EF1096" w:rsidRPr="00FE0AD1" w:rsidRDefault="00EF1096" w:rsidP="00EF1096">
      <w:pPr>
        <w:jc w:val="both"/>
        <w:rPr>
          <w:rFonts w:ascii="Arial" w:hAnsi="Arial" w:cs="Arial"/>
          <w:bCs/>
          <w:lang w:val="ru-RU"/>
        </w:rPr>
      </w:pPr>
      <w:r w:rsidRPr="00FE0AD1">
        <w:rPr>
          <w:rFonts w:ascii="Arial" w:hAnsi="Arial" w:cs="Arial"/>
          <w:bCs/>
          <w:lang w:val="ru-RU"/>
        </w:rPr>
        <w:t>3.  Вменять в прах, и в камни потоков золото Офирское.</w:t>
      </w:r>
    </w:p>
    <w:p w14:paraId="39139B18" w14:textId="6225B03F" w:rsidR="00EF1096" w:rsidRDefault="00EF1096" w:rsidP="00EF1096">
      <w:pPr>
        <w:jc w:val="both"/>
        <w:rPr>
          <w:rFonts w:ascii="Arial" w:hAnsi="Arial" w:cs="Arial"/>
          <w:bCs/>
          <w:lang w:val="ru-RU"/>
        </w:rPr>
      </w:pPr>
      <w:r w:rsidRPr="00FE0AD1">
        <w:rPr>
          <w:rFonts w:ascii="Arial" w:hAnsi="Arial" w:cs="Arial"/>
          <w:bCs/>
          <w:lang w:val="ru-RU"/>
        </w:rPr>
        <w:t>4.  Рассматривать Вседержителя своим золотом.</w:t>
      </w:r>
    </w:p>
    <w:p w14:paraId="5AE7485D" w14:textId="75CFEBB4" w:rsidR="0003174E" w:rsidRDefault="0003174E" w:rsidP="00EF1096">
      <w:pPr>
        <w:jc w:val="both"/>
        <w:rPr>
          <w:rFonts w:ascii="Arial" w:hAnsi="Arial" w:cs="Arial"/>
          <w:bCs/>
          <w:lang w:val="ru-RU"/>
        </w:rPr>
      </w:pPr>
    </w:p>
    <w:p w14:paraId="44924303" w14:textId="6104703B" w:rsidR="0003174E" w:rsidRDefault="0003174E" w:rsidP="00EF1096">
      <w:pPr>
        <w:jc w:val="both"/>
        <w:rPr>
          <w:rFonts w:ascii="Arial" w:hAnsi="Arial" w:cs="Arial"/>
          <w:b/>
          <w:i/>
          <w:iCs/>
        </w:rPr>
      </w:pPr>
      <w:r>
        <w:rPr>
          <w:rFonts w:ascii="Arial" w:hAnsi="Arial" w:cs="Arial"/>
          <w:b/>
          <w:i/>
          <w:iCs/>
        </w:rPr>
        <w:t>1. Return to the Almighty.</w:t>
      </w:r>
    </w:p>
    <w:p w14:paraId="0252664C" w14:textId="66C7F7B6" w:rsidR="0003174E" w:rsidRDefault="0003174E" w:rsidP="00EF1096">
      <w:pPr>
        <w:jc w:val="both"/>
        <w:rPr>
          <w:rFonts w:ascii="Arial" w:hAnsi="Arial" w:cs="Arial"/>
          <w:b/>
          <w:i/>
          <w:iCs/>
        </w:rPr>
      </w:pPr>
      <w:r>
        <w:rPr>
          <w:rFonts w:ascii="Arial" w:hAnsi="Arial" w:cs="Arial"/>
          <w:b/>
          <w:i/>
          <w:iCs/>
        </w:rPr>
        <w:t>2. Remove iniquity far from your tent.</w:t>
      </w:r>
    </w:p>
    <w:p w14:paraId="3B7963B7" w14:textId="67EBED88" w:rsidR="0003174E" w:rsidRDefault="0003174E" w:rsidP="00EF1096">
      <w:pPr>
        <w:jc w:val="both"/>
        <w:rPr>
          <w:rFonts w:ascii="Arial" w:hAnsi="Arial" w:cs="Arial"/>
          <w:b/>
          <w:i/>
          <w:iCs/>
        </w:rPr>
      </w:pPr>
      <w:r>
        <w:rPr>
          <w:rFonts w:ascii="Arial" w:hAnsi="Arial" w:cs="Arial"/>
          <w:b/>
          <w:i/>
          <w:iCs/>
        </w:rPr>
        <w:t>2. L</w:t>
      </w:r>
      <w:r w:rsidRPr="0003174E">
        <w:rPr>
          <w:rFonts w:ascii="Arial" w:hAnsi="Arial" w:cs="Arial"/>
          <w:b/>
          <w:i/>
          <w:iCs/>
        </w:rPr>
        <w:t>ay your gold in the dust, And the gold of Ophir among the stones of the brooks</w:t>
      </w:r>
    </w:p>
    <w:p w14:paraId="516B7525" w14:textId="03940A1D" w:rsidR="0003174E" w:rsidRPr="0003174E" w:rsidRDefault="0003174E" w:rsidP="00EF1096">
      <w:pPr>
        <w:jc w:val="both"/>
        <w:rPr>
          <w:rFonts w:ascii="Arial" w:hAnsi="Arial" w:cs="Arial"/>
          <w:b/>
          <w:i/>
          <w:iCs/>
        </w:rPr>
      </w:pPr>
      <w:r>
        <w:rPr>
          <w:rFonts w:ascii="Arial" w:hAnsi="Arial" w:cs="Arial"/>
          <w:b/>
          <w:i/>
          <w:iCs/>
        </w:rPr>
        <w:t>3. Consider the Almighty as your gold.</w:t>
      </w:r>
    </w:p>
    <w:p w14:paraId="4031B485" w14:textId="77777777" w:rsidR="00EF1096" w:rsidRPr="00FE0AD1" w:rsidRDefault="00EF1096" w:rsidP="00EF1096">
      <w:pPr>
        <w:jc w:val="both"/>
        <w:rPr>
          <w:rFonts w:ascii="Arial" w:hAnsi="Arial" w:cs="Arial"/>
          <w:bCs/>
          <w:lang w:val="ru-RU"/>
        </w:rPr>
      </w:pPr>
    </w:p>
    <w:p w14:paraId="4DE73320" w14:textId="3F0A36E5" w:rsidR="00EF1096" w:rsidRDefault="00EF1096" w:rsidP="00EF1096">
      <w:pPr>
        <w:jc w:val="both"/>
        <w:rPr>
          <w:rFonts w:ascii="Arial" w:hAnsi="Arial" w:cs="Arial"/>
          <w:bCs/>
          <w:lang w:val="ru-RU"/>
        </w:rPr>
      </w:pPr>
      <w:r w:rsidRPr="00FE0AD1">
        <w:rPr>
          <w:rFonts w:ascii="Arial" w:hAnsi="Arial" w:cs="Arial"/>
          <w:bCs/>
          <w:lang w:val="ru-RU"/>
        </w:rPr>
        <w:t>Из имеющихся требований, мы приходим к заключению что, как тогда, так и сегодня, подлинным богатством – является наследие нетленное, чистое и, неувядаемое, хранящееся Богом на небесах для нас, которое готово открыться к последнему времени, силою Божией, через веру избранного Им народа.</w:t>
      </w:r>
    </w:p>
    <w:p w14:paraId="05E8C357" w14:textId="4D9A9368" w:rsidR="0003174E" w:rsidRDefault="0003174E" w:rsidP="00EF1096">
      <w:pPr>
        <w:jc w:val="both"/>
        <w:rPr>
          <w:rFonts w:ascii="Arial" w:hAnsi="Arial" w:cs="Arial"/>
          <w:bCs/>
          <w:lang w:val="ru-RU"/>
        </w:rPr>
      </w:pPr>
    </w:p>
    <w:p w14:paraId="3E15DC77" w14:textId="578AF3B6" w:rsidR="0003174E" w:rsidRPr="0003174E" w:rsidRDefault="0003174E" w:rsidP="00EF1096">
      <w:pPr>
        <w:jc w:val="both"/>
        <w:rPr>
          <w:rFonts w:ascii="Arial" w:hAnsi="Arial" w:cs="Arial"/>
          <w:b/>
          <w:i/>
          <w:iCs/>
        </w:rPr>
      </w:pPr>
      <w:r w:rsidRPr="0003174E">
        <w:rPr>
          <w:rFonts w:ascii="Arial" w:hAnsi="Arial" w:cs="Arial"/>
          <w:b/>
          <w:i/>
          <w:iCs/>
          <w:lang w:val="ru-RU"/>
        </w:rPr>
        <w:t xml:space="preserve">From the existing requirements, we come to the conclusion that, both then and today, true wealth is an incorruptible, pure and unfading heritage, stored by God in </w:t>
      </w:r>
      <w:r w:rsidRPr="0003174E">
        <w:rPr>
          <w:rFonts w:ascii="Arial" w:hAnsi="Arial" w:cs="Arial"/>
          <w:b/>
          <w:i/>
          <w:iCs/>
          <w:lang w:val="ru-RU"/>
        </w:rPr>
        <w:lastRenderedPageBreak/>
        <w:t xml:space="preserve">heaven for us, which is ready to be revealed to the last time, by the power of God, through the faith of His chosen </w:t>
      </w:r>
      <w:r>
        <w:rPr>
          <w:rFonts w:ascii="Arial" w:hAnsi="Arial" w:cs="Arial"/>
          <w:b/>
          <w:i/>
          <w:iCs/>
        </w:rPr>
        <w:t>people.</w:t>
      </w:r>
    </w:p>
    <w:p w14:paraId="39A1202D" w14:textId="77777777" w:rsidR="00EF1096" w:rsidRPr="00FE0AD1" w:rsidRDefault="00EF1096" w:rsidP="00EF1096">
      <w:pPr>
        <w:jc w:val="both"/>
        <w:rPr>
          <w:rFonts w:ascii="Arial" w:hAnsi="Arial" w:cs="Arial"/>
          <w:bCs/>
          <w:lang w:val="ru-RU"/>
        </w:rPr>
      </w:pPr>
    </w:p>
    <w:p w14:paraId="755C381C" w14:textId="0FAFEAB5" w:rsidR="00EF1096" w:rsidRDefault="00EF1096" w:rsidP="00EF1096">
      <w:pPr>
        <w:jc w:val="both"/>
        <w:rPr>
          <w:rFonts w:ascii="Arial" w:hAnsi="Arial" w:cs="Arial"/>
          <w:bCs/>
          <w:lang w:val="ru-RU"/>
        </w:rPr>
      </w:pPr>
      <w:r w:rsidRPr="00FE0AD1">
        <w:rPr>
          <w:rFonts w:ascii="Arial" w:hAnsi="Arial" w:cs="Arial"/>
          <w:bCs/>
          <w:lang w:val="ru-RU"/>
        </w:rPr>
        <w:t>Когда человек изменяет этим приоритетам и начинает искать в служении Богу, материальный успех и сверхъестественные силы, дающие ему известность и превосходства – он отступает от уставов Божиих. А, следовательно – и, от Бога.</w:t>
      </w:r>
    </w:p>
    <w:p w14:paraId="6ACBE70F" w14:textId="2B6C2B54" w:rsidR="0003174E" w:rsidRDefault="0003174E" w:rsidP="00EF1096">
      <w:pPr>
        <w:jc w:val="both"/>
        <w:rPr>
          <w:rFonts w:ascii="Arial" w:hAnsi="Arial" w:cs="Arial"/>
          <w:bCs/>
          <w:lang w:val="ru-RU"/>
        </w:rPr>
      </w:pPr>
    </w:p>
    <w:p w14:paraId="6FC6F92C" w14:textId="0C6605F3" w:rsidR="0003174E" w:rsidRPr="0003174E" w:rsidRDefault="0003174E" w:rsidP="00EF1096">
      <w:pPr>
        <w:jc w:val="both"/>
        <w:rPr>
          <w:rFonts w:ascii="Arial" w:hAnsi="Arial" w:cs="Arial"/>
          <w:b/>
          <w:i/>
          <w:iCs/>
          <w:lang w:val="ru-RU"/>
        </w:rPr>
      </w:pPr>
      <w:r w:rsidRPr="0003174E">
        <w:rPr>
          <w:rFonts w:ascii="Arial" w:hAnsi="Arial" w:cs="Arial"/>
          <w:b/>
          <w:i/>
          <w:iCs/>
          <w:lang w:val="ru-RU"/>
        </w:rPr>
        <w:t>When a person betrays these priorities and begins to seek in the service of God, material success and supernatural powers that give him fame and superiority, he deviates from the ordinances of God. And, therefore, from God.</w:t>
      </w:r>
    </w:p>
    <w:p w14:paraId="6DE17B3C" w14:textId="77777777" w:rsidR="00EF1096" w:rsidRPr="00FE0AD1" w:rsidRDefault="00EF1096" w:rsidP="00EF1096">
      <w:pPr>
        <w:jc w:val="both"/>
        <w:rPr>
          <w:rFonts w:ascii="Arial" w:hAnsi="Arial" w:cs="Arial"/>
          <w:bCs/>
          <w:lang w:val="ru-RU"/>
        </w:rPr>
      </w:pPr>
    </w:p>
    <w:p w14:paraId="7E41B0BE" w14:textId="0EA5A3B7" w:rsidR="00EF1096" w:rsidRDefault="00EF1096" w:rsidP="00EF1096">
      <w:pPr>
        <w:jc w:val="both"/>
        <w:rPr>
          <w:rFonts w:ascii="Arial" w:hAnsi="Arial" w:cs="Arial"/>
          <w:bCs/>
          <w:lang w:val="ru-RU"/>
        </w:rPr>
      </w:pPr>
      <w:r w:rsidRPr="00FE0AD1">
        <w:rPr>
          <w:rFonts w:ascii="Arial" w:hAnsi="Arial" w:cs="Arial"/>
          <w:bCs/>
          <w:lang w:val="ru-RU"/>
        </w:rPr>
        <w:t>И, чтобы вновь обратить человека, от погибели к спасению, которое находится в Боге, а не в материальном процветании – Бог через пророка Малахию призывает человека, обратиться к Нему, через приношение десятин, в приношении которых человек, мог бы искать, не материальны блага, а Бога, в Котором содержаться все нетленные блага, которое в пакибытии будет являться особым статусом человека, на новом небе и на новой земле.</w:t>
      </w:r>
    </w:p>
    <w:p w14:paraId="03865829" w14:textId="53F0C49B" w:rsidR="0003174E" w:rsidRDefault="0003174E" w:rsidP="00EF1096">
      <w:pPr>
        <w:jc w:val="both"/>
        <w:rPr>
          <w:rFonts w:ascii="Arial" w:hAnsi="Arial" w:cs="Arial"/>
          <w:bCs/>
          <w:lang w:val="ru-RU"/>
        </w:rPr>
      </w:pPr>
    </w:p>
    <w:p w14:paraId="56B3527D" w14:textId="2544583C" w:rsidR="0003174E" w:rsidRPr="0003174E" w:rsidRDefault="0003174E" w:rsidP="00EF1096">
      <w:pPr>
        <w:jc w:val="both"/>
        <w:rPr>
          <w:rFonts w:ascii="Arial" w:hAnsi="Arial" w:cs="Arial"/>
          <w:b/>
          <w:i/>
          <w:iCs/>
          <w:lang w:val="ru-RU"/>
        </w:rPr>
      </w:pPr>
      <w:r w:rsidRPr="0003174E">
        <w:rPr>
          <w:rFonts w:ascii="Arial" w:hAnsi="Arial" w:cs="Arial"/>
          <w:b/>
          <w:i/>
          <w:iCs/>
          <w:lang w:val="ru-RU"/>
        </w:rPr>
        <w:t xml:space="preserve">And in order to turn a person again, from death to salvation, which is in God, and not </w:t>
      </w:r>
      <w:r w:rsidRPr="0003174E">
        <w:rPr>
          <w:rFonts w:ascii="Arial" w:hAnsi="Arial" w:cs="Arial"/>
          <w:b/>
          <w:i/>
          <w:iCs/>
        </w:rPr>
        <w:t>to</w:t>
      </w:r>
      <w:r w:rsidRPr="0003174E">
        <w:rPr>
          <w:rFonts w:ascii="Arial" w:hAnsi="Arial" w:cs="Arial"/>
          <w:b/>
          <w:i/>
          <w:iCs/>
          <w:lang w:val="ru-RU"/>
        </w:rPr>
        <w:t xml:space="preserve"> material prosperity - God, through the prophet Malachi, calls a person to turn to Him, through the offering of tithes, in the offering of which a person could seek non-material benefits</w:t>
      </w:r>
      <w:r w:rsidRPr="0003174E">
        <w:rPr>
          <w:rFonts w:ascii="Arial" w:hAnsi="Arial" w:cs="Arial"/>
          <w:b/>
          <w:i/>
          <w:iCs/>
        </w:rPr>
        <w:t xml:space="preserve"> - </w:t>
      </w:r>
      <w:r w:rsidRPr="0003174E">
        <w:rPr>
          <w:rFonts w:ascii="Arial" w:hAnsi="Arial" w:cs="Arial"/>
          <w:b/>
          <w:i/>
          <w:iCs/>
          <w:lang w:val="ru-RU"/>
        </w:rPr>
        <w:t>but God, in whom all imperishable blessings are contained, which in the afterlife will be a special status of man, in the new heaven and on the new earth.</w:t>
      </w:r>
    </w:p>
    <w:p w14:paraId="39266448" w14:textId="77777777" w:rsidR="00EF1096" w:rsidRPr="00FE0AD1" w:rsidRDefault="00EF1096" w:rsidP="00EF1096">
      <w:pPr>
        <w:jc w:val="both"/>
        <w:rPr>
          <w:rFonts w:ascii="Arial" w:hAnsi="Arial" w:cs="Arial"/>
          <w:bCs/>
          <w:lang w:val="ru-RU"/>
        </w:rPr>
      </w:pPr>
    </w:p>
    <w:p w14:paraId="10E1F05B" w14:textId="6C24D49D" w:rsidR="00EF1096" w:rsidRPr="0057143C" w:rsidRDefault="00EF1096" w:rsidP="00EF1096">
      <w:pPr>
        <w:jc w:val="both"/>
        <w:rPr>
          <w:rFonts w:ascii="Arial" w:hAnsi="Arial" w:cs="Arial"/>
          <w:bCs/>
          <w:i/>
          <w:iCs/>
          <w:color w:val="FF0000"/>
          <w:lang w:val="ru-RU"/>
        </w:rPr>
      </w:pPr>
      <w:r w:rsidRPr="0057143C">
        <w:rPr>
          <w:rFonts w:ascii="Arial" w:hAnsi="Arial" w:cs="Arial"/>
          <w:bCs/>
          <w:i/>
          <w:iCs/>
          <w:color w:val="FF0000"/>
          <w:lang w:val="ru-RU"/>
        </w:rPr>
        <w:t>Вы отступили от уставов Моих и не соблюдаете их; обратитесь ко Мне, и я обращусь к вам, говорит Господь Саваоф. Вы скажете: "как нам обратиться?" Принесите все десятины в дом хранилища, чтобы в доме Моем была пища (</w:t>
      </w:r>
      <w:r w:rsidRPr="0057143C">
        <w:rPr>
          <w:rFonts w:ascii="Arial" w:hAnsi="Arial" w:cs="Arial"/>
          <w:bCs/>
          <w:i/>
          <w:iCs/>
          <w:color w:val="FF0000"/>
          <w:u w:val="single"/>
          <w:lang w:val="ru-RU"/>
        </w:rPr>
        <w:t>Мал.3:6-12</w:t>
      </w:r>
      <w:r w:rsidRPr="0057143C">
        <w:rPr>
          <w:rFonts w:ascii="Arial" w:hAnsi="Arial" w:cs="Arial"/>
          <w:bCs/>
          <w:i/>
          <w:iCs/>
          <w:color w:val="FF0000"/>
          <w:lang w:val="ru-RU"/>
        </w:rPr>
        <w:t>).</w:t>
      </w:r>
    </w:p>
    <w:p w14:paraId="5BFD7F66" w14:textId="270D6045" w:rsidR="0057143C" w:rsidRPr="0057143C" w:rsidRDefault="0057143C" w:rsidP="00EF1096">
      <w:pPr>
        <w:jc w:val="both"/>
        <w:rPr>
          <w:rFonts w:ascii="Arial" w:hAnsi="Arial" w:cs="Arial"/>
          <w:bCs/>
          <w:i/>
          <w:iCs/>
          <w:color w:val="FF0000"/>
          <w:lang w:val="ru-RU"/>
        </w:rPr>
      </w:pPr>
    </w:p>
    <w:p w14:paraId="47330657" w14:textId="4A4DDB80" w:rsidR="0057143C" w:rsidRPr="0057143C" w:rsidRDefault="0057143C" w:rsidP="0057143C">
      <w:pPr>
        <w:jc w:val="both"/>
        <w:rPr>
          <w:rFonts w:ascii="Arial" w:hAnsi="Arial" w:cs="Arial"/>
          <w:b/>
          <w:i/>
          <w:iCs/>
          <w:color w:val="FF0000"/>
          <w:u w:val="single"/>
        </w:rPr>
      </w:pPr>
      <w:r w:rsidRPr="0057143C">
        <w:rPr>
          <w:rFonts w:ascii="Arial" w:hAnsi="Arial" w:cs="Arial"/>
          <w:b/>
          <w:i/>
          <w:iCs/>
          <w:color w:val="FF0000"/>
          <w:lang w:val="ru-RU"/>
        </w:rPr>
        <w:t xml:space="preserve">You have gone away from My ordinances And have not kept them. Return to Me, and I will return to you," Says the LORD of hosts. "But you said, 'In what way shall we return?' Bring all the tithes into the storehouse, That there may be food in My </w:t>
      </w:r>
      <w:r w:rsidRPr="0057143C">
        <w:rPr>
          <w:rFonts w:ascii="Arial" w:hAnsi="Arial" w:cs="Arial"/>
          <w:b/>
          <w:i/>
          <w:iCs/>
          <w:color w:val="FF0000"/>
        </w:rPr>
        <w:t xml:space="preserve">house. </w:t>
      </w:r>
      <w:r w:rsidRPr="0057143C">
        <w:rPr>
          <w:rFonts w:ascii="Arial" w:hAnsi="Arial" w:cs="Arial"/>
          <w:b/>
          <w:i/>
          <w:iCs/>
          <w:color w:val="FF0000"/>
          <w:u w:val="single"/>
        </w:rPr>
        <w:t>(Malachi 3:6-12).</w:t>
      </w:r>
    </w:p>
    <w:p w14:paraId="25CE8C2C" w14:textId="77777777" w:rsidR="008A5BB9" w:rsidRPr="00FE0AD1" w:rsidRDefault="008A5BB9" w:rsidP="006042EE">
      <w:pPr>
        <w:autoSpaceDE w:val="0"/>
        <w:autoSpaceDN w:val="0"/>
        <w:adjustRightInd w:val="0"/>
        <w:jc w:val="right"/>
        <w:rPr>
          <w:rFonts w:ascii="Arial" w:hAnsi="Arial" w:cs="Arial"/>
          <w:b/>
          <w:i/>
          <w:lang w:val="ru-RU"/>
        </w:rPr>
      </w:pPr>
    </w:p>
    <w:p w14:paraId="388F3C8A" w14:textId="65FCA6F6" w:rsidR="00FB74AC" w:rsidRPr="00FB74AC" w:rsidRDefault="00FB74AC" w:rsidP="00282CBD">
      <w:pPr>
        <w:autoSpaceDE w:val="0"/>
        <w:autoSpaceDN w:val="0"/>
        <w:adjustRightInd w:val="0"/>
        <w:jc w:val="both"/>
        <w:rPr>
          <w:b/>
          <w:bCs/>
          <w:i/>
          <w:iCs/>
        </w:rPr>
      </w:pPr>
    </w:p>
    <w:sectPr w:rsidR="00FB74AC" w:rsidRPr="00FB74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C36C" w14:textId="77777777" w:rsidR="003E441C" w:rsidRDefault="003E441C" w:rsidP="006042EE">
      <w:r>
        <w:separator/>
      </w:r>
    </w:p>
  </w:endnote>
  <w:endnote w:type="continuationSeparator" w:id="0">
    <w:p w14:paraId="1BB548F4" w14:textId="77777777" w:rsidR="003E441C" w:rsidRDefault="003E441C" w:rsidP="0060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7922"/>
      <w:docPartObj>
        <w:docPartGallery w:val="Page Numbers (Bottom of Page)"/>
        <w:docPartUnique/>
      </w:docPartObj>
    </w:sdtPr>
    <w:sdtEndPr>
      <w:rPr>
        <w:noProof/>
      </w:rPr>
    </w:sdtEndPr>
    <w:sdtContent>
      <w:p w14:paraId="33798F2B" w14:textId="2946DB08" w:rsidR="00FE0AD1" w:rsidRDefault="00FE0A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A49DB2" w14:textId="77777777" w:rsidR="00FE0AD1" w:rsidRDefault="00FE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5C25" w14:textId="77777777" w:rsidR="003E441C" w:rsidRDefault="003E441C" w:rsidP="006042EE">
      <w:r>
        <w:separator/>
      </w:r>
    </w:p>
  </w:footnote>
  <w:footnote w:type="continuationSeparator" w:id="0">
    <w:p w14:paraId="6C25A7EC" w14:textId="77777777" w:rsidR="003E441C" w:rsidRDefault="003E441C" w:rsidP="00604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EE"/>
    <w:rsid w:val="0003174E"/>
    <w:rsid w:val="001076BF"/>
    <w:rsid w:val="001552F1"/>
    <w:rsid w:val="00282CBD"/>
    <w:rsid w:val="00357BB8"/>
    <w:rsid w:val="00373F03"/>
    <w:rsid w:val="003C378C"/>
    <w:rsid w:val="003E441C"/>
    <w:rsid w:val="003F0ECE"/>
    <w:rsid w:val="003F714F"/>
    <w:rsid w:val="004115EC"/>
    <w:rsid w:val="00465691"/>
    <w:rsid w:val="004E719A"/>
    <w:rsid w:val="005306F2"/>
    <w:rsid w:val="0057143C"/>
    <w:rsid w:val="005E7A93"/>
    <w:rsid w:val="005F437B"/>
    <w:rsid w:val="005F7AC6"/>
    <w:rsid w:val="006042EE"/>
    <w:rsid w:val="006C2873"/>
    <w:rsid w:val="00742830"/>
    <w:rsid w:val="00755625"/>
    <w:rsid w:val="00791361"/>
    <w:rsid w:val="007A0BFB"/>
    <w:rsid w:val="007A398A"/>
    <w:rsid w:val="007D3802"/>
    <w:rsid w:val="00815A32"/>
    <w:rsid w:val="00855309"/>
    <w:rsid w:val="00875A2D"/>
    <w:rsid w:val="008A5BB9"/>
    <w:rsid w:val="008C724A"/>
    <w:rsid w:val="0098523E"/>
    <w:rsid w:val="00987546"/>
    <w:rsid w:val="009A79A6"/>
    <w:rsid w:val="00A01A42"/>
    <w:rsid w:val="00A9544A"/>
    <w:rsid w:val="00AE4C33"/>
    <w:rsid w:val="00AE7EE3"/>
    <w:rsid w:val="00AF309F"/>
    <w:rsid w:val="00B200EA"/>
    <w:rsid w:val="00B8686B"/>
    <w:rsid w:val="00C23445"/>
    <w:rsid w:val="00CE4EB6"/>
    <w:rsid w:val="00D01854"/>
    <w:rsid w:val="00DD61E2"/>
    <w:rsid w:val="00E123A7"/>
    <w:rsid w:val="00E221E5"/>
    <w:rsid w:val="00E34D4A"/>
    <w:rsid w:val="00EF1096"/>
    <w:rsid w:val="00F114FB"/>
    <w:rsid w:val="00FB74AC"/>
    <w:rsid w:val="00FC11FD"/>
    <w:rsid w:val="00FE0AD1"/>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7D5E"/>
  <w15:chartTrackingRefBased/>
  <w15:docId w15:val="{AFC6CC30-01A6-4BF7-A030-31FAF015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E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042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E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042EE"/>
    <w:pPr>
      <w:tabs>
        <w:tab w:val="center" w:pos="4680"/>
        <w:tab w:val="right" w:pos="9360"/>
      </w:tabs>
    </w:pPr>
  </w:style>
  <w:style w:type="character" w:customStyle="1" w:styleId="HeaderChar">
    <w:name w:val="Header Char"/>
    <w:basedOn w:val="DefaultParagraphFont"/>
    <w:link w:val="Header"/>
    <w:uiPriority w:val="99"/>
    <w:rsid w:val="006042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2EE"/>
    <w:pPr>
      <w:tabs>
        <w:tab w:val="center" w:pos="4680"/>
        <w:tab w:val="right" w:pos="9360"/>
      </w:tabs>
    </w:pPr>
  </w:style>
  <w:style w:type="character" w:customStyle="1" w:styleId="FooterChar">
    <w:name w:val="Footer Char"/>
    <w:basedOn w:val="DefaultParagraphFont"/>
    <w:link w:val="Footer"/>
    <w:uiPriority w:val="99"/>
    <w:rsid w:val="006042EE"/>
    <w:rPr>
      <w:rFonts w:ascii="Times New Roman" w:eastAsia="Times New Roman" w:hAnsi="Times New Roman" w:cs="Times New Roman"/>
      <w:sz w:val="24"/>
      <w:szCs w:val="24"/>
    </w:rPr>
  </w:style>
  <w:style w:type="paragraph" w:styleId="ListParagraph">
    <w:name w:val="List Paragraph"/>
    <w:basedOn w:val="Normal"/>
    <w:uiPriority w:val="34"/>
    <w:qFormat/>
    <w:rsid w:val="006042EE"/>
    <w:pPr>
      <w:ind w:left="720"/>
      <w:contextualSpacing/>
    </w:pPr>
  </w:style>
  <w:style w:type="paragraph" w:styleId="NoSpacing">
    <w:name w:val="No Spacing"/>
    <w:uiPriority w:val="1"/>
    <w:qFormat/>
    <w:rsid w:val="006042EE"/>
    <w:pPr>
      <w:spacing w:after="0" w:line="240" w:lineRule="auto"/>
    </w:pPr>
    <w:rPr>
      <w:rFonts w:ascii="Times New Roman" w:eastAsia="Times New Roman" w:hAnsi="Times New Roman" w:cs="Times New Roman"/>
      <w:sz w:val="24"/>
      <w:szCs w:val="24"/>
    </w:rPr>
  </w:style>
  <w:style w:type="paragraph" w:customStyle="1" w:styleId="p4">
    <w:name w:val="p4"/>
    <w:basedOn w:val="Normal"/>
    <w:rsid w:val="006042EE"/>
    <w:pPr>
      <w:spacing w:before="100" w:beforeAutospacing="1" w:after="100" w:afterAutospacing="1"/>
    </w:pPr>
  </w:style>
  <w:style w:type="character" w:customStyle="1" w:styleId="s2">
    <w:name w:val="s2"/>
    <w:basedOn w:val="DefaultParagraphFont"/>
    <w:rsid w:val="006042EE"/>
  </w:style>
  <w:style w:type="character" w:customStyle="1" w:styleId="apple-converted-space">
    <w:name w:val="apple-converted-space"/>
    <w:basedOn w:val="DefaultParagraphFont"/>
    <w:rsid w:val="006042EE"/>
  </w:style>
  <w:style w:type="character" w:customStyle="1" w:styleId="s3">
    <w:name w:val="s3"/>
    <w:basedOn w:val="DefaultParagraphFont"/>
    <w:rsid w:val="006042EE"/>
  </w:style>
  <w:style w:type="character" w:customStyle="1" w:styleId="s5">
    <w:name w:val="s5"/>
    <w:basedOn w:val="DefaultParagraphFont"/>
    <w:rsid w:val="006042EE"/>
  </w:style>
  <w:style w:type="paragraph" w:styleId="BodyText">
    <w:name w:val="Body Text"/>
    <w:basedOn w:val="Normal"/>
    <w:link w:val="BodyTextChar"/>
    <w:unhideWhenUsed/>
    <w:rsid w:val="006042E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6042EE"/>
    <w:rPr>
      <w:rFonts w:ascii="Kudriashov" w:eastAsia="Times New Roman" w:hAnsi="Kudriashov" w:cs="Times New Roman"/>
      <w:b/>
      <w:bCs/>
      <w:sz w:val="32"/>
      <w:szCs w:val="24"/>
      <w:lang w:eastAsia="ar-SA"/>
    </w:rPr>
  </w:style>
  <w:style w:type="character" w:styleId="Hyperlink">
    <w:name w:val="Hyperlink"/>
    <w:basedOn w:val="DefaultParagraphFont"/>
    <w:uiPriority w:val="99"/>
    <w:semiHidden/>
    <w:unhideWhenUsed/>
    <w:rsid w:val="00604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8658">
      <w:bodyDiv w:val="1"/>
      <w:marLeft w:val="0"/>
      <w:marRight w:val="0"/>
      <w:marTop w:val="0"/>
      <w:marBottom w:val="0"/>
      <w:divBdr>
        <w:top w:val="none" w:sz="0" w:space="0" w:color="auto"/>
        <w:left w:val="none" w:sz="0" w:space="0" w:color="auto"/>
        <w:bottom w:val="none" w:sz="0" w:space="0" w:color="auto"/>
        <w:right w:val="none" w:sz="0" w:space="0" w:color="auto"/>
      </w:divBdr>
      <w:divsChild>
        <w:div w:id="148374014">
          <w:marLeft w:val="0"/>
          <w:marRight w:val="0"/>
          <w:marTop w:val="0"/>
          <w:marBottom w:val="0"/>
          <w:divBdr>
            <w:top w:val="none" w:sz="0" w:space="0" w:color="auto"/>
            <w:left w:val="none" w:sz="0" w:space="0" w:color="auto"/>
            <w:bottom w:val="none" w:sz="0" w:space="0" w:color="auto"/>
            <w:right w:val="none" w:sz="0" w:space="0" w:color="auto"/>
          </w:divBdr>
          <w:divsChild>
            <w:div w:id="1558974509">
              <w:marLeft w:val="0"/>
              <w:marRight w:val="0"/>
              <w:marTop w:val="0"/>
              <w:marBottom w:val="0"/>
              <w:divBdr>
                <w:top w:val="none" w:sz="0" w:space="0" w:color="auto"/>
                <w:left w:val="none" w:sz="0" w:space="0" w:color="auto"/>
                <w:bottom w:val="none" w:sz="0" w:space="0" w:color="auto"/>
                <w:right w:val="none" w:sz="0" w:space="0" w:color="auto"/>
              </w:divBdr>
              <w:divsChild>
                <w:div w:id="1180894921">
                  <w:marLeft w:val="0"/>
                  <w:marRight w:val="0"/>
                  <w:marTop w:val="0"/>
                  <w:marBottom w:val="0"/>
                  <w:divBdr>
                    <w:top w:val="none" w:sz="0" w:space="0" w:color="auto"/>
                    <w:left w:val="none" w:sz="0" w:space="0" w:color="auto"/>
                    <w:bottom w:val="none" w:sz="0" w:space="0" w:color="auto"/>
                    <w:right w:val="none" w:sz="0" w:space="0" w:color="auto"/>
                  </w:divBdr>
                  <w:divsChild>
                    <w:div w:id="1767578184">
                      <w:marLeft w:val="0"/>
                      <w:marRight w:val="0"/>
                      <w:marTop w:val="0"/>
                      <w:marBottom w:val="0"/>
                      <w:divBdr>
                        <w:top w:val="none" w:sz="0" w:space="0" w:color="auto"/>
                        <w:left w:val="none" w:sz="0" w:space="0" w:color="auto"/>
                        <w:bottom w:val="none" w:sz="0" w:space="0" w:color="auto"/>
                        <w:right w:val="none" w:sz="0" w:space="0" w:color="auto"/>
                      </w:divBdr>
                      <w:divsChild>
                        <w:div w:id="1087772980">
                          <w:marLeft w:val="0"/>
                          <w:marRight w:val="0"/>
                          <w:marTop w:val="0"/>
                          <w:marBottom w:val="0"/>
                          <w:divBdr>
                            <w:top w:val="none" w:sz="0" w:space="0" w:color="auto"/>
                            <w:left w:val="none" w:sz="0" w:space="0" w:color="auto"/>
                            <w:bottom w:val="none" w:sz="0" w:space="0" w:color="auto"/>
                            <w:right w:val="none" w:sz="0" w:space="0" w:color="auto"/>
                          </w:divBdr>
                          <w:divsChild>
                            <w:div w:id="1158811407">
                              <w:marLeft w:val="0"/>
                              <w:marRight w:val="0"/>
                              <w:marTop w:val="0"/>
                              <w:marBottom w:val="0"/>
                              <w:divBdr>
                                <w:top w:val="none" w:sz="0" w:space="0" w:color="auto"/>
                                <w:left w:val="none" w:sz="0" w:space="0" w:color="auto"/>
                                <w:bottom w:val="none" w:sz="0" w:space="0" w:color="auto"/>
                                <w:right w:val="none" w:sz="0" w:space="0" w:color="auto"/>
                              </w:divBdr>
                              <w:divsChild>
                                <w:div w:id="1996760852">
                                  <w:marLeft w:val="0"/>
                                  <w:marRight w:val="0"/>
                                  <w:marTop w:val="0"/>
                                  <w:marBottom w:val="0"/>
                                  <w:divBdr>
                                    <w:top w:val="none" w:sz="0" w:space="0" w:color="auto"/>
                                    <w:left w:val="none" w:sz="0" w:space="0" w:color="auto"/>
                                    <w:bottom w:val="none" w:sz="0" w:space="0" w:color="auto"/>
                                    <w:right w:val="none" w:sz="0" w:space="0" w:color="auto"/>
                                  </w:divBdr>
                                  <w:divsChild>
                                    <w:div w:id="618220665">
                                      <w:marLeft w:val="0"/>
                                      <w:marRight w:val="0"/>
                                      <w:marTop w:val="0"/>
                                      <w:marBottom w:val="0"/>
                                      <w:divBdr>
                                        <w:top w:val="none" w:sz="0" w:space="0" w:color="auto"/>
                                        <w:left w:val="none" w:sz="0" w:space="0" w:color="auto"/>
                                        <w:bottom w:val="none" w:sz="0" w:space="0" w:color="auto"/>
                                        <w:right w:val="none" w:sz="0" w:space="0" w:color="auto"/>
                                      </w:divBdr>
                                    </w:div>
                                    <w:div w:id="1098987287">
                                      <w:marLeft w:val="0"/>
                                      <w:marRight w:val="0"/>
                                      <w:marTop w:val="0"/>
                                      <w:marBottom w:val="0"/>
                                      <w:divBdr>
                                        <w:top w:val="none" w:sz="0" w:space="0" w:color="auto"/>
                                        <w:left w:val="none" w:sz="0" w:space="0" w:color="auto"/>
                                        <w:bottom w:val="none" w:sz="0" w:space="0" w:color="auto"/>
                                        <w:right w:val="none" w:sz="0" w:space="0" w:color="auto"/>
                                      </w:divBdr>
                                      <w:divsChild>
                                        <w:div w:id="59912514">
                                          <w:marLeft w:val="0"/>
                                          <w:marRight w:val="165"/>
                                          <w:marTop w:val="150"/>
                                          <w:marBottom w:val="0"/>
                                          <w:divBdr>
                                            <w:top w:val="none" w:sz="0" w:space="0" w:color="auto"/>
                                            <w:left w:val="none" w:sz="0" w:space="0" w:color="auto"/>
                                            <w:bottom w:val="none" w:sz="0" w:space="0" w:color="auto"/>
                                            <w:right w:val="none" w:sz="0" w:space="0" w:color="auto"/>
                                          </w:divBdr>
                                          <w:divsChild>
                                            <w:div w:id="2049791379">
                                              <w:marLeft w:val="0"/>
                                              <w:marRight w:val="0"/>
                                              <w:marTop w:val="0"/>
                                              <w:marBottom w:val="0"/>
                                              <w:divBdr>
                                                <w:top w:val="none" w:sz="0" w:space="0" w:color="auto"/>
                                                <w:left w:val="none" w:sz="0" w:space="0" w:color="auto"/>
                                                <w:bottom w:val="none" w:sz="0" w:space="0" w:color="auto"/>
                                                <w:right w:val="none" w:sz="0" w:space="0" w:color="auto"/>
                                              </w:divBdr>
                                              <w:divsChild>
                                                <w:div w:id="16630451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390702">
      <w:bodyDiv w:val="1"/>
      <w:marLeft w:val="0"/>
      <w:marRight w:val="0"/>
      <w:marTop w:val="0"/>
      <w:marBottom w:val="0"/>
      <w:divBdr>
        <w:top w:val="none" w:sz="0" w:space="0" w:color="auto"/>
        <w:left w:val="none" w:sz="0" w:space="0" w:color="auto"/>
        <w:bottom w:val="none" w:sz="0" w:space="0" w:color="auto"/>
        <w:right w:val="none" w:sz="0" w:space="0" w:color="auto"/>
      </w:divBdr>
      <w:divsChild>
        <w:div w:id="145903144">
          <w:marLeft w:val="0"/>
          <w:marRight w:val="0"/>
          <w:marTop w:val="0"/>
          <w:marBottom w:val="0"/>
          <w:divBdr>
            <w:top w:val="none" w:sz="0" w:space="0" w:color="auto"/>
            <w:left w:val="none" w:sz="0" w:space="0" w:color="auto"/>
            <w:bottom w:val="none" w:sz="0" w:space="0" w:color="auto"/>
            <w:right w:val="none" w:sz="0" w:space="0" w:color="auto"/>
          </w:divBdr>
          <w:divsChild>
            <w:div w:id="882601068">
              <w:marLeft w:val="0"/>
              <w:marRight w:val="0"/>
              <w:marTop w:val="0"/>
              <w:marBottom w:val="0"/>
              <w:divBdr>
                <w:top w:val="none" w:sz="0" w:space="0" w:color="auto"/>
                <w:left w:val="none" w:sz="0" w:space="0" w:color="auto"/>
                <w:bottom w:val="none" w:sz="0" w:space="0" w:color="auto"/>
                <w:right w:val="none" w:sz="0" w:space="0" w:color="auto"/>
              </w:divBdr>
              <w:divsChild>
                <w:div w:id="1687824248">
                  <w:marLeft w:val="0"/>
                  <w:marRight w:val="0"/>
                  <w:marTop w:val="0"/>
                  <w:marBottom w:val="0"/>
                  <w:divBdr>
                    <w:top w:val="none" w:sz="0" w:space="0" w:color="auto"/>
                    <w:left w:val="none" w:sz="0" w:space="0" w:color="auto"/>
                    <w:bottom w:val="none" w:sz="0" w:space="0" w:color="auto"/>
                    <w:right w:val="none" w:sz="0" w:space="0" w:color="auto"/>
                  </w:divBdr>
                  <w:divsChild>
                    <w:div w:id="96366526">
                      <w:marLeft w:val="0"/>
                      <w:marRight w:val="0"/>
                      <w:marTop w:val="0"/>
                      <w:marBottom w:val="0"/>
                      <w:divBdr>
                        <w:top w:val="none" w:sz="0" w:space="0" w:color="auto"/>
                        <w:left w:val="none" w:sz="0" w:space="0" w:color="auto"/>
                        <w:bottom w:val="none" w:sz="0" w:space="0" w:color="auto"/>
                        <w:right w:val="none" w:sz="0" w:space="0" w:color="auto"/>
                      </w:divBdr>
                      <w:divsChild>
                        <w:div w:id="414056575">
                          <w:marLeft w:val="0"/>
                          <w:marRight w:val="0"/>
                          <w:marTop w:val="0"/>
                          <w:marBottom w:val="0"/>
                          <w:divBdr>
                            <w:top w:val="none" w:sz="0" w:space="0" w:color="auto"/>
                            <w:left w:val="none" w:sz="0" w:space="0" w:color="auto"/>
                            <w:bottom w:val="none" w:sz="0" w:space="0" w:color="auto"/>
                            <w:right w:val="none" w:sz="0" w:space="0" w:color="auto"/>
                          </w:divBdr>
                          <w:divsChild>
                            <w:div w:id="359087733">
                              <w:marLeft w:val="0"/>
                              <w:marRight w:val="0"/>
                              <w:marTop w:val="0"/>
                              <w:marBottom w:val="0"/>
                              <w:divBdr>
                                <w:top w:val="none" w:sz="0" w:space="0" w:color="auto"/>
                                <w:left w:val="none" w:sz="0" w:space="0" w:color="auto"/>
                                <w:bottom w:val="none" w:sz="0" w:space="0" w:color="auto"/>
                                <w:right w:val="none" w:sz="0" w:space="0" w:color="auto"/>
                              </w:divBdr>
                              <w:divsChild>
                                <w:div w:id="675307701">
                                  <w:marLeft w:val="0"/>
                                  <w:marRight w:val="0"/>
                                  <w:marTop w:val="0"/>
                                  <w:marBottom w:val="0"/>
                                  <w:divBdr>
                                    <w:top w:val="none" w:sz="0" w:space="0" w:color="auto"/>
                                    <w:left w:val="none" w:sz="0" w:space="0" w:color="auto"/>
                                    <w:bottom w:val="none" w:sz="0" w:space="0" w:color="auto"/>
                                    <w:right w:val="none" w:sz="0" w:space="0" w:color="auto"/>
                                  </w:divBdr>
                                  <w:divsChild>
                                    <w:div w:id="1845585746">
                                      <w:marLeft w:val="0"/>
                                      <w:marRight w:val="0"/>
                                      <w:marTop w:val="0"/>
                                      <w:marBottom w:val="0"/>
                                      <w:divBdr>
                                        <w:top w:val="none" w:sz="0" w:space="0" w:color="auto"/>
                                        <w:left w:val="none" w:sz="0" w:space="0" w:color="auto"/>
                                        <w:bottom w:val="none" w:sz="0" w:space="0" w:color="auto"/>
                                        <w:right w:val="none" w:sz="0" w:space="0" w:color="auto"/>
                                      </w:divBdr>
                                    </w:div>
                                    <w:div w:id="1861822631">
                                      <w:marLeft w:val="0"/>
                                      <w:marRight w:val="0"/>
                                      <w:marTop w:val="0"/>
                                      <w:marBottom w:val="0"/>
                                      <w:divBdr>
                                        <w:top w:val="none" w:sz="0" w:space="0" w:color="auto"/>
                                        <w:left w:val="none" w:sz="0" w:space="0" w:color="auto"/>
                                        <w:bottom w:val="none" w:sz="0" w:space="0" w:color="auto"/>
                                        <w:right w:val="none" w:sz="0" w:space="0" w:color="auto"/>
                                      </w:divBdr>
                                      <w:divsChild>
                                        <w:div w:id="370492754">
                                          <w:marLeft w:val="0"/>
                                          <w:marRight w:val="165"/>
                                          <w:marTop w:val="150"/>
                                          <w:marBottom w:val="0"/>
                                          <w:divBdr>
                                            <w:top w:val="none" w:sz="0" w:space="0" w:color="auto"/>
                                            <w:left w:val="none" w:sz="0" w:space="0" w:color="auto"/>
                                            <w:bottom w:val="none" w:sz="0" w:space="0" w:color="auto"/>
                                            <w:right w:val="none" w:sz="0" w:space="0" w:color="auto"/>
                                          </w:divBdr>
                                          <w:divsChild>
                                            <w:div w:id="464347620">
                                              <w:marLeft w:val="0"/>
                                              <w:marRight w:val="0"/>
                                              <w:marTop w:val="0"/>
                                              <w:marBottom w:val="0"/>
                                              <w:divBdr>
                                                <w:top w:val="none" w:sz="0" w:space="0" w:color="auto"/>
                                                <w:left w:val="none" w:sz="0" w:space="0" w:color="auto"/>
                                                <w:bottom w:val="none" w:sz="0" w:space="0" w:color="auto"/>
                                                <w:right w:val="none" w:sz="0" w:space="0" w:color="auto"/>
                                              </w:divBdr>
                                              <w:divsChild>
                                                <w:div w:id="1580750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85733">
      <w:bodyDiv w:val="1"/>
      <w:marLeft w:val="0"/>
      <w:marRight w:val="0"/>
      <w:marTop w:val="0"/>
      <w:marBottom w:val="0"/>
      <w:divBdr>
        <w:top w:val="none" w:sz="0" w:space="0" w:color="auto"/>
        <w:left w:val="none" w:sz="0" w:space="0" w:color="auto"/>
        <w:bottom w:val="none" w:sz="0" w:space="0" w:color="auto"/>
        <w:right w:val="none" w:sz="0" w:space="0" w:color="auto"/>
      </w:divBdr>
      <w:divsChild>
        <w:div w:id="515927673">
          <w:marLeft w:val="0"/>
          <w:marRight w:val="0"/>
          <w:marTop w:val="0"/>
          <w:marBottom w:val="0"/>
          <w:divBdr>
            <w:top w:val="none" w:sz="0" w:space="0" w:color="auto"/>
            <w:left w:val="none" w:sz="0" w:space="0" w:color="auto"/>
            <w:bottom w:val="none" w:sz="0" w:space="0" w:color="auto"/>
            <w:right w:val="none" w:sz="0" w:space="0" w:color="auto"/>
          </w:divBdr>
          <w:divsChild>
            <w:div w:id="1967736564">
              <w:marLeft w:val="0"/>
              <w:marRight w:val="0"/>
              <w:marTop w:val="0"/>
              <w:marBottom w:val="0"/>
              <w:divBdr>
                <w:top w:val="none" w:sz="0" w:space="0" w:color="auto"/>
                <w:left w:val="none" w:sz="0" w:space="0" w:color="auto"/>
                <w:bottom w:val="none" w:sz="0" w:space="0" w:color="auto"/>
                <w:right w:val="none" w:sz="0" w:space="0" w:color="auto"/>
              </w:divBdr>
              <w:divsChild>
                <w:div w:id="1589189156">
                  <w:marLeft w:val="0"/>
                  <w:marRight w:val="0"/>
                  <w:marTop w:val="0"/>
                  <w:marBottom w:val="0"/>
                  <w:divBdr>
                    <w:top w:val="none" w:sz="0" w:space="0" w:color="auto"/>
                    <w:left w:val="none" w:sz="0" w:space="0" w:color="auto"/>
                    <w:bottom w:val="none" w:sz="0" w:space="0" w:color="auto"/>
                    <w:right w:val="none" w:sz="0" w:space="0" w:color="auto"/>
                  </w:divBdr>
                  <w:divsChild>
                    <w:div w:id="416169217">
                      <w:marLeft w:val="0"/>
                      <w:marRight w:val="0"/>
                      <w:marTop w:val="0"/>
                      <w:marBottom w:val="0"/>
                      <w:divBdr>
                        <w:top w:val="none" w:sz="0" w:space="0" w:color="auto"/>
                        <w:left w:val="none" w:sz="0" w:space="0" w:color="auto"/>
                        <w:bottom w:val="none" w:sz="0" w:space="0" w:color="auto"/>
                        <w:right w:val="none" w:sz="0" w:space="0" w:color="auto"/>
                      </w:divBdr>
                      <w:divsChild>
                        <w:div w:id="895239066">
                          <w:marLeft w:val="0"/>
                          <w:marRight w:val="0"/>
                          <w:marTop w:val="0"/>
                          <w:marBottom w:val="0"/>
                          <w:divBdr>
                            <w:top w:val="none" w:sz="0" w:space="0" w:color="auto"/>
                            <w:left w:val="none" w:sz="0" w:space="0" w:color="auto"/>
                            <w:bottom w:val="none" w:sz="0" w:space="0" w:color="auto"/>
                            <w:right w:val="none" w:sz="0" w:space="0" w:color="auto"/>
                          </w:divBdr>
                          <w:divsChild>
                            <w:div w:id="2027562578">
                              <w:marLeft w:val="0"/>
                              <w:marRight w:val="0"/>
                              <w:marTop w:val="0"/>
                              <w:marBottom w:val="0"/>
                              <w:divBdr>
                                <w:top w:val="none" w:sz="0" w:space="0" w:color="auto"/>
                                <w:left w:val="none" w:sz="0" w:space="0" w:color="auto"/>
                                <w:bottom w:val="none" w:sz="0" w:space="0" w:color="auto"/>
                                <w:right w:val="none" w:sz="0" w:space="0" w:color="auto"/>
                              </w:divBdr>
                              <w:divsChild>
                                <w:div w:id="2084838261">
                                  <w:marLeft w:val="0"/>
                                  <w:marRight w:val="0"/>
                                  <w:marTop w:val="0"/>
                                  <w:marBottom w:val="0"/>
                                  <w:divBdr>
                                    <w:top w:val="none" w:sz="0" w:space="0" w:color="auto"/>
                                    <w:left w:val="none" w:sz="0" w:space="0" w:color="auto"/>
                                    <w:bottom w:val="none" w:sz="0" w:space="0" w:color="auto"/>
                                    <w:right w:val="none" w:sz="0" w:space="0" w:color="auto"/>
                                  </w:divBdr>
                                  <w:divsChild>
                                    <w:div w:id="1033850096">
                                      <w:marLeft w:val="0"/>
                                      <w:marRight w:val="0"/>
                                      <w:marTop w:val="0"/>
                                      <w:marBottom w:val="0"/>
                                      <w:divBdr>
                                        <w:top w:val="none" w:sz="0" w:space="0" w:color="auto"/>
                                        <w:left w:val="none" w:sz="0" w:space="0" w:color="auto"/>
                                        <w:bottom w:val="none" w:sz="0" w:space="0" w:color="auto"/>
                                        <w:right w:val="none" w:sz="0" w:space="0" w:color="auto"/>
                                      </w:divBdr>
                                    </w:div>
                                    <w:div w:id="2042198034">
                                      <w:marLeft w:val="0"/>
                                      <w:marRight w:val="0"/>
                                      <w:marTop w:val="0"/>
                                      <w:marBottom w:val="0"/>
                                      <w:divBdr>
                                        <w:top w:val="none" w:sz="0" w:space="0" w:color="auto"/>
                                        <w:left w:val="none" w:sz="0" w:space="0" w:color="auto"/>
                                        <w:bottom w:val="none" w:sz="0" w:space="0" w:color="auto"/>
                                        <w:right w:val="none" w:sz="0" w:space="0" w:color="auto"/>
                                      </w:divBdr>
                                      <w:divsChild>
                                        <w:div w:id="1062562393">
                                          <w:marLeft w:val="0"/>
                                          <w:marRight w:val="165"/>
                                          <w:marTop w:val="150"/>
                                          <w:marBottom w:val="0"/>
                                          <w:divBdr>
                                            <w:top w:val="none" w:sz="0" w:space="0" w:color="auto"/>
                                            <w:left w:val="none" w:sz="0" w:space="0" w:color="auto"/>
                                            <w:bottom w:val="none" w:sz="0" w:space="0" w:color="auto"/>
                                            <w:right w:val="none" w:sz="0" w:space="0" w:color="auto"/>
                                          </w:divBdr>
                                          <w:divsChild>
                                            <w:div w:id="1126846871">
                                              <w:marLeft w:val="0"/>
                                              <w:marRight w:val="0"/>
                                              <w:marTop w:val="0"/>
                                              <w:marBottom w:val="0"/>
                                              <w:divBdr>
                                                <w:top w:val="none" w:sz="0" w:space="0" w:color="auto"/>
                                                <w:left w:val="none" w:sz="0" w:space="0" w:color="auto"/>
                                                <w:bottom w:val="none" w:sz="0" w:space="0" w:color="auto"/>
                                                <w:right w:val="none" w:sz="0" w:space="0" w:color="auto"/>
                                              </w:divBdr>
                                              <w:divsChild>
                                                <w:div w:id="8301721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905968">
      <w:bodyDiv w:val="1"/>
      <w:marLeft w:val="0"/>
      <w:marRight w:val="0"/>
      <w:marTop w:val="0"/>
      <w:marBottom w:val="0"/>
      <w:divBdr>
        <w:top w:val="none" w:sz="0" w:space="0" w:color="auto"/>
        <w:left w:val="none" w:sz="0" w:space="0" w:color="auto"/>
        <w:bottom w:val="none" w:sz="0" w:space="0" w:color="auto"/>
        <w:right w:val="none" w:sz="0" w:space="0" w:color="auto"/>
      </w:divBdr>
      <w:divsChild>
        <w:div w:id="1139879264">
          <w:marLeft w:val="0"/>
          <w:marRight w:val="0"/>
          <w:marTop w:val="0"/>
          <w:marBottom w:val="0"/>
          <w:divBdr>
            <w:top w:val="none" w:sz="0" w:space="0" w:color="auto"/>
            <w:left w:val="none" w:sz="0" w:space="0" w:color="auto"/>
            <w:bottom w:val="none" w:sz="0" w:space="0" w:color="auto"/>
            <w:right w:val="none" w:sz="0" w:space="0" w:color="auto"/>
          </w:divBdr>
          <w:divsChild>
            <w:div w:id="2029485680">
              <w:marLeft w:val="0"/>
              <w:marRight w:val="0"/>
              <w:marTop w:val="0"/>
              <w:marBottom w:val="0"/>
              <w:divBdr>
                <w:top w:val="none" w:sz="0" w:space="0" w:color="auto"/>
                <w:left w:val="none" w:sz="0" w:space="0" w:color="auto"/>
                <w:bottom w:val="none" w:sz="0" w:space="0" w:color="auto"/>
                <w:right w:val="none" w:sz="0" w:space="0" w:color="auto"/>
              </w:divBdr>
              <w:divsChild>
                <w:div w:id="28457004">
                  <w:marLeft w:val="0"/>
                  <w:marRight w:val="0"/>
                  <w:marTop w:val="0"/>
                  <w:marBottom w:val="0"/>
                  <w:divBdr>
                    <w:top w:val="none" w:sz="0" w:space="0" w:color="auto"/>
                    <w:left w:val="none" w:sz="0" w:space="0" w:color="auto"/>
                    <w:bottom w:val="none" w:sz="0" w:space="0" w:color="auto"/>
                    <w:right w:val="none" w:sz="0" w:space="0" w:color="auto"/>
                  </w:divBdr>
                  <w:divsChild>
                    <w:div w:id="1863200301">
                      <w:marLeft w:val="0"/>
                      <w:marRight w:val="0"/>
                      <w:marTop w:val="0"/>
                      <w:marBottom w:val="0"/>
                      <w:divBdr>
                        <w:top w:val="none" w:sz="0" w:space="0" w:color="auto"/>
                        <w:left w:val="none" w:sz="0" w:space="0" w:color="auto"/>
                        <w:bottom w:val="none" w:sz="0" w:space="0" w:color="auto"/>
                        <w:right w:val="none" w:sz="0" w:space="0" w:color="auto"/>
                      </w:divBdr>
                      <w:divsChild>
                        <w:div w:id="1178815046">
                          <w:marLeft w:val="0"/>
                          <w:marRight w:val="0"/>
                          <w:marTop w:val="0"/>
                          <w:marBottom w:val="0"/>
                          <w:divBdr>
                            <w:top w:val="none" w:sz="0" w:space="0" w:color="auto"/>
                            <w:left w:val="none" w:sz="0" w:space="0" w:color="auto"/>
                            <w:bottom w:val="none" w:sz="0" w:space="0" w:color="auto"/>
                            <w:right w:val="none" w:sz="0" w:space="0" w:color="auto"/>
                          </w:divBdr>
                          <w:divsChild>
                            <w:div w:id="1928075367">
                              <w:marLeft w:val="0"/>
                              <w:marRight w:val="0"/>
                              <w:marTop w:val="0"/>
                              <w:marBottom w:val="0"/>
                              <w:divBdr>
                                <w:top w:val="none" w:sz="0" w:space="0" w:color="auto"/>
                                <w:left w:val="none" w:sz="0" w:space="0" w:color="auto"/>
                                <w:bottom w:val="none" w:sz="0" w:space="0" w:color="auto"/>
                                <w:right w:val="none" w:sz="0" w:space="0" w:color="auto"/>
                              </w:divBdr>
                              <w:divsChild>
                                <w:div w:id="629440183">
                                  <w:marLeft w:val="0"/>
                                  <w:marRight w:val="0"/>
                                  <w:marTop w:val="0"/>
                                  <w:marBottom w:val="0"/>
                                  <w:divBdr>
                                    <w:top w:val="none" w:sz="0" w:space="0" w:color="auto"/>
                                    <w:left w:val="none" w:sz="0" w:space="0" w:color="auto"/>
                                    <w:bottom w:val="none" w:sz="0" w:space="0" w:color="auto"/>
                                    <w:right w:val="none" w:sz="0" w:space="0" w:color="auto"/>
                                  </w:divBdr>
                                  <w:divsChild>
                                    <w:div w:id="2116557294">
                                      <w:marLeft w:val="0"/>
                                      <w:marRight w:val="0"/>
                                      <w:marTop w:val="0"/>
                                      <w:marBottom w:val="0"/>
                                      <w:divBdr>
                                        <w:top w:val="none" w:sz="0" w:space="0" w:color="auto"/>
                                        <w:left w:val="none" w:sz="0" w:space="0" w:color="auto"/>
                                        <w:bottom w:val="none" w:sz="0" w:space="0" w:color="auto"/>
                                        <w:right w:val="none" w:sz="0" w:space="0" w:color="auto"/>
                                      </w:divBdr>
                                    </w:div>
                                    <w:div w:id="1437284160">
                                      <w:marLeft w:val="0"/>
                                      <w:marRight w:val="0"/>
                                      <w:marTop w:val="0"/>
                                      <w:marBottom w:val="0"/>
                                      <w:divBdr>
                                        <w:top w:val="none" w:sz="0" w:space="0" w:color="auto"/>
                                        <w:left w:val="none" w:sz="0" w:space="0" w:color="auto"/>
                                        <w:bottom w:val="none" w:sz="0" w:space="0" w:color="auto"/>
                                        <w:right w:val="none" w:sz="0" w:space="0" w:color="auto"/>
                                      </w:divBdr>
                                      <w:divsChild>
                                        <w:div w:id="622808265">
                                          <w:marLeft w:val="0"/>
                                          <w:marRight w:val="165"/>
                                          <w:marTop w:val="150"/>
                                          <w:marBottom w:val="0"/>
                                          <w:divBdr>
                                            <w:top w:val="none" w:sz="0" w:space="0" w:color="auto"/>
                                            <w:left w:val="none" w:sz="0" w:space="0" w:color="auto"/>
                                            <w:bottom w:val="none" w:sz="0" w:space="0" w:color="auto"/>
                                            <w:right w:val="none" w:sz="0" w:space="0" w:color="auto"/>
                                          </w:divBdr>
                                          <w:divsChild>
                                            <w:div w:id="1252617251">
                                              <w:marLeft w:val="0"/>
                                              <w:marRight w:val="0"/>
                                              <w:marTop w:val="0"/>
                                              <w:marBottom w:val="0"/>
                                              <w:divBdr>
                                                <w:top w:val="none" w:sz="0" w:space="0" w:color="auto"/>
                                                <w:left w:val="none" w:sz="0" w:space="0" w:color="auto"/>
                                                <w:bottom w:val="none" w:sz="0" w:space="0" w:color="auto"/>
                                                <w:right w:val="none" w:sz="0" w:space="0" w:color="auto"/>
                                              </w:divBdr>
                                              <w:divsChild>
                                                <w:div w:id="14556316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248788">
      <w:bodyDiv w:val="1"/>
      <w:marLeft w:val="0"/>
      <w:marRight w:val="0"/>
      <w:marTop w:val="0"/>
      <w:marBottom w:val="0"/>
      <w:divBdr>
        <w:top w:val="none" w:sz="0" w:space="0" w:color="auto"/>
        <w:left w:val="none" w:sz="0" w:space="0" w:color="auto"/>
        <w:bottom w:val="none" w:sz="0" w:space="0" w:color="auto"/>
        <w:right w:val="none" w:sz="0" w:space="0" w:color="auto"/>
      </w:divBdr>
      <w:divsChild>
        <w:div w:id="1796558841">
          <w:marLeft w:val="0"/>
          <w:marRight w:val="0"/>
          <w:marTop w:val="0"/>
          <w:marBottom w:val="0"/>
          <w:divBdr>
            <w:top w:val="none" w:sz="0" w:space="0" w:color="auto"/>
            <w:left w:val="none" w:sz="0" w:space="0" w:color="auto"/>
            <w:bottom w:val="none" w:sz="0" w:space="0" w:color="auto"/>
            <w:right w:val="none" w:sz="0" w:space="0" w:color="auto"/>
          </w:divBdr>
          <w:divsChild>
            <w:div w:id="1077216296">
              <w:marLeft w:val="0"/>
              <w:marRight w:val="0"/>
              <w:marTop w:val="0"/>
              <w:marBottom w:val="0"/>
              <w:divBdr>
                <w:top w:val="none" w:sz="0" w:space="0" w:color="auto"/>
                <w:left w:val="none" w:sz="0" w:space="0" w:color="auto"/>
                <w:bottom w:val="none" w:sz="0" w:space="0" w:color="auto"/>
                <w:right w:val="none" w:sz="0" w:space="0" w:color="auto"/>
              </w:divBdr>
              <w:divsChild>
                <w:div w:id="2105496186">
                  <w:marLeft w:val="0"/>
                  <w:marRight w:val="0"/>
                  <w:marTop w:val="0"/>
                  <w:marBottom w:val="0"/>
                  <w:divBdr>
                    <w:top w:val="none" w:sz="0" w:space="0" w:color="auto"/>
                    <w:left w:val="none" w:sz="0" w:space="0" w:color="auto"/>
                    <w:bottom w:val="none" w:sz="0" w:space="0" w:color="auto"/>
                    <w:right w:val="none" w:sz="0" w:space="0" w:color="auto"/>
                  </w:divBdr>
                  <w:divsChild>
                    <w:div w:id="384374652">
                      <w:marLeft w:val="0"/>
                      <w:marRight w:val="0"/>
                      <w:marTop w:val="0"/>
                      <w:marBottom w:val="0"/>
                      <w:divBdr>
                        <w:top w:val="none" w:sz="0" w:space="0" w:color="auto"/>
                        <w:left w:val="none" w:sz="0" w:space="0" w:color="auto"/>
                        <w:bottom w:val="none" w:sz="0" w:space="0" w:color="auto"/>
                        <w:right w:val="none" w:sz="0" w:space="0" w:color="auto"/>
                      </w:divBdr>
                      <w:divsChild>
                        <w:div w:id="716012196">
                          <w:marLeft w:val="0"/>
                          <w:marRight w:val="0"/>
                          <w:marTop w:val="0"/>
                          <w:marBottom w:val="0"/>
                          <w:divBdr>
                            <w:top w:val="none" w:sz="0" w:space="0" w:color="auto"/>
                            <w:left w:val="none" w:sz="0" w:space="0" w:color="auto"/>
                            <w:bottom w:val="none" w:sz="0" w:space="0" w:color="auto"/>
                            <w:right w:val="none" w:sz="0" w:space="0" w:color="auto"/>
                          </w:divBdr>
                          <w:divsChild>
                            <w:div w:id="1962419661">
                              <w:marLeft w:val="0"/>
                              <w:marRight w:val="0"/>
                              <w:marTop w:val="0"/>
                              <w:marBottom w:val="0"/>
                              <w:divBdr>
                                <w:top w:val="none" w:sz="0" w:space="0" w:color="auto"/>
                                <w:left w:val="none" w:sz="0" w:space="0" w:color="auto"/>
                                <w:bottom w:val="none" w:sz="0" w:space="0" w:color="auto"/>
                                <w:right w:val="none" w:sz="0" w:space="0" w:color="auto"/>
                              </w:divBdr>
                              <w:divsChild>
                                <w:div w:id="697389695">
                                  <w:marLeft w:val="0"/>
                                  <w:marRight w:val="0"/>
                                  <w:marTop w:val="0"/>
                                  <w:marBottom w:val="0"/>
                                  <w:divBdr>
                                    <w:top w:val="none" w:sz="0" w:space="0" w:color="auto"/>
                                    <w:left w:val="none" w:sz="0" w:space="0" w:color="auto"/>
                                    <w:bottom w:val="none" w:sz="0" w:space="0" w:color="auto"/>
                                    <w:right w:val="none" w:sz="0" w:space="0" w:color="auto"/>
                                  </w:divBdr>
                                  <w:divsChild>
                                    <w:div w:id="511722798">
                                      <w:marLeft w:val="0"/>
                                      <w:marRight w:val="0"/>
                                      <w:marTop w:val="0"/>
                                      <w:marBottom w:val="0"/>
                                      <w:divBdr>
                                        <w:top w:val="none" w:sz="0" w:space="0" w:color="auto"/>
                                        <w:left w:val="none" w:sz="0" w:space="0" w:color="auto"/>
                                        <w:bottom w:val="none" w:sz="0" w:space="0" w:color="auto"/>
                                        <w:right w:val="none" w:sz="0" w:space="0" w:color="auto"/>
                                      </w:divBdr>
                                    </w:div>
                                    <w:div w:id="2063629105">
                                      <w:marLeft w:val="0"/>
                                      <w:marRight w:val="0"/>
                                      <w:marTop w:val="0"/>
                                      <w:marBottom w:val="0"/>
                                      <w:divBdr>
                                        <w:top w:val="none" w:sz="0" w:space="0" w:color="auto"/>
                                        <w:left w:val="none" w:sz="0" w:space="0" w:color="auto"/>
                                        <w:bottom w:val="none" w:sz="0" w:space="0" w:color="auto"/>
                                        <w:right w:val="none" w:sz="0" w:space="0" w:color="auto"/>
                                      </w:divBdr>
                                      <w:divsChild>
                                        <w:div w:id="2027360834">
                                          <w:marLeft w:val="0"/>
                                          <w:marRight w:val="165"/>
                                          <w:marTop w:val="150"/>
                                          <w:marBottom w:val="0"/>
                                          <w:divBdr>
                                            <w:top w:val="none" w:sz="0" w:space="0" w:color="auto"/>
                                            <w:left w:val="none" w:sz="0" w:space="0" w:color="auto"/>
                                            <w:bottom w:val="none" w:sz="0" w:space="0" w:color="auto"/>
                                            <w:right w:val="none" w:sz="0" w:space="0" w:color="auto"/>
                                          </w:divBdr>
                                          <w:divsChild>
                                            <w:div w:id="1767574262">
                                              <w:marLeft w:val="0"/>
                                              <w:marRight w:val="0"/>
                                              <w:marTop w:val="0"/>
                                              <w:marBottom w:val="0"/>
                                              <w:divBdr>
                                                <w:top w:val="none" w:sz="0" w:space="0" w:color="auto"/>
                                                <w:left w:val="none" w:sz="0" w:space="0" w:color="auto"/>
                                                <w:bottom w:val="none" w:sz="0" w:space="0" w:color="auto"/>
                                                <w:right w:val="none" w:sz="0" w:space="0" w:color="auto"/>
                                              </w:divBdr>
                                              <w:divsChild>
                                                <w:div w:id="21326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599476">
      <w:bodyDiv w:val="1"/>
      <w:marLeft w:val="0"/>
      <w:marRight w:val="0"/>
      <w:marTop w:val="0"/>
      <w:marBottom w:val="0"/>
      <w:divBdr>
        <w:top w:val="none" w:sz="0" w:space="0" w:color="auto"/>
        <w:left w:val="none" w:sz="0" w:space="0" w:color="auto"/>
        <w:bottom w:val="none" w:sz="0" w:space="0" w:color="auto"/>
        <w:right w:val="none" w:sz="0" w:space="0" w:color="auto"/>
      </w:divBdr>
      <w:divsChild>
        <w:div w:id="1921256579">
          <w:marLeft w:val="0"/>
          <w:marRight w:val="0"/>
          <w:marTop w:val="0"/>
          <w:marBottom w:val="0"/>
          <w:divBdr>
            <w:top w:val="none" w:sz="0" w:space="0" w:color="auto"/>
            <w:left w:val="none" w:sz="0" w:space="0" w:color="auto"/>
            <w:bottom w:val="none" w:sz="0" w:space="0" w:color="auto"/>
            <w:right w:val="none" w:sz="0" w:space="0" w:color="auto"/>
          </w:divBdr>
          <w:divsChild>
            <w:div w:id="1937597120">
              <w:marLeft w:val="0"/>
              <w:marRight w:val="0"/>
              <w:marTop w:val="0"/>
              <w:marBottom w:val="0"/>
              <w:divBdr>
                <w:top w:val="none" w:sz="0" w:space="0" w:color="auto"/>
                <w:left w:val="none" w:sz="0" w:space="0" w:color="auto"/>
                <w:bottom w:val="none" w:sz="0" w:space="0" w:color="auto"/>
                <w:right w:val="none" w:sz="0" w:space="0" w:color="auto"/>
              </w:divBdr>
              <w:divsChild>
                <w:div w:id="1565409978">
                  <w:marLeft w:val="0"/>
                  <w:marRight w:val="0"/>
                  <w:marTop w:val="0"/>
                  <w:marBottom w:val="0"/>
                  <w:divBdr>
                    <w:top w:val="none" w:sz="0" w:space="0" w:color="auto"/>
                    <w:left w:val="none" w:sz="0" w:space="0" w:color="auto"/>
                    <w:bottom w:val="none" w:sz="0" w:space="0" w:color="auto"/>
                    <w:right w:val="none" w:sz="0" w:space="0" w:color="auto"/>
                  </w:divBdr>
                  <w:divsChild>
                    <w:div w:id="519590079">
                      <w:marLeft w:val="0"/>
                      <w:marRight w:val="0"/>
                      <w:marTop w:val="0"/>
                      <w:marBottom w:val="0"/>
                      <w:divBdr>
                        <w:top w:val="none" w:sz="0" w:space="0" w:color="auto"/>
                        <w:left w:val="none" w:sz="0" w:space="0" w:color="auto"/>
                        <w:bottom w:val="none" w:sz="0" w:space="0" w:color="auto"/>
                        <w:right w:val="none" w:sz="0" w:space="0" w:color="auto"/>
                      </w:divBdr>
                      <w:divsChild>
                        <w:div w:id="1628849738">
                          <w:marLeft w:val="0"/>
                          <w:marRight w:val="0"/>
                          <w:marTop w:val="0"/>
                          <w:marBottom w:val="0"/>
                          <w:divBdr>
                            <w:top w:val="none" w:sz="0" w:space="0" w:color="auto"/>
                            <w:left w:val="none" w:sz="0" w:space="0" w:color="auto"/>
                            <w:bottom w:val="none" w:sz="0" w:space="0" w:color="auto"/>
                            <w:right w:val="none" w:sz="0" w:space="0" w:color="auto"/>
                          </w:divBdr>
                          <w:divsChild>
                            <w:div w:id="1875460587">
                              <w:marLeft w:val="0"/>
                              <w:marRight w:val="0"/>
                              <w:marTop w:val="0"/>
                              <w:marBottom w:val="0"/>
                              <w:divBdr>
                                <w:top w:val="none" w:sz="0" w:space="0" w:color="auto"/>
                                <w:left w:val="none" w:sz="0" w:space="0" w:color="auto"/>
                                <w:bottom w:val="none" w:sz="0" w:space="0" w:color="auto"/>
                                <w:right w:val="none" w:sz="0" w:space="0" w:color="auto"/>
                              </w:divBdr>
                              <w:divsChild>
                                <w:div w:id="2098474791">
                                  <w:marLeft w:val="0"/>
                                  <w:marRight w:val="0"/>
                                  <w:marTop w:val="0"/>
                                  <w:marBottom w:val="0"/>
                                  <w:divBdr>
                                    <w:top w:val="none" w:sz="0" w:space="0" w:color="auto"/>
                                    <w:left w:val="none" w:sz="0" w:space="0" w:color="auto"/>
                                    <w:bottom w:val="none" w:sz="0" w:space="0" w:color="auto"/>
                                    <w:right w:val="none" w:sz="0" w:space="0" w:color="auto"/>
                                  </w:divBdr>
                                  <w:divsChild>
                                    <w:div w:id="1975015806">
                                      <w:marLeft w:val="0"/>
                                      <w:marRight w:val="0"/>
                                      <w:marTop w:val="0"/>
                                      <w:marBottom w:val="0"/>
                                      <w:divBdr>
                                        <w:top w:val="none" w:sz="0" w:space="0" w:color="auto"/>
                                        <w:left w:val="none" w:sz="0" w:space="0" w:color="auto"/>
                                        <w:bottom w:val="none" w:sz="0" w:space="0" w:color="auto"/>
                                        <w:right w:val="none" w:sz="0" w:space="0" w:color="auto"/>
                                      </w:divBdr>
                                    </w:div>
                                    <w:div w:id="1353144916">
                                      <w:marLeft w:val="0"/>
                                      <w:marRight w:val="0"/>
                                      <w:marTop w:val="0"/>
                                      <w:marBottom w:val="0"/>
                                      <w:divBdr>
                                        <w:top w:val="none" w:sz="0" w:space="0" w:color="auto"/>
                                        <w:left w:val="none" w:sz="0" w:space="0" w:color="auto"/>
                                        <w:bottom w:val="none" w:sz="0" w:space="0" w:color="auto"/>
                                        <w:right w:val="none" w:sz="0" w:space="0" w:color="auto"/>
                                      </w:divBdr>
                                      <w:divsChild>
                                        <w:div w:id="1812861088">
                                          <w:marLeft w:val="0"/>
                                          <w:marRight w:val="165"/>
                                          <w:marTop w:val="150"/>
                                          <w:marBottom w:val="0"/>
                                          <w:divBdr>
                                            <w:top w:val="none" w:sz="0" w:space="0" w:color="auto"/>
                                            <w:left w:val="none" w:sz="0" w:space="0" w:color="auto"/>
                                            <w:bottom w:val="none" w:sz="0" w:space="0" w:color="auto"/>
                                            <w:right w:val="none" w:sz="0" w:space="0" w:color="auto"/>
                                          </w:divBdr>
                                          <w:divsChild>
                                            <w:div w:id="1086269479">
                                              <w:marLeft w:val="0"/>
                                              <w:marRight w:val="0"/>
                                              <w:marTop w:val="0"/>
                                              <w:marBottom w:val="0"/>
                                              <w:divBdr>
                                                <w:top w:val="none" w:sz="0" w:space="0" w:color="auto"/>
                                                <w:left w:val="none" w:sz="0" w:space="0" w:color="auto"/>
                                                <w:bottom w:val="none" w:sz="0" w:space="0" w:color="auto"/>
                                                <w:right w:val="none" w:sz="0" w:space="0" w:color="auto"/>
                                              </w:divBdr>
                                              <w:divsChild>
                                                <w:div w:id="13284387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158860">
      <w:bodyDiv w:val="1"/>
      <w:marLeft w:val="0"/>
      <w:marRight w:val="0"/>
      <w:marTop w:val="0"/>
      <w:marBottom w:val="0"/>
      <w:divBdr>
        <w:top w:val="none" w:sz="0" w:space="0" w:color="auto"/>
        <w:left w:val="none" w:sz="0" w:space="0" w:color="auto"/>
        <w:bottom w:val="none" w:sz="0" w:space="0" w:color="auto"/>
        <w:right w:val="none" w:sz="0" w:space="0" w:color="auto"/>
      </w:divBdr>
      <w:divsChild>
        <w:div w:id="1859393430">
          <w:marLeft w:val="0"/>
          <w:marRight w:val="0"/>
          <w:marTop w:val="0"/>
          <w:marBottom w:val="0"/>
          <w:divBdr>
            <w:top w:val="none" w:sz="0" w:space="0" w:color="auto"/>
            <w:left w:val="none" w:sz="0" w:space="0" w:color="auto"/>
            <w:bottom w:val="none" w:sz="0" w:space="0" w:color="auto"/>
            <w:right w:val="none" w:sz="0" w:space="0" w:color="auto"/>
          </w:divBdr>
          <w:divsChild>
            <w:div w:id="1807426508">
              <w:marLeft w:val="0"/>
              <w:marRight w:val="0"/>
              <w:marTop w:val="0"/>
              <w:marBottom w:val="0"/>
              <w:divBdr>
                <w:top w:val="none" w:sz="0" w:space="0" w:color="auto"/>
                <w:left w:val="none" w:sz="0" w:space="0" w:color="auto"/>
                <w:bottom w:val="none" w:sz="0" w:space="0" w:color="auto"/>
                <w:right w:val="none" w:sz="0" w:space="0" w:color="auto"/>
              </w:divBdr>
              <w:divsChild>
                <w:div w:id="352876432">
                  <w:marLeft w:val="0"/>
                  <w:marRight w:val="0"/>
                  <w:marTop w:val="0"/>
                  <w:marBottom w:val="0"/>
                  <w:divBdr>
                    <w:top w:val="none" w:sz="0" w:space="0" w:color="auto"/>
                    <w:left w:val="none" w:sz="0" w:space="0" w:color="auto"/>
                    <w:bottom w:val="none" w:sz="0" w:space="0" w:color="auto"/>
                    <w:right w:val="none" w:sz="0" w:space="0" w:color="auto"/>
                  </w:divBdr>
                  <w:divsChild>
                    <w:div w:id="379792144">
                      <w:marLeft w:val="0"/>
                      <w:marRight w:val="0"/>
                      <w:marTop w:val="0"/>
                      <w:marBottom w:val="0"/>
                      <w:divBdr>
                        <w:top w:val="none" w:sz="0" w:space="0" w:color="auto"/>
                        <w:left w:val="none" w:sz="0" w:space="0" w:color="auto"/>
                        <w:bottom w:val="none" w:sz="0" w:space="0" w:color="auto"/>
                        <w:right w:val="none" w:sz="0" w:space="0" w:color="auto"/>
                      </w:divBdr>
                      <w:divsChild>
                        <w:div w:id="1421298417">
                          <w:marLeft w:val="0"/>
                          <w:marRight w:val="0"/>
                          <w:marTop w:val="0"/>
                          <w:marBottom w:val="0"/>
                          <w:divBdr>
                            <w:top w:val="none" w:sz="0" w:space="0" w:color="auto"/>
                            <w:left w:val="none" w:sz="0" w:space="0" w:color="auto"/>
                            <w:bottom w:val="none" w:sz="0" w:space="0" w:color="auto"/>
                            <w:right w:val="none" w:sz="0" w:space="0" w:color="auto"/>
                          </w:divBdr>
                          <w:divsChild>
                            <w:div w:id="111635119">
                              <w:marLeft w:val="0"/>
                              <w:marRight w:val="0"/>
                              <w:marTop w:val="0"/>
                              <w:marBottom w:val="0"/>
                              <w:divBdr>
                                <w:top w:val="none" w:sz="0" w:space="0" w:color="auto"/>
                                <w:left w:val="none" w:sz="0" w:space="0" w:color="auto"/>
                                <w:bottom w:val="none" w:sz="0" w:space="0" w:color="auto"/>
                                <w:right w:val="none" w:sz="0" w:space="0" w:color="auto"/>
                              </w:divBdr>
                              <w:divsChild>
                                <w:div w:id="356740337">
                                  <w:marLeft w:val="0"/>
                                  <w:marRight w:val="0"/>
                                  <w:marTop w:val="0"/>
                                  <w:marBottom w:val="0"/>
                                  <w:divBdr>
                                    <w:top w:val="none" w:sz="0" w:space="0" w:color="auto"/>
                                    <w:left w:val="none" w:sz="0" w:space="0" w:color="auto"/>
                                    <w:bottom w:val="none" w:sz="0" w:space="0" w:color="auto"/>
                                    <w:right w:val="none" w:sz="0" w:space="0" w:color="auto"/>
                                  </w:divBdr>
                                  <w:divsChild>
                                    <w:div w:id="1989356004">
                                      <w:marLeft w:val="0"/>
                                      <w:marRight w:val="0"/>
                                      <w:marTop w:val="0"/>
                                      <w:marBottom w:val="0"/>
                                      <w:divBdr>
                                        <w:top w:val="none" w:sz="0" w:space="0" w:color="auto"/>
                                        <w:left w:val="none" w:sz="0" w:space="0" w:color="auto"/>
                                        <w:bottom w:val="none" w:sz="0" w:space="0" w:color="auto"/>
                                        <w:right w:val="none" w:sz="0" w:space="0" w:color="auto"/>
                                      </w:divBdr>
                                    </w:div>
                                    <w:div w:id="357242241">
                                      <w:marLeft w:val="0"/>
                                      <w:marRight w:val="0"/>
                                      <w:marTop w:val="0"/>
                                      <w:marBottom w:val="0"/>
                                      <w:divBdr>
                                        <w:top w:val="none" w:sz="0" w:space="0" w:color="auto"/>
                                        <w:left w:val="none" w:sz="0" w:space="0" w:color="auto"/>
                                        <w:bottom w:val="none" w:sz="0" w:space="0" w:color="auto"/>
                                        <w:right w:val="none" w:sz="0" w:space="0" w:color="auto"/>
                                      </w:divBdr>
                                      <w:divsChild>
                                        <w:div w:id="14966724">
                                          <w:marLeft w:val="0"/>
                                          <w:marRight w:val="165"/>
                                          <w:marTop w:val="150"/>
                                          <w:marBottom w:val="0"/>
                                          <w:divBdr>
                                            <w:top w:val="none" w:sz="0" w:space="0" w:color="auto"/>
                                            <w:left w:val="none" w:sz="0" w:space="0" w:color="auto"/>
                                            <w:bottom w:val="none" w:sz="0" w:space="0" w:color="auto"/>
                                            <w:right w:val="none" w:sz="0" w:space="0" w:color="auto"/>
                                          </w:divBdr>
                                          <w:divsChild>
                                            <w:div w:id="1115829438">
                                              <w:marLeft w:val="0"/>
                                              <w:marRight w:val="0"/>
                                              <w:marTop w:val="0"/>
                                              <w:marBottom w:val="0"/>
                                              <w:divBdr>
                                                <w:top w:val="none" w:sz="0" w:space="0" w:color="auto"/>
                                                <w:left w:val="none" w:sz="0" w:space="0" w:color="auto"/>
                                                <w:bottom w:val="none" w:sz="0" w:space="0" w:color="auto"/>
                                                <w:right w:val="none" w:sz="0" w:space="0" w:color="auto"/>
                                              </w:divBdr>
                                              <w:divsChild>
                                                <w:div w:id="7954880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932039">
      <w:bodyDiv w:val="1"/>
      <w:marLeft w:val="0"/>
      <w:marRight w:val="0"/>
      <w:marTop w:val="0"/>
      <w:marBottom w:val="0"/>
      <w:divBdr>
        <w:top w:val="none" w:sz="0" w:space="0" w:color="auto"/>
        <w:left w:val="none" w:sz="0" w:space="0" w:color="auto"/>
        <w:bottom w:val="none" w:sz="0" w:space="0" w:color="auto"/>
        <w:right w:val="none" w:sz="0" w:space="0" w:color="auto"/>
      </w:divBdr>
      <w:divsChild>
        <w:div w:id="925269277">
          <w:marLeft w:val="0"/>
          <w:marRight w:val="0"/>
          <w:marTop w:val="0"/>
          <w:marBottom w:val="0"/>
          <w:divBdr>
            <w:top w:val="none" w:sz="0" w:space="0" w:color="auto"/>
            <w:left w:val="none" w:sz="0" w:space="0" w:color="auto"/>
            <w:bottom w:val="none" w:sz="0" w:space="0" w:color="auto"/>
            <w:right w:val="none" w:sz="0" w:space="0" w:color="auto"/>
          </w:divBdr>
          <w:divsChild>
            <w:div w:id="579026046">
              <w:marLeft w:val="0"/>
              <w:marRight w:val="0"/>
              <w:marTop w:val="0"/>
              <w:marBottom w:val="0"/>
              <w:divBdr>
                <w:top w:val="none" w:sz="0" w:space="0" w:color="auto"/>
                <w:left w:val="none" w:sz="0" w:space="0" w:color="auto"/>
                <w:bottom w:val="none" w:sz="0" w:space="0" w:color="auto"/>
                <w:right w:val="none" w:sz="0" w:space="0" w:color="auto"/>
              </w:divBdr>
              <w:divsChild>
                <w:div w:id="1762677803">
                  <w:marLeft w:val="0"/>
                  <w:marRight w:val="0"/>
                  <w:marTop w:val="0"/>
                  <w:marBottom w:val="0"/>
                  <w:divBdr>
                    <w:top w:val="none" w:sz="0" w:space="0" w:color="auto"/>
                    <w:left w:val="none" w:sz="0" w:space="0" w:color="auto"/>
                    <w:bottom w:val="none" w:sz="0" w:space="0" w:color="auto"/>
                    <w:right w:val="none" w:sz="0" w:space="0" w:color="auto"/>
                  </w:divBdr>
                  <w:divsChild>
                    <w:div w:id="89933581">
                      <w:marLeft w:val="0"/>
                      <w:marRight w:val="0"/>
                      <w:marTop w:val="0"/>
                      <w:marBottom w:val="0"/>
                      <w:divBdr>
                        <w:top w:val="none" w:sz="0" w:space="0" w:color="auto"/>
                        <w:left w:val="none" w:sz="0" w:space="0" w:color="auto"/>
                        <w:bottom w:val="none" w:sz="0" w:space="0" w:color="auto"/>
                        <w:right w:val="none" w:sz="0" w:space="0" w:color="auto"/>
                      </w:divBdr>
                      <w:divsChild>
                        <w:div w:id="759562280">
                          <w:marLeft w:val="0"/>
                          <w:marRight w:val="0"/>
                          <w:marTop w:val="0"/>
                          <w:marBottom w:val="0"/>
                          <w:divBdr>
                            <w:top w:val="none" w:sz="0" w:space="0" w:color="auto"/>
                            <w:left w:val="none" w:sz="0" w:space="0" w:color="auto"/>
                            <w:bottom w:val="none" w:sz="0" w:space="0" w:color="auto"/>
                            <w:right w:val="none" w:sz="0" w:space="0" w:color="auto"/>
                          </w:divBdr>
                          <w:divsChild>
                            <w:div w:id="121730394">
                              <w:marLeft w:val="0"/>
                              <w:marRight w:val="0"/>
                              <w:marTop w:val="0"/>
                              <w:marBottom w:val="0"/>
                              <w:divBdr>
                                <w:top w:val="none" w:sz="0" w:space="0" w:color="auto"/>
                                <w:left w:val="none" w:sz="0" w:space="0" w:color="auto"/>
                                <w:bottom w:val="none" w:sz="0" w:space="0" w:color="auto"/>
                                <w:right w:val="none" w:sz="0" w:space="0" w:color="auto"/>
                              </w:divBdr>
                              <w:divsChild>
                                <w:div w:id="1380544460">
                                  <w:marLeft w:val="0"/>
                                  <w:marRight w:val="0"/>
                                  <w:marTop w:val="0"/>
                                  <w:marBottom w:val="0"/>
                                  <w:divBdr>
                                    <w:top w:val="none" w:sz="0" w:space="0" w:color="auto"/>
                                    <w:left w:val="none" w:sz="0" w:space="0" w:color="auto"/>
                                    <w:bottom w:val="none" w:sz="0" w:space="0" w:color="auto"/>
                                    <w:right w:val="none" w:sz="0" w:space="0" w:color="auto"/>
                                  </w:divBdr>
                                  <w:divsChild>
                                    <w:div w:id="1649162390">
                                      <w:marLeft w:val="0"/>
                                      <w:marRight w:val="0"/>
                                      <w:marTop w:val="0"/>
                                      <w:marBottom w:val="0"/>
                                      <w:divBdr>
                                        <w:top w:val="none" w:sz="0" w:space="0" w:color="auto"/>
                                        <w:left w:val="none" w:sz="0" w:space="0" w:color="auto"/>
                                        <w:bottom w:val="none" w:sz="0" w:space="0" w:color="auto"/>
                                        <w:right w:val="none" w:sz="0" w:space="0" w:color="auto"/>
                                      </w:divBdr>
                                    </w:div>
                                    <w:div w:id="595292230">
                                      <w:marLeft w:val="0"/>
                                      <w:marRight w:val="0"/>
                                      <w:marTop w:val="0"/>
                                      <w:marBottom w:val="0"/>
                                      <w:divBdr>
                                        <w:top w:val="none" w:sz="0" w:space="0" w:color="auto"/>
                                        <w:left w:val="none" w:sz="0" w:space="0" w:color="auto"/>
                                        <w:bottom w:val="none" w:sz="0" w:space="0" w:color="auto"/>
                                        <w:right w:val="none" w:sz="0" w:space="0" w:color="auto"/>
                                      </w:divBdr>
                                      <w:divsChild>
                                        <w:div w:id="1691754432">
                                          <w:marLeft w:val="0"/>
                                          <w:marRight w:val="165"/>
                                          <w:marTop w:val="150"/>
                                          <w:marBottom w:val="0"/>
                                          <w:divBdr>
                                            <w:top w:val="none" w:sz="0" w:space="0" w:color="auto"/>
                                            <w:left w:val="none" w:sz="0" w:space="0" w:color="auto"/>
                                            <w:bottom w:val="none" w:sz="0" w:space="0" w:color="auto"/>
                                            <w:right w:val="none" w:sz="0" w:space="0" w:color="auto"/>
                                          </w:divBdr>
                                          <w:divsChild>
                                            <w:div w:id="416023588">
                                              <w:marLeft w:val="0"/>
                                              <w:marRight w:val="0"/>
                                              <w:marTop w:val="0"/>
                                              <w:marBottom w:val="0"/>
                                              <w:divBdr>
                                                <w:top w:val="none" w:sz="0" w:space="0" w:color="auto"/>
                                                <w:left w:val="none" w:sz="0" w:space="0" w:color="auto"/>
                                                <w:bottom w:val="none" w:sz="0" w:space="0" w:color="auto"/>
                                                <w:right w:val="none" w:sz="0" w:space="0" w:color="auto"/>
                                              </w:divBdr>
                                              <w:divsChild>
                                                <w:div w:id="15651457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148240">
      <w:bodyDiv w:val="1"/>
      <w:marLeft w:val="0"/>
      <w:marRight w:val="0"/>
      <w:marTop w:val="0"/>
      <w:marBottom w:val="0"/>
      <w:divBdr>
        <w:top w:val="none" w:sz="0" w:space="0" w:color="auto"/>
        <w:left w:val="none" w:sz="0" w:space="0" w:color="auto"/>
        <w:bottom w:val="none" w:sz="0" w:space="0" w:color="auto"/>
        <w:right w:val="none" w:sz="0" w:space="0" w:color="auto"/>
      </w:divBdr>
      <w:divsChild>
        <w:div w:id="1611887565">
          <w:marLeft w:val="0"/>
          <w:marRight w:val="0"/>
          <w:marTop w:val="0"/>
          <w:marBottom w:val="0"/>
          <w:divBdr>
            <w:top w:val="none" w:sz="0" w:space="0" w:color="auto"/>
            <w:left w:val="none" w:sz="0" w:space="0" w:color="auto"/>
            <w:bottom w:val="none" w:sz="0" w:space="0" w:color="auto"/>
            <w:right w:val="none" w:sz="0" w:space="0" w:color="auto"/>
          </w:divBdr>
          <w:divsChild>
            <w:div w:id="754476655">
              <w:marLeft w:val="0"/>
              <w:marRight w:val="0"/>
              <w:marTop w:val="0"/>
              <w:marBottom w:val="0"/>
              <w:divBdr>
                <w:top w:val="none" w:sz="0" w:space="0" w:color="auto"/>
                <w:left w:val="none" w:sz="0" w:space="0" w:color="auto"/>
                <w:bottom w:val="none" w:sz="0" w:space="0" w:color="auto"/>
                <w:right w:val="none" w:sz="0" w:space="0" w:color="auto"/>
              </w:divBdr>
              <w:divsChild>
                <w:div w:id="1399591925">
                  <w:marLeft w:val="0"/>
                  <w:marRight w:val="0"/>
                  <w:marTop w:val="0"/>
                  <w:marBottom w:val="0"/>
                  <w:divBdr>
                    <w:top w:val="none" w:sz="0" w:space="0" w:color="auto"/>
                    <w:left w:val="none" w:sz="0" w:space="0" w:color="auto"/>
                    <w:bottom w:val="none" w:sz="0" w:space="0" w:color="auto"/>
                    <w:right w:val="none" w:sz="0" w:space="0" w:color="auto"/>
                  </w:divBdr>
                  <w:divsChild>
                    <w:div w:id="1160581060">
                      <w:marLeft w:val="0"/>
                      <w:marRight w:val="0"/>
                      <w:marTop w:val="0"/>
                      <w:marBottom w:val="0"/>
                      <w:divBdr>
                        <w:top w:val="none" w:sz="0" w:space="0" w:color="auto"/>
                        <w:left w:val="none" w:sz="0" w:space="0" w:color="auto"/>
                        <w:bottom w:val="none" w:sz="0" w:space="0" w:color="auto"/>
                        <w:right w:val="none" w:sz="0" w:space="0" w:color="auto"/>
                      </w:divBdr>
                      <w:divsChild>
                        <w:div w:id="39328888">
                          <w:marLeft w:val="0"/>
                          <w:marRight w:val="0"/>
                          <w:marTop w:val="0"/>
                          <w:marBottom w:val="0"/>
                          <w:divBdr>
                            <w:top w:val="none" w:sz="0" w:space="0" w:color="auto"/>
                            <w:left w:val="none" w:sz="0" w:space="0" w:color="auto"/>
                            <w:bottom w:val="none" w:sz="0" w:space="0" w:color="auto"/>
                            <w:right w:val="none" w:sz="0" w:space="0" w:color="auto"/>
                          </w:divBdr>
                          <w:divsChild>
                            <w:div w:id="1960839329">
                              <w:marLeft w:val="0"/>
                              <w:marRight w:val="0"/>
                              <w:marTop w:val="0"/>
                              <w:marBottom w:val="0"/>
                              <w:divBdr>
                                <w:top w:val="none" w:sz="0" w:space="0" w:color="auto"/>
                                <w:left w:val="none" w:sz="0" w:space="0" w:color="auto"/>
                                <w:bottom w:val="none" w:sz="0" w:space="0" w:color="auto"/>
                                <w:right w:val="none" w:sz="0" w:space="0" w:color="auto"/>
                              </w:divBdr>
                              <w:divsChild>
                                <w:div w:id="741954882">
                                  <w:marLeft w:val="0"/>
                                  <w:marRight w:val="0"/>
                                  <w:marTop w:val="0"/>
                                  <w:marBottom w:val="0"/>
                                  <w:divBdr>
                                    <w:top w:val="none" w:sz="0" w:space="0" w:color="auto"/>
                                    <w:left w:val="none" w:sz="0" w:space="0" w:color="auto"/>
                                    <w:bottom w:val="none" w:sz="0" w:space="0" w:color="auto"/>
                                    <w:right w:val="none" w:sz="0" w:space="0" w:color="auto"/>
                                  </w:divBdr>
                                  <w:divsChild>
                                    <w:div w:id="58670325">
                                      <w:marLeft w:val="0"/>
                                      <w:marRight w:val="0"/>
                                      <w:marTop w:val="0"/>
                                      <w:marBottom w:val="0"/>
                                      <w:divBdr>
                                        <w:top w:val="none" w:sz="0" w:space="0" w:color="auto"/>
                                        <w:left w:val="none" w:sz="0" w:space="0" w:color="auto"/>
                                        <w:bottom w:val="none" w:sz="0" w:space="0" w:color="auto"/>
                                        <w:right w:val="none" w:sz="0" w:space="0" w:color="auto"/>
                                      </w:divBdr>
                                    </w:div>
                                    <w:div w:id="12000165">
                                      <w:marLeft w:val="0"/>
                                      <w:marRight w:val="0"/>
                                      <w:marTop w:val="0"/>
                                      <w:marBottom w:val="0"/>
                                      <w:divBdr>
                                        <w:top w:val="none" w:sz="0" w:space="0" w:color="auto"/>
                                        <w:left w:val="none" w:sz="0" w:space="0" w:color="auto"/>
                                        <w:bottom w:val="none" w:sz="0" w:space="0" w:color="auto"/>
                                        <w:right w:val="none" w:sz="0" w:space="0" w:color="auto"/>
                                      </w:divBdr>
                                      <w:divsChild>
                                        <w:div w:id="376710597">
                                          <w:marLeft w:val="0"/>
                                          <w:marRight w:val="165"/>
                                          <w:marTop w:val="150"/>
                                          <w:marBottom w:val="0"/>
                                          <w:divBdr>
                                            <w:top w:val="none" w:sz="0" w:space="0" w:color="auto"/>
                                            <w:left w:val="none" w:sz="0" w:space="0" w:color="auto"/>
                                            <w:bottom w:val="none" w:sz="0" w:space="0" w:color="auto"/>
                                            <w:right w:val="none" w:sz="0" w:space="0" w:color="auto"/>
                                          </w:divBdr>
                                          <w:divsChild>
                                            <w:div w:id="1760826673">
                                              <w:marLeft w:val="0"/>
                                              <w:marRight w:val="0"/>
                                              <w:marTop w:val="0"/>
                                              <w:marBottom w:val="0"/>
                                              <w:divBdr>
                                                <w:top w:val="none" w:sz="0" w:space="0" w:color="auto"/>
                                                <w:left w:val="none" w:sz="0" w:space="0" w:color="auto"/>
                                                <w:bottom w:val="none" w:sz="0" w:space="0" w:color="auto"/>
                                                <w:right w:val="none" w:sz="0" w:space="0" w:color="auto"/>
                                              </w:divBdr>
                                              <w:divsChild>
                                                <w:div w:id="2628843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2022-01-23T07:10:00Z</dcterms:created>
  <dcterms:modified xsi:type="dcterms:W3CDTF">2022-01-28T02:33:00Z</dcterms:modified>
</cp:coreProperties>
</file>