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F68B" w14:textId="77777777" w:rsidR="00C70F13" w:rsidRPr="004F533D" w:rsidRDefault="00C70F13" w:rsidP="00C70F13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E17348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E17348">
        <w:rPr>
          <w:rFonts w:ascii="Arial" w:hAnsi="Arial" w:cs="Arial"/>
          <w:i/>
          <w:sz w:val="32"/>
          <w:szCs w:val="32"/>
          <w:lang w:val="ru-RU"/>
        </w:rPr>
        <w:t>десятинам:</w:t>
      </w:r>
      <w:r w:rsidRPr="006B68C0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6B68C0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</w:t>
      </w:r>
      <w:r w:rsidRPr="006B68C0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11.</w:t>
      </w:r>
      <w:r w:rsidRPr="006B68C0">
        <w:rPr>
          <w:rFonts w:ascii="Arial Narrow" w:hAnsi="Arial Narrow" w:cs="Arial"/>
          <w:b/>
          <w:i/>
          <w:sz w:val="28"/>
          <w:szCs w:val="28"/>
          <w:lang w:val="ru-RU"/>
        </w:rPr>
        <w:t>21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21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214FDE08" w14:textId="77777777" w:rsidR="00C70F13" w:rsidRPr="00BE6097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05A0D7" w14:textId="77777777" w:rsidR="00C70F13" w:rsidRPr="006B68C0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B68C0">
        <w:rPr>
          <w:rFonts w:ascii="Arial" w:hAnsi="Arial" w:cs="Arial"/>
          <w:sz w:val="28"/>
          <w:szCs w:val="28"/>
          <w:lang w:val="ru-RU"/>
        </w:rPr>
        <w:t>*</w:t>
      </w:r>
      <w:r w:rsidRPr="00BE6097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 и уверенность в невидимом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E6097">
        <w:rPr>
          <w:rFonts w:ascii="Arial" w:hAnsi="Arial" w:cs="Arial"/>
          <w:sz w:val="28"/>
          <w:szCs w:val="28"/>
          <w:u w:val="single"/>
          <w:lang w:val="ru-RU"/>
        </w:rPr>
        <w:t>Ев.11:1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E6097">
        <w:rPr>
          <w:rFonts w:ascii="Arial" w:hAnsi="Arial" w:cs="Arial"/>
          <w:sz w:val="28"/>
          <w:szCs w:val="28"/>
          <w:lang w:val="ru-RU"/>
        </w:rPr>
        <w:t>.</w:t>
      </w:r>
    </w:p>
    <w:p w14:paraId="42F819F8" w14:textId="77777777" w:rsidR="00C70F13" w:rsidRPr="00BE6097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090BF8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«Вера же есть осуществление надежды и уверенность в невидимой реальности, существующей живой надежды, сокрытой в сердце, в формате завета мира, заключённого между Богом и нами.  </w:t>
      </w:r>
    </w:p>
    <w:p w14:paraId="4D1D10DE" w14:textId="77777777" w:rsidR="00C70F13" w:rsidRPr="00AD1E32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1D0470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Осуществление надежды, сокрытой в нашем сердце, в слиянии свода всех клятвенных обетований Бога – это ежедневная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веры, с Верой Божий, принятой в наше сердце, в формате семени,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  взращенной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нами в плод правды.</w:t>
      </w:r>
    </w:p>
    <w:p w14:paraId="47403D30" w14:textId="77777777" w:rsidR="00C70F13" w:rsidRPr="00EB2D42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6784810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всё существующее ныне, некогда находилось в целях Бога, в которых Он желал явить сокрушительную, и созидательную силу, Своей благодати.</w:t>
      </w:r>
    </w:p>
    <w:p w14:paraId="4F713752" w14:textId="77777777" w:rsidR="00C70F13" w:rsidRPr="00EB2D42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6436C1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прежде чем видимое творение начало быть, оно уже было в Боге. Всё то, что мы видим, некогда существовало в невидимом, но реальном состоянии до того, как Бог сделал Его видимым, через слово, исходящее из Его уст, которое именуется «Верой Божией». </w:t>
      </w:r>
    </w:p>
    <w:p w14:paraId="30956E85" w14:textId="77777777" w:rsidR="00C70F13" w:rsidRPr="00693BF6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BDA713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написано»</w:t>
      </w:r>
      <w:r w:rsidRPr="00EB2D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EB2D42">
        <w:rPr>
          <w:rFonts w:ascii="Arial" w:hAnsi="Arial" w:cs="Arial"/>
          <w:sz w:val="28"/>
          <w:szCs w:val="28"/>
          <w:lang w:val="ru-RU"/>
        </w:rPr>
        <w:t xml:space="preserve">Итак вера от </w:t>
      </w:r>
      <w:proofErr w:type="spellStart"/>
      <w:r w:rsidRPr="00EB2D42"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 w:rsidRPr="00EB2D42">
        <w:rPr>
          <w:rFonts w:ascii="Arial" w:hAnsi="Arial" w:cs="Arial"/>
          <w:sz w:val="28"/>
          <w:szCs w:val="28"/>
          <w:lang w:val="ru-RU"/>
        </w:rPr>
        <w:t xml:space="preserve">, а </w:t>
      </w:r>
      <w:proofErr w:type="spellStart"/>
      <w:r w:rsidRPr="00EB2D42">
        <w:rPr>
          <w:rFonts w:ascii="Arial" w:hAnsi="Arial" w:cs="Arial"/>
          <w:sz w:val="28"/>
          <w:szCs w:val="28"/>
          <w:lang w:val="ru-RU"/>
        </w:rPr>
        <w:t>слышание</w:t>
      </w:r>
      <w:proofErr w:type="spellEnd"/>
      <w:r w:rsidRPr="00EB2D42">
        <w:rPr>
          <w:rFonts w:ascii="Arial" w:hAnsi="Arial" w:cs="Arial"/>
          <w:sz w:val="28"/>
          <w:szCs w:val="28"/>
          <w:lang w:val="ru-RU"/>
        </w:rPr>
        <w:t xml:space="preserve"> от слова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2D42">
        <w:rPr>
          <w:rFonts w:ascii="Arial" w:hAnsi="Arial" w:cs="Arial"/>
          <w:sz w:val="28"/>
          <w:szCs w:val="28"/>
          <w:u w:val="single"/>
          <w:lang w:val="ru-RU"/>
        </w:rPr>
        <w:t>Рим.10:17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2D42">
        <w:rPr>
          <w:rFonts w:ascii="Arial" w:hAnsi="Arial" w:cs="Arial"/>
          <w:sz w:val="28"/>
          <w:szCs w:val="28"/>
          <w:lang w:val="ru-RU"/>
        </w:rPr>
        <w:t>.</w:t>
      </w:r>
    </w:p>
    <w:p w14:paraId="59BF7E09" w14:textId="77777777" w:rsidR="00C70F13" w:rsidRPr="00384E40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52FC1C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 вера всегда направлена на несуществующее, в видимом измерении, на то, что мы ещё не можем увидеть нашими глазами.</w:t>
      </w:r>
    </w:p>
    <w:p w14:paraId="649E73AB" w14:textId="77777777" w:rsidR="00C70F13" w:rsidRPr="00384E40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C85B7C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Особенность веры такова, что она всегда имеет дело с внутренней реальностью или нашим потенциалом, который мы можем видеть в наших мысленных образах, чувствовать и переживать.</w:t>
      </w:r>
    </w:p>
    <w:p w14:paraId="7A6A8141" w14:textId="77777777" w:rsidR="00C70F13" w:rsidRPr="00384E40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ED9951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Вера всегда говорит: </w:t>
      </w:r>
      <w:proofErr w:type="gramStart"/>
      <w:r>
        <w:rPr>
          <w:rFonts w:ascii="Arial" w:hAnsi="Arial" w:cs="Arial"/>
          <w:sz w:val="28"/>
          <w:szCs w:val="28"/>
          <w:lang w:val="ru-RU"/>
        </w:rPr>
        <w:t>« 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не могу видеть</w:t>
      </w:r>
      <w:r w:rsidRPr="00384E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это, но я знаю, что оно есть. Вера никогда не смотрит на то, что мы уже сделали, но она смотрит только на то, что мы можем сделать.</w:t>
      </w:r>
    </w:p>
    <w:p w14:paraId="501F9842" w14:textId="77777777" w:rsidR="00C70F13" w:rsidRPr="00384E40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210207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переполнен всевозможными благословениями, для Своих детей и ждёт, когда мы попросим у Него, всё необходимое для святой жизни и благочестия. И, это всё, содержится в истине слова, исходящего из Его уст, в устах Его посланников. </w:t>
      </w:r>
    </w:p>
    <w:p w14:paraId="7857AF84" w14:textId="77777777" w:rsidR="00C70F13" w:rsidRPr="003A60BB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F54726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Но мы должны просить с верой, потому что именно она отвечает за всё невидимое. Просить с верой означает – просить то, что Бог уже дал нам в Своём слове, которое мы сокрыли в своём сердце.</w:t>
      </w:r>
    </w:p>
    <w:p w14:paraId="1AB761BC" w14:textId="77777777" w:rsidR="00C70F13" w:rsidRPr="003A60BB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2D367A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вера – это осознание того, что если мы не видим чего-то, из обещанного нам Богом, которое мы сокрыли в своём сердце, оно всё равно существует, так как, слово Божие пребывает вовек, и обладает живым и вечным потенциалом жизни Бога.</w:t>
      </w:r>
    </w:p>
    <w:p w14:paraId="498F9D3E" w14:textId="77777777" w:rsidR="00C70F13" w:rsidRPr="003A60BB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9032D6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Жизнь по вере требует того, чтобы мы смотрели на невидимое обетование, сокрытое в своём сердце, в своих мысленных образах, помышляли о них, и ожидали их исполнения с терпением.</w:t>
      </w:r>
    </w:p>
    <w:p w14:paraId="27FAF105" w14:textId="77777777" w:rsidR="00C70F13" w:rsidRPr="003A60BB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FD05E9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всё существующее сегодня, некогда находилось в Боге. А, всё то, кем мы можем стать сегодня, узе находится в нас.</w:t>
      </w:r>
    </w:p>
    <w:p w14:paraId="65D8A537" w14:textId="77777777" w:rsidR="00C70F13" w:rsidRPr="00576909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472C8F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Говоря языком человеческим или же, языком времени, Бог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беременен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тем, что ещё невидимо, включая то, о чём мы просим Его в молитвах, на основании Его воли.</w:t>
      </w:r>
    </w:p>
    <w:p w14:paraId="1C855446" w14:textId="77777777" w:rsidR="00C70F13" w:rsidRPr="00576909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FED19A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просим Его о чём-либо, что отвечает требованиям Его воли, сокрытой в нашем сердце, желаемое начинает приближаться к нам, и настигнет нас, в установленное Богом время.</w:t>
      </w:r>
    </w:p>
    <w:p w14:paraId="67BBE86B" w14:textId="77777777" w:rsidR="00C70F13" w:rsidRPr="00576909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D04B28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более, чем мы, заинтересован благословить нас, но даст нам лишь только то, что будет являться Его волей, сокрытой в нашем сердце. При условии, что мы будем страстно желать просимого.</w:t>
      </w:r>
    </w:p>
    <w:p w14:paraId="07E001CB" w14:textId="77777777" w:rsidR="00C70F13" w:rsidRPr="00576909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B18E6E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</w:t>
      </w:r>
      <w:r w:rsidRPr="00576909">
        <w:rPr>
          <w:rFonts w:ascii="Arial" w:hAnsi="Arial" w:cs="Arial"/>
          <w:sz w:val="28"/>
          <w:szCs w:val="28"/>
          <w:lang w:val="ru-RU"/>
        </w:rPr>
        <w:t xml:space="preserve"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 Сие сказал Он о Духе, Которого имели принять верующие в Него: ибо еще не было на них Духа </w:t>
      </w:r>
      <w:proofErr w:type="spellStart"/>
      <w:r w:rsidRPr="00576909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576909">
        <w:rPr>
          <w:rFonts w:ascii="Arial" w:hAnsi="Arial" w:cs="Arial"/>
          <w:sz w:val="28"/>
          <w:szCs w:val="28"/>
          <w:lang w:val="ru-RU"/>
        </w:rPr>
        <w:t>, потому что Иисус еще не был прославлен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6909">
        <w:rPr>
          <w:rFonts w:ascii="Arial" w:hAnsi="Arial" w:cs="Arial"/>
          <w:sz w:val="28"/>
          <w:szCs w:val="28"/>
          <w:u w:val="single"/>
          <w:lang w:val="ru-RU"/>
        </w:rPr>
        <w:t>Ин.7:37-39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6909">
        <w:rPr>
          <w:rFonts w:ascii="Arial" w:hAnsi="Arial" w:cs="Arial"/>
          <w:sz w:val="28"/>
          <w:szCs w:val="28"/>
          <w:lang w:val="ru-RU"/>
        </w:rPr>
        <w:t>.</w:t>
      </w:r>
    </w:p>
    <w:p w14:paraId="31B1E8F4" w14:textId="77777777" w:rsidR="00C70F13" w:rsidRPr="00D81732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42AE10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имеющегося принципа следует, что жажда, получить в молитве просимое по воле Божией, возможно только, при содействии Святого Духа, принятого в своё сердце, в качестве Господа и Господина своей жизни. Потому, что Он является, как поставщиком откровений слова, сокрытого в нашем сердце, так и проводником, доставляющим наши молитвы к престолу Всевышнего.</w:t>
      </w:r>
    </w:p>
    <w:p w14:paraId="461C51FC" w14:textId="77777777" w:rsidR="00C70F13" w:rsidRPr="00D81732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8216E6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Вначале нам необходимо принять неповреждённую истину в словах посланников Бога, водимых Святым Духом, что даст основание </w:t>
      </w:r>
      <w:r>
        <w:rPr>
          <w:rFonts w:ascii="Arial" w:hAnsi="Arial" w:cs="Arial"/>
          <w:sz w:val="28"/>
          <w:szCs w:val="28"/>
          <w:lang w:val="ru-RU"/>
        </w:rPr>
        <w:lastRenderedPageBreak/>
        <w:t>Святому Духу, доставить имеющуюся истину, которую мы будем представлять в молитве к Богу.</w:t>
      </w:r>
    </w:p>
    <w:p w14:paraId="64B5540A" w14:textId="77777777" w:rsidR="00C70F13" w:rsidRPr="00D81732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65DF59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60661">
        <w:rPr>
          <w:rFonts w:ascii="Arial" w:hAnsi="Arial" w:cs="Arial"/>
          <w:sz w:val="28"/>
          <w:szCs w:val="28"/>
          <w:lang w:val="ru-RU"/>
        </w:rPr>
        <w:t>мейте веру Божию, ибо истинно говорю вам, если кто скажет горе сей: поднимись и ввергнись в море, и не усомнится в сердце своем, но поверит, что сбудется по словам его, - будет ему, что ни скажет. Потому говорю вам: все, чего ни будете просить в молитве, верьте, что получите, - и будет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60661">
        <w:rPr>
          <w:rFonts w:ascii="Arial" w:hAnsi="Arial" w:cs="Arial"/>
          <w:sz w:val="28"/>
          <w:szCs w:val="28"/>
          <w:u w:val="single"/>
          <w:lang w:val="ru-RU"/>
        </w:rPr>
        <w:t>Мк.11:23-24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60661">
        <w:rPr>
          <w:rFonts w:ascii="Arial" w:hAnsi="Arial" w:cs="Arial"/>
          <w:sz w:val="28"/>
          <w:szCs w:val="28"/>
          <w:lang w:val="ru-RU"/>
        </w:rPr>
        <w:t>.</w:t>
      </w:r>
    </w:p>
    <w:p w14:paraId="2E361966" w14:textId="77777777" w:rsidR="00C70F13" w:rsidRPr="00693BF6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791D24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я напомню, одну непреложную истину, что мы можем, ввергать в пучину моря, только те горы, которые стоят на нашем пути, против выполнения воли Божией, означенной в нашем призвании, состоящим в совлечении ветхого человека с делами его; в обновлении нашего мышления, духом нашего ума; а в облечении своего перстного тела, в нетление. А посему:</w:t>
      </w:r>
    </w:p>
    <w:p w14:paraId="7D5FEC07" w14:textId="77777777" w:rsidR="00C70F13" w:rsidRPr="00BA79DD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EED5C8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фраза «верьте, что получите», на самом деле, на иврите означает – ожидать с терпением, конкретного обетования, за которое мы благодарим Бога в молитве, называя несуществующее просимое, как существующее.</w:t>
      </w:r>
    </w:p>
    <w:p w14:paraId="5C8C42A1" w14:textId="77777777" w:rsidR="00C70F13" w:rsidRPr="002A0E4B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E506B0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глагол «просить» означает – жаждать; добиваться; ожидать в смирении с терпением. В то время как глагол  «получить» означает – принимать; обхватывать; облекаться. </w:t>
      </w:r>
    </w:p>
    <w:p w14:paraId="6C3E4C80" w14:textId="77777777" w:rsidR="00C70F13" w:rsidRPr="00BA79DD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09BE0A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Горой, которая стоит на нашем пути, против выполнения воли Божией – является наша плоть, помышляющая о земном и использующая принципы веры, данные для выполнения нашего призвания, для земного обогащения.</w:t>
      </w:r>
    </w:p>
    <w:p w14:paraId="69CC6311" w14:textId="77777777" w:rsidR="00C70F13" w:rsidRPr="00CF2079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01706B" w14:textId="77777777" w:rsidR="00C70F13" w:rsidRDefault="00C70F13" w:rsidP="00C70F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всякий раз, когда мы исполняем древнюю заповедь, в почтении Бога десятинами и приношениями, на которой зиждутся наши взаимоотношения с Богом, и дают Богу основание, привести в исполнение слово, сокрытое в нашем сердце – мы низвергаем в море гору, стоящую на пути исполнения воли Божией.</w:t>
      </w:r>
    </w:p>
    <w:p w14:paraId="6863FAB4" w14:textId="77777777" w:rsidR="00C70F13" w:rsidRPr="00C70F13" w:rsidRDefault="00C70F13" w:rsidP="00C70F13">
      <w:pPr>
        <w:autoSpaceDE w:val="0"/>
        <w:autoSpaceDN w:val="0"/>
        <w:adjustRightInd w:val="0"/>
        <w:rPr>
          <w:rFonts w:ascii="Arial Narrow" w:hAnsi="Arial Narrow" w:cs="Arial"/>
          <w:bCs/>
          <w:iCs/>
          <w:sz w:val="28"/>
          <w:szCs w:val="28"/>
          <w:lang w:val="ru-RU"/>
        </w:rPr>
      </w:pPr>
    </w:p>
    <w:p w14:paraId="0C2702F9" w14:textId="71D2E7A5" w:rsidR="00C70F13" w:rsidRPr="00C70F13" w:rsidRDefault="00C70F13" w:rsidP="00C70F13">
      <w:pPr>
        <w:rPr>
          <w:lang w:val="ru-RU"/>
        </w:rPr>
      </w:pPr>
    </w:p>
    <w:sectPr w:rsidR="00C70F13" w:rsidRPr="00C70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13"/>
    <w:rsid w:val="00131230"/>
    <w:rsid w:val="003614F9"/>
    <w:rsid w:val="00C7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5C2A5"/>
  <w15:chartTrackingRefBased/>
  <w15:docId w15:val="{913423A1-521F-5E4F-ABBF-C0B4BB7A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F1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Petrovskiy</cp:lastModifiedBy>
  <cp:revision>2</cp:revision>
  <dcterms:created xsi:type="dcterms:W3CDTF">2021-11-21T01:03:00Z</dcterms:created>
  <dcterms:modified xsi:type="dcterms:W3CDTF">2021-11-24T06:28:00Z</dcterms:modified>
</cp:coreProperties>
</file>