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432A5" w14:textId="4A529CD0" w:rsidR="00E173DB" w:rsidRPr="00E82170" w:rsidRDefault="00E173DB" w:rsidP="00577122">
      <w:pPr>
        <w:tabs>
          <w:tab w:val="left" w:pos="720"/>
          <w:tab w:val="left" w:pos="1440"/>
          <w:tab w:val="left" w:pos="2160"/>
          <w:tab w:val="right" w:pos="8640"/>
        </w:tabs>
        <w:jc w:val="right"/>
        <w:rPr>
          <w:rFonts w:ascii="Arial Narrow" w:hAnsi="Arial Narrow"/>
          <w:b/>
          <w:i/>
          <w:lang w:val="ru-RU"/>
        </w:rPr>
      </w:pPr>
      <w:r w:rsidRPr="00E82170">
        <w:rPr>
          <w:rFonts w:ascii="Arial Narrow" w:hAnsi="Arial Narrow"/>
          <w:b/>
          <w:i/>
          <w:lang w:val="ru-RU"/>
        </w:rPr>
        <w:t xml:space="preserve">07.04.21  </w:t>
      </w:r>
      <w:r w:rsidR="00914C8B">
        <w:rPr>
          <w:rFonts w:ascii="Arial Narrow" w:hAnsi="Arial Narrow"/>
          <w:b/>
          <w:i/>
        </w:rPr>
        <w:t>Sunday</w:t>
      </w:r>
      <w:r w:rsidRPr="00E82170">
        <w:rPr>
          <w:rFonts w:ascii="Arial Narrow" w:hAnsi="Arial Narrow"/>
          <w:b/>
          <w:i/>
          <w:lang w:val="ru-RU"/>
        </w:rPr>
        <w:t xml:space="preserve"> 12:00 рм</w:t>
      </w:r>
    </w:p>
    <w:p w14:paraId="3BE7D90E" w14:textId="5E56BC6A" w:rsidR="00E173DB" w:rsidRDefault="00E173DB" w:rsidP="00E173DB">
      <w:pPr>
        <w:pStyle w:val="BodyTextIndent"/>
        <w:ind w:left="0"/>
        <w:jc w:val="both"/>
        <w:rPr>
          <w:rFonts w:ascii="Arial" w:hAnsi="Arial" w:cs="Arial"/>
          <w:i/>
          <w:lang w:val="ru-RU"/>
        </w:rPr>
      </w:pPr>
      <w:r w:rsidRPr="00E82170">
        <w:rPr>
          <w:rFonts w:ascii="Arial" w:hAnsi="Arial" w:cs="Arial"/>
          <w:i/>
          <w:lang w:val="ru-RU"/>
        </w:rPr>
        <w:t>Сопровождение к десятинам:</w:t>
      </w:r>
    </w:p>
    <w:p w14:paraId="40871B14" w14:textId="544DD83F" w:rsidR="00914C8B" w:rsidRPr="00770606" w:rsidRDefault="00914C8B" w:rsidP="00E173DB">
      <w:pPr>
        <w:pStyle w:val="BodyTextIndent"/>
        <w:ind w:left="0"/>
        <w:jc w:val="both"/>
        <w:rPr>
          <w:rFonts w:ascii="Arial" w:hAnsi="Arial" w:cs="Arial"/>
          <w:b/>
          <w:bCs/>
          <w:i/>
          <w:lang w:val="ru-RU"/>
        </w:rPr>
      </w:pPr>
      <w:r>
        <w:rPr>
          <w:rFonts w:ascii="Arial" w:hAnsi="Arial" w:cs="Arial"/>
          <w:b/>
          <w:bCs/>
          <w:i/>
        </w:rPr>
        <w:t>An</w:t>
      </w:r>
      <w:r w:rsidRPr="00770606">
        <w:rPr>
          <w:rFonts w:ascii="Arial" w:hAnsi="Arial" w:cs="Arial"/>
          <w:b/>
          <w:bCs/>
          <w:i/>
          <w:lang w:val="ru-RU"/>
        </w:rPr>
        <w:t xml:space="preserve"> </w:t>
      </w:r>
      <w:r>
        <w:rPr>
          <w:rFonts w:ascii="Arial" w:hAnsi="Arial" w:cs="Arial"/>
          <w:b/>
          <w:bCs/>
          <w:i/>
        </w:rPr>
        <w:t>accompaniment</w:t>
      </w:r>
      <w:r w:rsidRPr="00770606">
        <w:rPr>
          <w:rFonts w:ascii="Arial" w:hAnsi="Arial" w:cs="Arial"/>
          <w:b/>
          <w:bCs/>
          <w:i/>
          <w:lang w:val="ru-RU"/>
        </w:rPr>
        <w:t xml:space="preserve"> </w:t>
      </w:r>
      <w:r>
        <w:rPr>
          <w:rFonts w:ascii="Arial" w:hAnsi="Arial" w:cs="Arial"/>
          <w:b/>
          <w:bCs/>
          <w:i/>
        </w:rPr>
        <w:t>to</w:t>
      </w:r>
      <w:r w:rsidRPr="00770606">
        <w:rPr>
          <w:rFonts w:ascii="Arial" w:hAnsi="Arial" w:cs="Arial"/>
          <w:b/>
          <w:bCs/>
          <w:i/>
          <w:lang w:val="ru-RU"/>
        </w:rPr>
        <w:t xml:space="preserve"> </w:t>
      </w:r>
      <w:r>
        <w:rPr>
          <w:rFonts w:ascii="Arial" w:hAnsi="Arial" w:cs="Arial"/>
          <w:b/>
          <w:bCs/>
          <w:i/>
        </w:rPr>
        <w:t>tithes</w:t>
      </w:r>
      <w:r w:rsidRPr="00770606">
        <w:rPr>
          <w:rFonts w:ascii="Arial" w:hAnsi="Arial" w:cs="Arial"/>
          <w:b/>
          <w:bCs/>
          <w:i/>
          <w:lang w:val="ru-RU"/>
        </w:rPr>
        <w:t>:</w:t>
      </w:r>
    </w:p>
    <w:p w14:paraId="487EC441" w14:textId="3D068074" w:rsidR="00E173DB" w:rsidRPr="004B59F4" w:rsidRDefault="00E173DB" w:rsidP="00E173DB">
      <w:pPr>
        <w:jc w:val="both"/>
        <w:rPr>
          <w:rFonts w:ascii="Arial" w:hAnsi="Arial" w:cs="Arial"/>
          <w:color w:val="FF0000"/>
          <w:lang w:val="ru-RU"/>
        </w:rPr>
      </w:pPr>
      <w:r w:rsidRPr="004B59F4">
        <w:rPr>
          <w:rFonts w:ascii="Arial" w:hAnsi="Arial" w:cs="Arial"/>
          <w:color w:val="FF0000"/>
          <w:lang w:val="ru-RU"/>
        </w:rPr>
        <w:t>Так всякий из вас, кто не отрешится от всего, что имеет, не может быть Моим учеником (</w:t>
      </w:r>
      <w:r w:rsidRPr="004B59F4">
        <w:rPr>
          <w:rFonts w:ascii="Arial" w:hAnsi="Arial" w:cs="Arial"/>
          <w:color w:val="FF0000"/>
          <w:u w:val="single"/>
          <w:lang w:val="ru-RU"/>
        </w:rPr>
        <w:t>Лк.14:33</w:t>
      </w:r>
      <w:r w:rsidRPr="004B59F4">
        <w:rPr>
          <w:rFonts w:ascii="Arial" w:hAnsi="Arial" w:cs="Arial"/>
          <w:color w:val="FF0000"/>
          <w:lang w:val="ru-RU"/>
        </w:rPr>
        <w:t>).</w:t>
      </w:r>
    </w:p>
    <w:p w14:paraId="3D7ABFCD" w14:textId="291CF743" w:rsidR="004B59F4" w:rsidRPr="004B59F4" w:rsidRDefault="004B59F4" w:rsidP="00E173DB">
      <w:pPr>
        <w:jc w:val="both"/>
        <w:rPr>
          <w:rFonts w:ascii="Arial" w:hAnsi="Arial" w:cs="Arial"/>
          <w:color w:val="FF0000"/>
          <w:lang w:val="ru-RU"/>
        </w:rPr>
      </w:pPr>
    </w:p>
    <w:p w14:paraId="57468C5F" w14:textId="0762DB4D" w:rsidR="004B59F4" w:rsidRPr="00770606" w:rsidRDefault="004B59F4" w:rsidP="00E173DB">
      <w:pPr>
        <w:jc w:val="both"/>
        <w:rPr>
          <w:rFonts w:ascii="Arial" w:hAnsi="Arial" w:cs="Arial"/>
          <w:b/>
          <w:bCs/>
          <w:i/>
          <w:iCs/>
          <w:color w:val="FF0000"/>
          <w:u w:val="single"/>
          <w:lang w:val="ru-RU"/>
        </w:rPr>
      </w:pPr>
      <w:r w:rsidRPr="00770606">
        <w:rPr>
          <w:rFonts w:ascii="Arial" w:hAnsi="Arial" w:cs="Arial"/>
          <w:b/>
          <w:bCs/>
          <w:i/>
          <w:iCs/>
          <w:color w:val="FF0000"/>
        </w:rPr>
        <w:t>So likewise, whoever of you does not forsake all that he has cannot be My disciple. </w:t>
      </w:r>
      <w:r w:rsidRPr="00770606">
        <w:rPr>
          <w:rFonts w:ascii="Arial" w:hAnsi="Arial" w:cs="Arial"/>
          <w:b/>
          <w:bCs/>
          <w:i/>
          <w:iCs/>
          <w:color w:val="FF0000"/>
          <w:u w:val="single"/>
          <w:lang w:val="ru-RU"/>
        </w:rPr>
        <w:t>(</w:t>
      </w:r>
      <w:r w:rsidRPr="004B59F4">
        <w:rPr>
          <w:rFonts w:ascii="Arial" w:hAnsi="Arial" w:cs="Arial"/>
          <w:b/>
          <w:bCs/>
          <w:i/>
          <w:iCs/>
          <w:color w:val="FF0000"/>
          <w:u w:val="single"/>
        </w:rPr>
        <w:t>Luke</w:t>
      </w:r>
      <w:r w:rsidRPr="00770606">
        <w:rPr>
          <w:rFonts w:ascii="Arial" w:hAnsi="Arial" w:cs="Arial"/>
          <w:b/>
          <w:bCs/>
          <w:i/>
          <w:iCs/>
          <w:color w:val="FF0000"/>
          <w:u w:val="single"/>
          <w:lang w:val="ru-RU"/>
        </w:rPr>
        <w:t xml:space="preserve"> 14:33).</w:t>
      </w:r>
    </w:p>
    <w:p w14:paraId="423BC71B" w14:textId="77777777" w:rsidR="00E173DB" w:rsidRPr="00E82170" w:rsidRDefault="00E173DB" w:rsidP="00E173DB">
      <w:pPr>
        <w:jc w:val="both"/>
        <w:rPr>
          <w:rFonts w:ascii="Arial" w:hAnsi="Arial" w:cs="Arial"/>
          <w:lang w:val="ru-RU"/>
        </w:rPr>
      </w:pPr>
    </w:p>
    <w:p w14:paraId="0A523A51" w14:textId="496DDD66" w:rsidR="00E173DB" w:rsidRDefault="00E173DB" w:rsidP="00E173DB">
      <w:pPr>
        <w:jc w:val="both"/>
        <w:rPr>
          <w:rFonts w:ascii="Arial" w:hAnsi="Arial" w:cs="Arial"/>
          <w:lang w:val="ru-RU"/>
        </w:rPr>
      </w:pPr>
      <w:r w:rsidRPr="00E82170">
        <w:rPr>
          <w:rFonts w:ascii="Arial" w:hAnsi="Arial" w:cs="Arial"/>
          <w:lang w:val="ru-RU"/>
        </w:rPr>
        <w:t>Отрешиться от всего, что мы имеем в сфере видимого означает – потерять, попрощаться, расставаться, отрекаться, оставлять.</w:t>
      </w:r>
    </w:p>
    <w:p w14:paraId="16D37D34" w14:textId="4A7703FD" w:rsidR="00914C8B" w:rsidRDefault="00914C8B" w:rsidP="00E173DB">
      <w:pPr>
        <w:jc w:val="both"/>
        <w:rPr>
          <w:rFonts w:ascii="Arial" w:hAnsi="Arial" w:cs="Arial"/>
          <w:lang w:val="ru-RU"/>
        </w:rPr>
      </w:pPr>
    </w:p>
    <w:p w14:paraId="52E0E16B" w14:textId="300351ED" w:rsidR="00914C8B" w:rsidRPr="00914C8B" w:rsidRDefault="00914C8B" w:rsidP="00E173DB">
      <w:pPr>
        <w:jc w:val="both"/>
        <w:rPr>
          <w:rFonts w:ascii="Arial" w:hAnsi="Arial" w:cs="Arial"/>
          <w:b/>
          <w:bCs/>
          <w:i/>
          <w:iCs/>
        </w:rPr>
      </w:pPr>
      <w:r>
        <w:rPr>
          <w:rFonts w:ascii="Arial" w:hAnsi="Arial" w:cs="Arial"/>
          <w:b/>
          <w:bCs/>
          <w:i/>
          <w:iCs/>
        </w:rPr>
        <w:t xml:space="preserve">To forsake all that we have in the sphere of the visible means – to lose, </w:t>
      </w:r>
      <w:r w:rsidRPr="00914C8B">
        <w:rPr>
          <w:rFonts w:ascii="Arial" w:hAnsi="Arial" w:cs="Arial"/>
          <w:b/>
          <w:bCs/>
          <w:i/>
          <w:iCs/>
        </w:rPr>
        <w:t>say goodbye, part, deny, leave.</w:t>
      </w:r>
    </w:p>
    <w:p w14:paraId="0F93F14C" w14:textId="77777777" w:rsidR="00E173DB" w:rsidRPr="00770606" w:rsidRDefault="00E173DB" w:rsidP="00E173DB">
      <w:pPr>
        <w:jc w:val="both"/>
        <w:rPr>
          <w:rFonts w:ascii="Arial" w:hAnsi="Arial" w:cs="Arial"/>
        </w:rPr>
      </w:pPr>
    </w:p>
    <w:p w14:paraId="399CA91B" w14:textId="63A7D925" w:rsidR="00E173DB" w:rsidRDefault="00E173DB" w:rsidP="00E173DB">
      <w:pPr>
        <w:jc w:val="both"/>
        <w:rPr>
          <w:rFonts w:ascii="Arial" w:hAnsi="Arial" w:cs="Arial"/>
          <w:lang w:val="ru-RU"/>
        </w:rPr>
      </w:pPr>
      <w:r w:rsidRPr="00E82170">
        <w:rPr>
          <w:rFonts w:ascii="Arial" w:hAnsi="Arial" w:cs="Arial"/>
          <w:lang w:val="ru-RU"/>
        </w:rPr>
        <w:t xml:space="preserve">Построение данной фразы, указывает на сознательную потерю или на сознательное отрешение от всего того, что связано с земным или материальным, чем мы обладаем или чем, мы можем или думаем обладать. </w:t>
      </w:r>
    </w:p>
    <w:p w14:paraId="39423AE1" w14:textId="3CD9ACCB" w:rsidR="00914C8B" w:rsidRDefault="00914C8B" w:rsidP="00E173DB">
      <w:pPr>
        <w:jc w:val="both"/>
        <w:rPr>
          <w:rFonts w:ascii="Arial" w:hAnsi="Arial" w:cs="Arial"/>
          <w:lang w:val="ru-RU"/>
        </w:rPr>
      </w:pPr>
    </w:p>
    <w:p w14:paraId="05C6C689" w14:textId="4E589027" w:rsidR="00914C8B" w:rsidRPr="00770606" w:rsidRDefault="00914C8B" w:rsidP="00E173DB">
      <w:pPr>
        <w:jc w:val="both"/>
        <w:rPr>
          <w:rFonts w:ascii="Arial" w:hAnsi="Arial" w:cs="Arial"/>
          <w:b/>
          <w:bCs/>
          <w:i/>
          <w:iCs/>
        </w:rPr>
      </w:pPr>
      <w:r w:rsidRPr="00770606">
        <w:rPr>
          <w:rFonts w:ascii="Arial" w:hAnsi="Arial" w:cs="Arial"/>
          <w:b/>
          <w:bCs/>
          <w:i/>
          <w:iCs/>
        </w:rPr>
        <w:t>The construction of this phrase indicates a conscious loss or a conscious detachment from everything that is connected with the earthly or material, what we possess or what we can or think to possess.</w:t>
      </w:r>
    </w:p>
    <w:p w14:paraId="4A104900" w14:textId="77777777" w:rsidR="00E173DB" w:rsidRPr="00770606" w:rsidRDefault="00E173DB" w:rsidP="00E173DB">
      <w:pPr>
        <w:jc w:val="both"/>
        <w:rPr>
          <w:rFonts w:ascii="Arial" w:hAnsi="Arial" w:cs="Arial"/>
        </w:rPr>
      </w:pPr>
    </w:p>
    <w:p w14:paraId="6DCD56D2" w14:textId="1865F06D" w:rsidR="00E173DB" w:rsidRDefault="00E173DB" w:rsidP="00E173DB">
      <w:pPr>
        <w:jc w:val="both"/>
        <w:rPr>
          <w:rFonts w:ascii="Arial" w:hAnsi="Arial" w:cs="Arial"/>
          <w:lang w:val="ru-RU"/>
        </w:rPr>
      </w:pPr>
      <w:r w:rsidRPr="00E82170">
        <w:rPr>
          <w:rFonts w:ascii="Arial" w:hAnsi="Arial" w:cs="Arial"/>
          <w:lang w:val="ru-RU"/>
        </w:rPr>
        <w:t xml:space="preserve">Цель этих потерь заключается в том, что если мы, не потеряем то, чем мы обладаем или чем мы думаем обладать, то нам: </w:t>
      </w:r>
    </w:p>
    <w:p w14:paraId="19C54331" w14:textId="3FAF6E1E" w:rsidR="00914C8B" w:rsidRDefault="00914C8B" w:rsidP="00E173DB">
      <w:pPr>
        <w:jc w:val="both"/>
        <w:rPr>
          <w:rFonts w:ascii="Arial" w:hAnsi="Arial" w:cs="Arial"/>
          <w:lang w:val="ru-RU"/>
        </w:rPr>
      </w:pPr>
    </w:p>
    <w:p w14:paraId="48203B08" w14:textId="6C5C7151" w:rsidR="00914C8B" w:rsidRPr="00770606" w:rsidRDefault="00914C8B" w:rsidP="00E173DB">
      <w:pPr>
        <w:jc w:val="both"/>
        <w:rPr>
          <w:rFonts w:ascii="Arial" w:hAnsi="Arial" w:cs="Arial"/>
          <w:b/>
          <w:bCs/>
          <w:i/>
          <w:iCs/>
        </w:rPr>
      </w:pPr>
      <w:r w:rsidRPr="00770606">
        <w:rPr>
          <w:rFonts w:ascii="Arial" w:hAnsi="Arial" w:cs="Arial"/>
          <w:b/>
          <w:bCs/>
          <w:i/>
          <w:iCs/>
        </w:rPr>
        <w:t>The purpose of these losses is that if we do not lose what we have or what we think we have, then we:</w:t>
      </w:r>
    </w:p>
    <w:p w14:paraId="79889D9D" w14:textId="77777777" w:rsidR="00E173DB" w:rsidRPr="00770606" w:rsidRDefault="00E173DB" w:rsidP="00E173DB">
      <w:pPr>
        <w:jc w:val="both"/>
        <w:rPr>
          <w:rFonts w:ascii="Arial" w:hAnsi="Arial" w:cs="Arial"/>
        </w:rPr>
      </w:pPr>
    </w:p>
    <w:p w14:paraId="09137C76" w14:textId="3B1C45F6" w:rsidR="00E173DB" w:rsidRDefault="00E173DB" w:rsidP="00E173DB">
      <w:pPr>
        <w:jc w:val="both"/>
        <w:rPr>
          <w:rFonts w:ascii="Arial" w:hAnsi="Arial" w:cs="Arial"/>
          <w:lang w:val="ru-RU"/>
        </w:rPr>
      </w:pPr>
      <w:r w:rsidRPr="00E82170">
        <w:rPr>
          <w:rFonts w:ascii="Arial" w:hAnsi="Arial" w:cs="Arial"/>
          <w:b/>
          <w:lang w:val="ru-RU"/>
        </w:rPr>
        <w:t>1.</w:t>
      </w:r>
      <w:r w:rsidRPr="00E82170">
        <w:rPr>
          <w:rFonts w:ascii="Arial" w:hAnsi="Arial" w:cs="Arial"/>
          <w:lang w:val="ru-RU"/>
        </w:rPr>
        <w:t xml:space="preserve"> Нечем будет заплатить за право – быть учениками Господа. </w:t>
      </w:r>
    </w:p>
    <w:p w14:paraId="46B4D34C" w14:textId="4C135118" w:rsidR="00914C8B" w:rsidRDefault="00914C8B" w:rsidP="00E173DB">
      <w:pPr>
        <w:jc w:val="both"/>
        <w:rPr>
          <w:rFonts w:ascii="Arial" w:hAnsi="Arial" w:cs="Arial"/>
          <w:lang w:val="ru-RU"/>
        </w:rPr>
      </w:pPr>
    </w:p>
    <w:p w14:paraId="1C1AD2AC" w14:textId="6D9A96C4" w:rsidR="00914C8B" w:rsidRPr="00770606" w:rsidRDefault="00914C8B" w:rsidP="00E173DB">
      <w:pPr>
        <w:jc w:val="both"/>
        <w:rPr>
          <w:rFonts w:ascii="Arial" w:hAnsi="Arial" w:cs="Arial"/>
          <w:b/>
          <w:bCs/>
          <w:i/>
          <w:iCs/>
        </w:rPr>
      </w:pPr>
      <w:r w:rsidRPr="00770606">
        <w:rPr>
          <w:rFonts w:ascii="Arial" w:hAnsi="Arial" w:cs="Arial"/>
          <w:b/>
          <w:bCs/>
          <w:i/>
          <w:iCs/>
        </w:rPr>
        <w:t xml:space="preserve">1. </w:t>
      </w:r>
      <w:r>
        <w:rPr>
          <w:rFonts w:ascii="Arial" w:hAnsi="Arial" w:cs="Arial"/>
          <w:b/>
          <w:bCs/>
          <w:i/>
          <w:iCs/>
        </w:rPr>
        <w:t>Will have</w:t>
      </w:r>
      <w:r w:rsidRPr="00770606">
        <w:rPr>
          <w:rFonts w:ascii="Arial" w:hAnsi="Arial" w:cs="Arial"/>
          <w:b/>
          <w:bCs/>
          <w:i/>
          <w:iCs/>
        </w:rPr>
        <w:t xml:space="preserve"> nothing to pay for the right to be disciples of the Lord.</w:t>
      </w:r>
    </w:p>
    <w:p w14:paraId="4B9A680C" w14:textId="77777777" w:rsidR="00E173DB" w:rsidRPr="00770606" w:rsidRDefault="00E173DB" w:rsidP="00E173DB">
      <w:pPr>
        <w:jc w:val="both"/>
        <w:rPr>
          <w:rFonts w:ascii="Arial" w:hAnsi="Arial" w:cs="Arial"/>
        </w:rPr>
      </w:pPr>
    </w:p>
    <w:p w14:paraId="7D968280" w14:textId="5A34CD7F" w:rsidR="00E173DB" w:rsidRDefault="00E173DB" w:rsidP="00E173DB">
      <w:pPr>
        <w:jc w:val="both"/>
        <w:rPr>
          <w:rFonts w:ascii="Arial" w:hAnsi="Arial" w:cs="Arial"/>
          <w:lang w:val="ru-RU"/>
        </w:rPr>
      </w:pPr>
      <w:r w:rsidRPr="00E82170">
        <w:rPr>
          <w:rFonts w:ascii="Arial" w:hAnsi="Arial" w:cs="Arial"/>
          <w:b/>
          <w:lang w:val="ru-RU"/>
        </w:rPr>
        <w:t>2.</w:t>
      </w:r>
      <w:r w:rsidRPr="00E82170">
        <w:rPr>
          <w:rFonts w:ascii="Arial" w:hAnsi="Arial" w:cs="Arial"/>
          <w:lang w:val="ru-RU"/>
        </w:rPr>
        <w:t xml:space="preserve">  Зависимость от земного – станет в нашей жизни корнем всех зол и неодолимой помехой в обретении статуса ученика.</w:t>
      </w:r>
    </w:p>
    <w:p w14:paraId="36BC63E5" w14:textId="74510B19" w:rsidR="00914C8B" w:rsidRPr="000E14F7" w:rsidRDefault="00914C8B" w:rsidP="00E173DB">
      <w:pPr>
        <w:jc w:val="both"/>
        <w:rPr>
          <w:rFonts w:ascii="Arial" w:hAnsi="Arial" w:cs="Arial"/>
          <w:b/>
          <w:bCs/>
          <w:i/>
          <w:iCs/>
          <w:lang w:val="ru-RU"/>
        </w:rPr>
      </w:pPr>
    </w:p>
    <w:p w14:paraId="6423C626" w14:textId="0AA75FAB" w:rsidR="00914C8B" w:rsidRPr="000E14F7" w:rsidRDefault="00914C8B" w:rsidP="00E173DB">
      <w:pPr>
        <w:jc w:val="both"/>
        <w:rPr>
          <w:rFonts w:ascii="Arial" w:hAnsi="Arial" w:cs="Arial"/>
          <w:b/>
          <w:bCs/>
          <w:i/>
          <w:iCs/>
        </w:rPr>
      </w:pPr>
      <w:r w:rsidRPr="00770606">
        <w:rPr>
          <w:rFonts w:ascii="Arial" w:hAnsi="Arial" w:cs="Arial"/>
          <w:b/>
          <w:bCs/>
          <w:i/>
          <w:iCs/>
        </w:rPr>
        <w:t xml:space="preserve">2. Dependence on the earthly - will become the root of all evil in our life and an irresistible obstacle to gaining the status of a </w:t>
      </w:r>
      <w:r w:rsidR="000E14F7" w:rsidRPr="000E14F7">
        <w:rPr>
          <w:rFonts w:ascii="Arial" w:hAnsi="Arial" w:cs="Arial"/>
          <w:b/>
          <w:bCs/>
          <w:i/>
          <w:iCs/>
        </w:rPr>
        <w:t>disciple.</w:t>
      </w:r>
    </w:p>
    <w:p w14:paraId="12196928" w14:textId="77777777" w:rsidR="00E173DB" w:rsidRPr="00770606" w:rsidRDefault="00E173DB" w:rsidP="00E173DB">
      <w:pPr>
        <w:jc w:val="both"/>
        <w:rPr>
          <w:rFonts w:ascii="Arial" w:hAnsi="Arial" w:cs="Arial"/>
        </w:rPr>
      </w:pPr>
    </w:p>
    <w:p w14:paraId="73E3D25C" w14:textId="79306EC4" w:rsidR="00E173DB" w:rsidRDefault="00E173DB" w:rsidP="00E173DB">
      <w:pPr>
        <w:jc w:val="both"/>
        <w:rPr>
          <w:rFonts w:ascii="Arial" w:hAnsi="Arial" w:cs="Arial"/>
          <w:lang w:val="ru-RU"/>
        </w:rPr>
      </w:pPr>
      <w:r w:rsidRPr="00E82170">
        <w:rPr>
          <w:rFonts w:ascii="Arial" w:hAnsi="Arial" w:cs="Arial"/>
          <w:b/>
          <w:lang w:val="ru-RU"/>
        </w:rPr>
        <w:t>3.</w:t>
      </w:r>
      <w:r w:rsidRPr="00E82170">
        <w:rPr>
          <w:rFonts w:ascii="Arial" w:hAnsi="Arial" w:cs="Arial"/>
          <w:lang w:val="ru-RU"/>
        </w:rPr>
        <w:t xml:space="preserve"> Этими словами Иисус, хотел подчеркнуть и показать отношение Бога к земным благам.</w:t>
      </w:r>
    </w:p>
    <w:p w14:paraId="521653C2" w14:textId="3D980B60" w:rsidR="000E14F7" w:rsidRDefault="000E14F7" w:rsidP="00E173DB">
      <w:pPr>
        <w:jc w:val="both"/>
        <w:rPr>
          <w:rFonts w:ascii="Arial" w:hAnsi="Arial" w:cs="Arial"/>
          <w:lang w:val="ru-RU"/>
        </w:rPr>
      </w:pPr>
    </w:p>
    <w:p w14:paraId="0CF929CF" w14:textId="49684C54" w:rsidR="000E14F7" w:rsidRPr="00770606" w:rsidRDefault="000E14F7" w:rsidP="00E173DB">
      <w:pPr>
        <w:jc w:val="both"/>
        <w:rPr>
          <w:rFonts w:ascii="Arial" w:hAnsi="Arial" w:cs="Arial"/>
          <w:b/>
          <w:bCs/>
          <w:i/>
          <w:iCs/>
        </w:rPr>
      </w:pPr>
      <w:r w:rsidRPr="00770606">
        <w:rPr>
          <w:rFonts w:ascii="Arial" w:hAnsi="Arial" w:cs="Arial"/>
          <w:b/>
          <w:bCs/>
          <w:i/>
          <w:iCs/>
        </w:rPr>
        <w:t>3. With these words, Jesus wanted to emphasize and show the attitude of God towards earthly goods.</w:t>
      </w:r>
    </w:p>
    <w:p w14:paraId="060A016C" w14:textId="77777777" w:rsidR="00E173DB" w:rsidRPr="00770606" w:rsidRDefault="00E173DB" w:rsidP="00E173DB">
      <w:pPr>
        <w:jc w:val="both"/>
        <w:rPr>
          <w:rFonts w:ascii="Arial" w:hAnsi="Arial" w:cs="Arial"/>
        </w:rPr>
      </w:pPr>
    </w:p>
    <w:p w14:paraId="48E53239" w14:textId="2A384740" w:rsidR="00E173DB" w:rsidRDefault="00E173DB" w:rsidP="00E173DB">
      <w:pPr>
        <w:jc w:val="both"/>
        <w:rPr>
          <w:rFonts w:ascii="Arial" w:hAnsi="Arial" w:cs="Arial"/>
          <w:lang w:val="ru-RU"/>
        </w:rPr>
      </w:pPr>
      <w:r w:rsidRPr="00E82170">
        <w:rPr>
          <w:rFonts w:ascii="Arial" w:hAnsi="Arial" w:cs="Arial"/>
          <w:b/>
          <w:lang w:val="ru-RU"/>
        </w:rPr>
        <w:lastRenderedPageBreak/>
        <w:t>4.</w:t>
      </w:r>
      <w:r w:rsidRPr="00E82170">
        <w:rPr>
          <w:rFonts w:ascii="Arial" w:hAnsi="Arial" w:cs="Arial"/>
          <w:lang w:val="ru-RU"/>
        </w:rPr>
        <w:t xml:space="preserve"> Эти слова являются предупреждением тем, кто желает обогатиться. Потому, что желание обогатиться, определяет нашу зависимость от денег.</w:t>
      </w:r>
    </w:p>
    <w:p w14:paraId="4C1226A9" w14:textId="6F61F503" w:rsidR="000E14F7" w:rsidRDefault="000E14F7" w:rsidP="00E173DB">
      <w:pPr>
        <w:jc w:val="both"/>
        <w:rPr>
          <w:rFonts w:ascii="Arial" w:hAnsi="Arial" w:cs="Arial"/>
          <w:lang w:val="ru-RU"/>
        </w:rPr>
      </w:pPr>
    </w:p>
    <w:p w14:paraId="1C016935" w14:textId="5E8024F6" w:rsidR="000E14F7" w:rsidRPr="00770606" w:rsidRDefault="000E14F7" w:rsidP="00E173DB">
      <w:pPr>
        <w:jc w:val="both"/>
        <w:rPr>
          <w:rFonts w:ascii="Arial" w:hAnsi="Arial" w:cs="Arial"/>
          <w:b/>
          <w:bCs/>
          <w:i/>
          <w:iCs/>
        </w:rPr>
      </w:pPr>
      <w:r w:rsidRPr="000E14F7">
        <w:rPr>
          <w:rFonts w:ascii="Arial" w:hAnsi="Arial" w:cs="Arial"/>
          <w:b/>
          <w:bCs/>
          <w:i/>
          <w:iCs/>
          <w:lang w:val="ru-RU"/>
        </w:rPr>
        <w:t xml:space="preserve">4. These words are a warning to those who wish to get rich. </w:t>
      </w:r>
      <w:r w:rsidRPr="00770606">
        <w:rPr>
          <w:rFonts w:ascii="Arial" w:hAnsi="Arial" w:cs="Arial"/>
          <w:b/>
          <w:bCs/>
          <w:i/>
          <w:iCs/>
        </w:rPr>
        <w:t>Because the desire to get rich determines our dependence on money.</w:t>
      </w:r>
    </w:p>
    <w:p w14:paraId="1BC49212" w14:textId="77777777" w:rsidR="00E173DB" w:rsidRPr="00770606" w:rsidRDefault="00E173DB" w:rsidP="00E173DB">
      <w:pPr>
        <w:jc w:val="both"/>
        <w:rPr>
          <w:rFonts w:ascii="Arial" w:hAnsi="Arial" w:cs="Arial"/>
        </w:rPr>
      </w:pPr>
    </w:p>
    <w:p w14:paraId="5F247C74" w14:textId="537CF6D5" w:rsidR="00E173DB" w:rsidRDefault="00E173DB" w:rsidP="00E173DB">
      <w:pPr>
        <w:jc w:val="both"/>
        <w:rPr>
          <w:rFonts w:ascii="Arial" w:hAnsi="Arial" w:cs="Arial"/>
          <w:lang w:val="ru-RU"/>
        </w:rPr>
      </w:pPr>
      <w:r w:rsidRPr="00E82170">
        <w:rPr>
          <w:rFonts w:ascii="Arial" w:hAnsi="Arial" w:cs="Arial"/>
          <w:lang w:val="ru-RU"/>
        </w:rPr>
        <w:t>А то, от чего мы зависим, на самом деле, как раз и является нашим божеством и нашим поклонением этому божеству. Ведь Бог на самом деле, ничего не имеет против земных богатств или денег, которые являются эквивалентом этого богатства.</w:t>
      </w:r>
    </w:p>
    <w:p w14:paraId="3A8FDBF0" w14:textId="77777777" w:rsidR="000E14F7" w:rsidRPr="000E14F7" w:rsidRDefault="000E14F7" w:rsidP="000E14F7">
      <w:pPr>
        <w:jc w:val="both"/>
        <w:rPr>
          <w:rFonts w:ascii="Arial" w:hAnsi="Arial" w:cs="Arial"/>
          <w:lang w:val="ru-RU"/>
        </w:rPr>
      </w:pPr>
    </w:p>
    <w:p w14:paraId="2EAED9D2" w14:textId="35165BBE" w:rsidR="000E14F7" w:rsidRPr="00770606" w:rsidRDefault="000E14F7" w:rsidP="000E14F7">
      <w:pPr>
        <w:jc w:val="both"/>
        <w:rPr>
          <w:rFonts w:ascii="Arial" w:hAnsi="Arial" w:cs="Arial"/>
          <w:b/>
          <w:bCs/>
          <w:i/>
          <w:iCs/>
        </w:rPr>
      </w:pPr>
      <w:r w:rsidRPr="00770606">
        <w:rPr>
          <w:rFonts w:ascii="Arial" w:hAnsi="Arial" w:cs="Arial"/>
          <w:b/>
          <w:bCs/>
          <w:i/>
          <w:iCs/>
        </w:rPr>
        <w:t>And what we depend on</w:t>
      </w:r>
      <w:r w:rsidRPr="000E14F7">
        <w:rPr>
          <w:rFonts w:ascii="Arial" w:hAnsi="Arial" w:cs="Arial"/>
          <w:b/>
          <w:bCs/>
          <w:i/>
          <w:iCs/>
        </w:rPr>
        <w:t xml:space="preserve"> </w:t>
      </w:r>
      <w:r w:rsidRPr="00770606">
        <w:rPr>
          <w:rFonts w:ascii="Arial" w:hAnsi="Arial" w:cs="Arial"/>
          <w:b/>
          <w:bCs/>
          <w:i/>
          <w:iCs/>
        </w:rPr>
        <w:t>is precisely our deity and our worship of this deity. After all, God, in fact, has nothing against earthly wealth or money, which is the equivalent of this wealth.</w:t>
      </w:r>
    </w:p>
    <w:p w14:paraId="15C745A9" w14:textId="77777777" w:rsidR="00E173DB" w:rsidRPr="00770606" w:rsidRDefault="00E173DB" w:rsidP="00E173DB">
      <w:pPr>
        <w:jc w:val="both"/>
        <w:rPr>
          <w:rFonts w:ascii="Arial" w:hAnsi="Arial" w:cs="Arial"/>
        </w:rPr>
      </w:pPr>
    </w:p>
    <w:p w14:paraId="18C81DDE" w14:textId="7CA7F781" w:rsidR="00E173DB" w:rsidRDefault="00E173DB" w:rsidP="00E173DB">
      <w:pPr>
        <w:jc w:val="both"/>
        <w:rPr>
          <w:rFonts w:ascii="Arial" w:hAnsi="Arial" w:cs="Arial"/>
          <w:lang w:val="ru-RU"/>
        </w:rPr>
      </w:pPr>
      <w:r w:rsidRPr="00E82170">
        <w:rPr>
          <w:rFonts w:ascii="Arial" w:hAnsi="Arial" w:cs="Arial"/>
          <w:lang w:val="ru-RU"/>
        </w:rPr>
        <w:t>Потому, что Он является Создателем и Творцом всего земного богатства. И создавал то Он, эти богатства для блага человека, чтобы человек мог обладать ими. И пользуясь этими богатствами, мог бы увлечься его Создателем и познавать Его.</w:t>
      </w:r>
    </w:p>
    <w:p w14:paraId="52CF1AA1" w14:textId="6E3D7B9C" w:rsidR="000E14F7" w:rsidRPr="000E14F7" w:rsidRDefault="000E14F7" w:rsidP="00E173DB">
      <w:pPr>
        <w:jc w:val="both"/>
        <w:rPr>
          <w:rFonts w:ascii="Arial" w:hAnsi="Arial" w:cs="Arial"/>
          <w:b/>
          <w:bCs/>
          <w:i/>
          <w:iCs/>
          <w:lang w:val="ru-RU"/>
        </w:rPr>
      </w:pPr>
    </w:p>
    <w:p w14:paraId="47BC09CE" w14:textId="395A16C3" w:rsidR="000E14F7" w:rsidRPr="00770606" w:rsidRDefault="000E14F7" w:rsidP="00E173DB">
      <w:pPr>
        <w:jc w:val="both"/>
        <w:rPr>
          <w:rFonts w:ascii="Arial" w:hAnsi="Arial" w:cs="Arial"/>
          <w:b/>
          <w:bCs/>
          <w:i/>
          <w:iCs/>
        </w:rPr>
      </w:pPr>
      <w:r w:rsidRPr="00770606">
        <w:rPr>
          <w:rFonts w:ascii="Arial" w:hAnsi="Arial" w:cs="Arial"/>
          <w:b/>
          <w:bCs/>
          <w:i/>
          <w:iCs/>
        </w:rPr>
        <w:t xml:space="preserve">Because He is the Creator and </w:t>
      </w:r>
      <w:r w:rsidRPr="000E14F7">
        <w:rPr>
          <w:rFonts w:ascii="Arial" w:hAnsi="Arial" w:cs="Arial"/>
          <w:b/>
          <w:bCs/>
          <w:i/>
          <w:iCs/>
        </w:rPr>
        <w:t>Maker</w:t>
      </w:r>
      <w:r w:rsidRPr="00770606">
        <w:rPr>
          <w:rFonts w:ascii="Arial" w:hAnsi="Arial" w:cs="Arial"/>
          <w:b/>
          <w:bCs/>
          <w:i/>
          <w:iCs/>
        </w:rPr>
        <w:t xml:space="preserve"> of all earthly wealth. And He created these riches for the good of man, so that man could possess them. And using these riches, he could be carried away by his Creator and </w:t>
      </w:r>
      <w:r w:rsidRPr="000E14F7">
        <w:rPr>
          <w:rFonts w:ascii="Arial" w:hAnsi="Arial" w:cs="Arial"/>
          <w:b/>
          <w:bCs/>
          <w:i/>
          <w:iCs/>
        </w:rPr>
        <w:t xml:space="preserve">know </w:t>
      </w:r>
      <w:r w:rsidRPr="00770606">
        <w:rPr>
          <w:rFonts w:ascii="Arial" w:hAnsi="Arial" w:cs="Arial"/>
          <w:b/>
          <w:bCs/>
          <w:i/>
          <w:iCs/>
        </w:rPr>
        <w:t>Him.</w:t>
      </w:r>
    </w:p>
    <w:p w14:paraId="502E8D56" w14:textId="77777777" w:rsidR="00E173DB" w:rsidRPr="00770606" w:rsidRDefault="00E173DB" w:rsidP="00E173DB">
      <w:pPr>
        <w:jc w:val="both"/>
        <w:rPr>
          <w:rFonts w:ascii="Arial" w:hAnsi="Arial" w:cs="Arial"/>
        </w:rPr>
      </w:pPr>
    </w:p>
    <w:p w14:paraId="24F10538" w14:textId="2CB88D83" w:rsidR="00E173DB" w:rsidRDefault="00E173DB" w:rsidP="00E173DB">
      <w:pPr>
        <w:jc w:val="both"/>
        <w:rPr>
          <w:rFonts w:ascii="Arial" w:hAnsi="Arial" w:cs="Arial"/>
          <w:lang w:val="ru-RU"/>
        </w:rPr>
      </w:pPr>
      <w:r w:rsidRPr="00E82170">
        <w:rPr>
          <w:rFonts w:ascii="Arial" w:hAnsi="Arial" w:cs="Arial"/>
          <w:lang w:val="ru-RU"/>
        </w:rPr>
        <w:t xml:space="preserve">Но как только творение созданное Богом для службы человеку, овладевает человеком – оно трансформируется для человека из слуги в его господина и становится его богом. </w:t>
      </w:r>
    </w:p>
    <w:p w14:paraId="3F19AF42" w14:textId="57655A8E" w:rsidR="000E14F7" w:rsidRDefault="000E14F7" w:rsidP="00E173DB">
      <w:pPr>
        <w:jc w:val="both"/>
        <w:rPr>
          <w:rFonts w:ascii="Arial" w:hAnsi="Arial" w:cs="Arial"/>
          <w:lang w:val="ru-RU"/>
        </w:rPr>
      </w:pPr>
    </w:p>
    <w:p w14:paraId="664FE2C9" w14:textId="79CB6B58" w:rsidR="000E14F7" w:rsidRPr="00770606" w:rsidRDefault="000E14F7" w:rsidP="00E173DB">
      <w:pPr>
        <w:jc w:val="both"/>
        <w:rPr>
          <w:rFonts w:ascii="Arial" w:hAnsi="Arial" w:cs="Arial"/>
          <w:b/>
          <w:bCs/>
          <w:i/>
          <w:iCs/>
        </w:rPr>
      </w:pPr>
      <w:r w:rsidRPr="00770606">
        <w:rPr>
          <w:rFonts w:ascii="Arial" w:hAnsi="Arial" w:cs="Arial"/>
          <w:b/>
          <w:bCs/>
          <w:i/>
          <w:iCs/>
        </w:rPr>
        <w:t>But as soon as the creation created by God for the service of man takes possession of man, it transforms man from a servant into his master and becomes his god.</w:t>
      </w:r>
    </w:p>
    <w:p w14:paraId="4D61FB2D" w14:textId="77777777" w:rsidR="00E173DB" w:rsidRPr="00770606" w:rsidRDefault="00E173DB" w:rsidP="00E173DB">
      <w:pPr>
        <w:jc w:val="both"/>
        <w:rPr>
          <w:rFonts w:ascii="Arial" w:hAnsi="Arial" w:cs="Arial"/>
        </w:rPr>
      </w:pPr>
    </w:p>
    <w:p w14:paraId="42EDD247" w14:textId="79E5C2BB" w:rsidR="00E173DB" w:rsidRDefault="00E173DB" w:rsidP="00E173DB">
      <w:pPr>
        <w:jc w:val="both"/>
        <w:rPr>
          <w:rFonts w:ascii="Arial" w:hAnsi="Arial" w:cs="Arial"/>
          <w:lang w:val="ru-RU"/>
        </w:rPr>
      </w:pPr>
      <w:r w:rsidRPr="00E82170">
        <w:rPr>
          <w:rFonts w:ascii="Arial" w:hAnsi="Arial" w:cs="Arial"/>
          <w:lang w:val="ru-RU"/>
        </w:rPr>
        <w:t xml:space="preserve">В силу чего, Бог теряет человека, а человек теряет, как Бога, так и своё назначение в Боге. И чтобы предохранить человека от поклонения благословениям в сфере его душевной жизни - Бог ввёл заповедь десятин и приношений, которые: </w:t>
      </w:r>
    </w:p>
    <w:p w14:paraId="1CA34477" w14:textId="77777777" w:rsidR="000E14F7" w:rsidRPr="000E14F7" w:rsidRDefault="000E14F7" w:rsidP="000E14F7">
      <w:pPr>
        <w:jc w:val="both"/>
        <w:rPr>
          <w:rFonts w:ascii="Arial" w:hAnsi="Arial" w:cs="Arial"/>
          <w:lang w:val="ru-RU"/>
        </w:rPr>
      </w:pPr>
    </w:p>
    <w:p w14:paraId="2BFB9B18" w14:textId="0D36C7FC" w:rsidR="000E14F7" w:rsidRPr="00770606" w:rsidRDefault="000E14F7" w:rsidP="000E14F7">
      <w:pPr>
        <w:jc w:val="both"/>
        <w:rPr>
          <w:rFonts w:ascii="Arial" w:hAnsi="Arial" w:cs="Arial"/>
          <w:b/>
          <w:bCs/>
          <w:i/>
          <w:iCs/>
        </w:rPr>
      </w:pPr>
      <w:r w:rsidRPr="00770606">
        <w:rPr>
          <w:rFonts w:ascii="Arial" w:hAnsi="Arial" w:cs="Arial"/>
          <w:b/>
          <w:bCs/>
          <w:i/>
          <w:iCs/>
        </w:rPr>
        <w:t xml:space="preserve">As a result, God loses a person and a person loses both God and his purpose in God. And in order to prevent a person from worshiping blessings in the sphere of his </w:t>
      </w:r>
      <w:r>
        <w:rPr>
          <w:rFonts w:ascii="Arial" w:hAnsi="Arial" w:cs="Arial"/>
          <w:b/>
          <w:bCs/>
          <w:i/>
          <w:iCs/>
        </w:rPr>
        <w:t>carnal</w:t>
      </w:r>
      <w:r w:rsidRPr="00770606">
        <w:rPr>
          <w:rFonts w:ascii="Arial" w:hAnsi="Arial" w:cs="Arial"/>
          <w:b/>
          <w:bCs/>
          <w:i/>
          <w:iCs/>
        </w:rPr>
        <w:t xml:space="preserve"> life - God introduced the commandment of tithes and offerings, which:</w:t>
      </w:r>
    </w:p>
    <w:p w14:paraId="38A8BAF8" w14:textId="77777777" w:rsidR="00E173DB" w:rsidRPr="00770606" w:rsidRDefault="00E173DB" w:rsidP="00E173DB">
      <w:pPr>
        <w:jc w:val="both"/>
        <w:rPr>
          <w:rFonts w:ascii="Arial" w:hAnsi="Arial" w:cs="Arial"/>
        </w:rPr>
      </w:pPr>
    </w:p>
    <w:p w14:paraId="3C199961" w14:textId="061CEA0A" w:rsidR="00E173DB" w:rsidRDefault="00E173DB" w:rsidP="00E173DB">
      <w:pPr>
        <w:jc w:val="both"/>
        <w:rPr>
          <w:rFonts w:ascii="Arial" w:hAnsi="Arial" w:cs="Arial"/>
          <w:lang w:val="ru-RU"/>
        </w:rPr>
      </w:pPr>
      <w:r w:rsidRPr="00E82170">
        <w:rPr>
          <w:rFonts w:ascii="Arial" w:hAnsi="Arial" w:cs="Arial"/>
          <w:b/>
          <w:lang w:val="ru-RU"/>
        </w:rPr>
        <w:t>1.</w:t>
      </w:r>
      <w:r w:rsidRPr="00E82170">
        <w:rPr>
          <w:rFonts w:ascii="Arial" w:hAnsi="Arial" w:cs="Arial"/>
          <w:lang w:val="ru-RU"/>
        </w:rPr>
        <w:t xml:space="preserve"> Говорят человеку о том, кто является подлинным хозяином этих богатств или же: от Кого следует ставить себя в зависимость; Кого следует чтить; Кому следует поклоняться; и Кого следует искать.</w:t>
      </w:r>
    </w:p>
    <w:p w14:paraId="1E4B39C2" w14:textId="1921D999" w:rsidR="000E14F7" w:rsidRDefault="000E14F7" w:rsidP="00E173DB">
      <w:pPr>
        <w:jc w:val="both"/>
        <w:rPr>
          <w:rFonts w:ascii="Arial" w:hAnsi="Arial" w:cs="Arial"/>
          <w:lang w:val="ru-RU"/>
        </w:rPr>
      </w:pPr>
    </w:p>
    <w:p w14:paraId="42A57742" w14:textId="71E31A13" w:rsidR="000E14F7" w:rsidRPr="00770606" w:rsidRDefault="000E14F7" w:rsidP="00E173DB">
      <w:pPr>
        <w:jc w:val="both"/>
        <w:rPr>
          <w:rFonts w:ascii="Arial" w:hAnsi="Arial" w:cs="Arial"/>
          <w:b/>
          <w:bCs/>
          <w:i/>
          <w:iCs/>
        </w:rPr>
      </w:pPr>
      <w:r w:rsidRPr="00770606">
        <w:rPr>
          <w:rFonts w:ascii="Arial" w:hAnsi="Arial" w:cs="Arial"/>
          <w:b/>
          <w:bCs/>
          <w:i/>
          <w:iCs/>
        </w:rPr>
        <w:t>1. They tell a person who is the true owner of these riches</w:t>
      </w:r>
      <w:r>
        <w:rPr>
          <w:rFonts w:ascii="Arial" w:hAnsi="Arial" w:cs="Arial"/>
          <w:b/>
          <w:bCs/>
          <w:i/>
          <w:iCs/>
        </w:rPr>
        <w:t>, or</w:t>
      </w:r>
      <w:r w:rsidRPr="00770606">
        <w:rPr>
          <w:rFonts w:ascii="Arial" w:hAnsi="Arial" w:cs="Arial"/>
          <w:b/>
          <w:bCs/>
          <w:i/>
          <w:iCs/>
        </w:rPr>
        <w:t xml:space="preserve"> on Whom one should put oneself in dependence; Who should be honored; Who should be worshiped; and Whom to look for.</w:t>
      </w:r>
    </w:p>
    <w:p w14:paraId="3D1DFD8C" w14:textId="77777777" w:rsidR="00E173DB" w:rsidRPr="00770606" w:rsidRDefault="00E173DB" w:rsidP="00E173DB">
      <w:pPr>
        <w:jc w:val="both"/>
        <w:rPr>
          <w:rFonts w:ascii="Arial" w:hAnsi="Arial" w:cs="Arial"/>
        </w:rPr>
      </w:pPr>
    </w:p>
    <w:p w14:paraId="4294BF7F" w14:textId="7683C1CE" w:rsidR="00E173DB" w:rsidRPr="004B59F4" w:rsidRDefault="00E173DB" w:rsidP="00E173DB">
      <w:pPr>
        <w:jc w:val="both"/>
        <w:rPr>
          <w:rFonts w:ascii="Arial" w:hAnsi="Arial" w:cs="Arial"/>
          <w:color w:val="FF0000"/>
          <w:lang w:val="ru-RU"/>
        </w:rPr>
      </w:pPr>
      <w:r w:rsidRPr="004B59F4">
        <w:rPr>
          <w:rFonts w:ascii="Arial" w:hAnsi="Arial" w:cs="Arial"/>
          <w:color w:val="FF0000"/>
          <w:lang w:val="ru-RU"/>
        </w:rPr>
        <w:t>*Господня земля, и что наполняет ее (</w:t>
      </w:r>
      <w:r w:rsidRPr="004B59F4">
        <w:rPr>
          <w:rFonts w:ascii="Arial" w:hAnsi="Arial" w:cs="Arial"/>
          <w:color w:val="FF0000"/>
          <w:u w:val="single"/>
          <w:lang w:val="ru-RU"/>
        </w:rPr>
        <w:t>1.Кор.10:26</w:t>
      </w:r>
      <w:r w:rsidRPr="004B59F4">
        <w:rPr>
          <w:rFonts w:ascii="Arial" w:hAnsi="Arial" w:cs="Arial"/>
          <w:color w:val="FF0000"/>
          <w:lang w:val="ru-RU"/>
        </w:rPr>
        <w:t>).</w:t>
      </w:r>
    </w:p>
    <w:p w14:paraId="37AEFBD0" w14:textId="4EFF3DB1" w:rsidR="004B59F4" w:rsidRPr="004B59F4" w:rsidRDefault="004B59F4" w:rsidP="00E173DB">
      <w:pPr>
        <w:jc w:val="both"/>
        <w:rPr>
          <w:rFonts w:ascii="Arial" w:hAnsi="Arial" w:cs="Arial"/>
          <w:color w:val="FF0000"/>
          <w:lang w:val="ru-RU"/>
        </w:rPr>
      </w:pPr>
    </w:p>
    <w:p w14:paraId="30EE950E" w14:textId="68FAB36D" w:rsidR="004B59F4" w:rsidRPr="00770606" w:rsidRDefault="004B59F4" w:rsidP="00E173DB">
      <w:pPr>
        <w:jc w:val="both"/>
        <w:rPr>
          <w:rFonts w:ascii="Arial" w:hAnsi="Arial" w:cs="Arial"/>
          <w:b/>
          <w:bCs/>
          <w:i/>
          <w:iCs/>
          <w:color w:val="FF0000"/>
          <w:u w:val="single"/>
          <w:lang w:val="ru-RU"/>
        </w:rPr>
      </w:pPr>
      <w:r w:rsidRPr="00770606">
        <w:rPr>
          <w:rFonts w:ascii="Arial" w:hAnsi="Arial" w:cs="Arial"/>
          <w:b/>
          <w:bCs/>
          <w:i/>
          <w:iCs/>
          <w:color w:val="FF0000"/>
        </w:rPr>
        <w:t>for "THE EARTH IS THE LORD'S, AND ALL ITS FULLNESS." </w:t>
      </w:r>
      <w:r w:rsidRPr="00770606">
        <w:rPr>
          <w:rFonts w:ascii="Arial" w:hAnsi="Arial" w:cs="Arial"/>
          <w:b/>
          <w:bCs/>
          <w:i/>
          <w:iCs/>
          <w:color w:val="FF0000"/>
          <w:u w:val="single"/>
          <w:lang w:val="ru-RU"/>
        </w:rPr>
        <w:t xml:space="preserve">(1 </w:t>
      </w:r>
      <w:r w:rsidRPr="004B59F4">
        <w:rPr>
          <w:rFonts w:ascii="Arial" w:hAnsi="Arial" w:cs="Arial"/>
          <w:b/>
          <w:bCs/>
          <w:i/>
          <w:iCs/>
          <w:color w:val="FF0000"/>
          <w:u w:val="single"/>
        </w:rPr>
        <w:t>Corinthians</w:t>
      </w:r>
      <w:r w:rsidRPr="00770606">
        <w:rPr>
          <w:rFonts w:ascii="Arial" w:hAnsi="Arial" w:cs="Arial"/>
          <w:b/>
          <w:bCs/>
          <w:i/>
          <w:iCs/>
          <w:color w:val="FF0000"/>
          <w:u w:val="single"/>
          <w:lang w:val="ru-RU"/>
        </w:rPr>
        <w:t xml:space="preserve"> 10:26).</w:t>
      </w:r>
    </w:p>
    <w:p w14:paraId="5F834A98" w14:textId="77777777" w:rsidR="00E173DB" w:rsidRPr="00E82170" w:rsidRDefault="00E173DB" w:rsidP="00E173DB">
      <w:pPr>
        <w:jc w:val="both"/>
        <w:rPr>
          <w:rFonts w:ascii="Arial" w:hAnsi="Arial" w:cs="Arial"/>
          <w:lang w:val="ru-RU"/>
        </w:rPr>
      </w:pPr>
    </w:p>
    <w:p w14:paraId="4AD192CB" w14:textId="43BB5174" w:rsidR="00E173DB" w:rsidRDefault="00E173DB" w:rsidP="00E173DB">
      <w:pPr>
        <w:jc w:val="both"/>
        <w:rPr>
          <w:rFonts w:ascii="Arial" w:hAnsi="Arial" w:cs="Arial"/>
          <w:lang w:val="ru-RU"/>
        </w:rPr>
      </w:pPr>
      <w:r w:rsidRPr="00E82170">
        <w:rPr>
          <w:rFonts w:ascii="Arial" w:hAnsi="Arial" w:cs="Arial"/>
          <w:b/>
          <w:lang w:val="ru-RU"/>
        </w:rPr>
        <w:t>2.</w:t>
      </w:r>
      <w:r w:rsidRPr="00E82170">
        <w:rPr>
          <w:rFonts w:ascii="Arial" w:hAnsi="Arial" w:cs="Arial"/>
          <w:lang w:val="ru-RU"/>
        </w:rPr>
        <w:t xml:space="preserve"> Отдавание Богу десятин, дают человеку возможность, признать над собою власть Бога. </w:t>
      </w:r>
    </w:p>
    <w:p w14:paraId="04309B6C" w14:textId="57C72E43" w:rsidR="000E14F7" w:rsidRDefault="000E14F7" w:rsidP="00E173DB">
      <w:pPr>
        <w:jc w:val="both"/>
        <w:rPr>
          <w:rFonts w:ascii="Arial" w:hAnsi="Arial" w:cs="Arial"/>
          <w:lang w:val="ru-RU"/>
        </w:rPr>
      </w:pPr>
    </w:p>
    <w:p w14:paraId="0F46AABE" w14:textId="221008CE" w:rsidR="000E14F7" w:rsidRPr="00770606" w:rsidRDefault="000E14F7" w:rsidP="00E173DB">
      <w:pPr>
        <w:jc w:val="both"/>
        <w:rPr>
          <w:rFonts w:ascii="Arial" w:hAnsi="Arial" w:cs="Arial"/>
          <w:b/>
          <w:bCs/>
          <w:i/>
          <w:iCs/>
        </w:rPr>
      </w:pPr>
      <w:r w:rsidRPr="00770606">
        <w:rPr>
          <w:rFonts w:ascii="Arial" w:hAnsi="Arial" w:cs="Arial"/>
          <w:b/>
          <w:bCs/>
          <w:i/>
          <w:iCs/>
        </w:rPr>
        <w:t>2. Giving tithes to God give a person the opportunity to recognize God's authority over himself.</w:t>
      </w:r>
    </w:p>
    <w:p w14:paraId="64F94CF6" w14:textId="77777777" w:rsidR="00E173DB" w:rsidRPr="00770606" w:rsidRDefault="00E173DB" w:rsidP="00E173DB">
      <w:pPr>
        <w:jc w:val="both"/>
        <w:rPr>
          <w:rFonts w:ascii="Arial" w:hAnsi="Arial" w:cs="Arial"/>
        </w:rPr>
      </w:pPr>
    </w:p>
    <w:p w14:paraId="577A1DC9" w14:textId="6912B06C" w:rsidR="000E14F7" w:rsidRPr="00770606" w:rsidRDefault="00E173DB" w:rsidP="00E173DB">
      <w:pPr>
        <w:jc w:val="both"/>
        <w:rPr>
          <w:rFonts w:ascii="Arial" w:hAnsi="Arial" w:cs="Arial"/>
        </w:rPr>
      </w:pPr>
      <w:r w:rsidRPr="00E82170">
        <w:rPr>
          <w:rFonts w:ascii="Arial" w:hAnsi="Arial" w:cs="Arial"/>
          <w:b/>
          <w:lang w:val="ru-RU"/>
        </w:rPr>
        <w:t>3.</w:t>
      </w:r>
      <w:r w:rsidRPr="00E82170">
        <w:rPr>
          <w:rFonts w:ascii="Arial" w:hAnsi="Arial" w:cs="Arial"/>
          <w:lang w:val="ru-RU"/>
        </w:rPr>
        <w:t xml:space="preserve"> Отдавание Богу десятин, дают человеку возможность,  выразить Богу свою любовь или своё послушание. А</w:t>
      </w:r>
      <w:r w:rsidRPr="00770606">
        <w:rPr>
          <w:rFonts w:ascii="Arial" w:hAnsi="Arial" w:cs="Arial"/>
        </w:rPr>
        <w:t xml:space="preserve"> </w:t>
      </w:r>
      <w:r w:rsidRPr="00E82170">
        <w:rPr>
          <w:rFonts w:ascii="Arial" w:hAnsi="Arial" w:cs="Arial"/>
          <w:lang w:val="ru-RU"/>
        </w:rPr>
        <w:t>Богу</w:t>
      </w:r>
      <w:r w:rsidRPr="00770606">
        <w:rPr>
          <w:rFonts w:ascii="Arial" w:hAnsi="Arial" w:cs="Arial"/>
        </w:rPr>
        <w:t xml:space="preserve"> – </w:t>
      </w:r>
      <w:r w:rsidRPr="00E82170">
        <w:rPr>
          <w:rFonts w:ascii="Arial" w:hAnsi="Arial" w:cs="Arial"/>
          <w:lang w:val="ru-RU"/>
        </w:rPr>
        <w:t>дают</w:t>
      </w:r>
      <w:r w:rsidRPr="00770606">
        <w:rPr>
          <w:rFonts w:ascii="Arial" w:hAnsi="Arial" w:cs="Arial"/>
        </w:rPr>
        <w:t xml:space="preserve"> </w:t>
      </w:r>
      <w:r w:rsidRPr="00E82170">
        <w:rPr>
          <w:rFonts w:ascii="Arial" w:hAnsi="Arial" w:cs="Arial"/>
          <w:lang w:val="ru-RU"/>
        </w:rPr>
        <w:t>основание</w:t>
      </w:r>
      <w:r w:rsidRPr="00770606">
        <w:rPr>
          <w:rFonts w:ascii="Arial" w:hAnsi="Arial" w:cs="Arial"/>
        </w:rPr>
        <w:t xml:space="preserve">, </w:t>
      </w:r>
      <w:r w:rsidRPr="00E82170">
        <w:rPr>
          <w:rFonts w:ascii="Arial" w:hAnsi="Arial" w:cs="Arial"/>
          <w:lang w:val="ru-RU"/>
        </w:rPr>
        <w:t>благословить</w:t>
      </w:r>
      <w:r w:rsidRPr="00770606">
        <w:rPr>
          <w:rFonts w:ascii="Arial" w:hAnsi="Arial" w:cs="Arial"/>
        </w:rPr>
        <w:t xml:space="preserve"> </w:t>
      </w:r>
      <w:r w:rsidRPr="00E82170">
        <w:rPr>
          <w:rFonts w:ascii="Arial" w:hAnsi="Arial" w:cs="Arial"/>
          <w:lang w:val="ru-RU"/>
        </w:rPr>
        <w:t>нас</w:t>
      </w:r>
      <w:r w:rsidRPr="00770606">
        <w:rPr>
          <w:rFonts w:ascii="Arial" w:hAnsi="Arial" w:cs="Arial"/>
        </w:rPr>
        <w:t xml:space="preserve"> </w:t>
      </w:r>
      <w:r w:rsidRPr="00E82170">
        <w:rPr>
          <w:rFonts w:ascii="Arial" w:hAnsi="Arial" w:cs="Arial"/>
          <w:lang w:val="ru-RU"/>
        </w:rPr>
        <w:t>всяким</w:t>
      </w:r>
      <w:r w:rsidRPr="00770606">
        <w:rPr>
          <w:rFonts w:ascii="Arial" w:hAnsi="Arial" w:cs="Arial"/>
        </w:rPr>
        <w:t xml:space="preserve"> </w:t>
      </w:r>
      <w:r w:rsidRPr="00E82170">
        <w:rPr>
          <w:rFonts w:ascii="Arial" w:hAnsi="Arial" w:cs="Arial"/>
          <w:lang w:val="ru-RU"/>
        </w:rPr>
        <w:t>духовным</w:t>
      </w:r>
      <w:r w:rsidRPr="00770606">
        <w:rPr>
          <w:rFonts w:ascii="Arial" w:hAnsi="Arial" w:cs="Arial"/>
        </w:rPr>
        <w:t xml:space="preserve"> </w:t>
      </w:r>
      <w:r w:rsidRPr="00E82170">
        <w:rPr>
          <w:rFonts w:ascii="Arial" w:hAnsi="Arial" w:cs="Arial"/>
          <w:lang w:val="ru-RU"/>
        </w:rPr>
        <w:t>благословением</w:t>
      </w:r>
      <w:r w:rsidRPr="00770606">
        <w:rPr>
          <w:rFonts w:ascii="Arial" w:hAnsi="Arial" w:cs="Arial"/>
        </w:rPr>
        <w:t>.</w:t>
      </w:r>
    </w:p>
    <w:p w14:paraId="2468A854" w14:textId="77777777" w:rsidR="000E14F7" w:rsidRPr="00770606" w:rsidRDefault="000E14F7" w:rsidP="000E14F7">
      <w:pPr>
        <w:jc w:val="both"/>
        <w:rPr>
          <w:rFonts w:ascii="Arial" w:hAnsi="Arial" w:cs="Arial"/>
        </w:rPr>
      </w:pPr>
    </w:p>
    <w:p w14:paraId="548D3EF6" w14:textId="5E0E63AC" w:rsidR="000E14F7" w:rsidRPr="00770606" w:rsidRDefault="000E14F7" w:rsidP="000E14F7">
      <w:pPr>
        <w:jc w:val="both"/>
        <w:rPr>
          <w:rFonts w:ascii="Arial" w:hAnsi="Arial" w:cs="Arial"/>
          <w:b/>
          <w:bCs/>
          <w:i/>
          <w:iCs/>
        </w:rPr>
      </w:pPr>
      <w:r w:rsidRPr="00770606">
        <w:rPr>
          <w:rFonts w:ascii="Arial" w:hAnsi="Arial" w:cs="Arial"/>
          <w:b/>
          <w:bCs/>
          <w:i/>
          <w:iCs/>
        </w:rPr>
        <w:t>3. Giving tithes to God gives a person the opportunity to express his love or obedience to God. And God is given a reason to bless us with every spiritual blessing.</w:t>
      </w:r>
    </w:p>
    <w:p w14:paraId="689F4D79" w14:textId="77777777" w:rsidR="00E173DB" w:rsidRPr="00770606" w:rsidRDefault="00E173DB" w:rsidP="00E173DB">
      <w:pPr>
        <w:jc w:val="both"/>
        <w:rPr>
          <w:rFonts w:ascii="Arial" w:hAnsi="Arial" w:cs="Arial"/>
        </w:rPr>
      </w:pPr>
    </w:p>
    <w:p w14:paraId="426C026F" w14:textId="5808FC26" w:rsidR="00E173DB" w:rsidRDefault="00E173DB" w:rsidP="00E173DB">
      <w:pPr>
        <w:jc w:val="both"/>
        <w:rPr>
          <w:rFonts w:ascii="Arial" w:hAnsi="Arial" w:cs="Arial"/>
          <w:lang w:val="ru-RU"/>
        </w:rPr>
      </w:pPr>
      <w:r w:rsidRPr="00E82170">
        <w:rPr>
          <w:rFonts w:ascii="Arial" w:hAnsi="Arial" w:cs="Arial"/>
          <w:b/>
          <w:lang w:val="ru-RU"/>
        </w:rPr>
        <w:t>4.</w:t>
      </w:r>
      <w:r w:rsidRPr="00E82170">
        <w:rPr>
          <w:rFonts w:ascii="Arial" w:hAnsi="Arial" w:cs="Arial"/>
          <w:lang w:val="ru-RU"/>
        </w:rPr>
        <w:t xml:space="preserve"> Отдавание Богу десятин, дают человеку возможность, входить во дворы Господни или же, в присутствие Бога.</w:t>
      </w:r>
    </w:p>
    <w:p w14:paraId="48C92BDD" w14:textId="77777777" w:rsidR="000E14F7" w:rsidRPr="000E14F7" w:rsidRDefault="000E14F7" w:rsidP="000E14F7">
      <w:pPr>
        <w:jc w:val="both"/>
        <w:rPr>
          <w:rFonts w:ascii="Arial" w:hAnsi="Arial" w:cs="Arial"/>
          <w:lang w:val="ru-RU"/>
        </w:rPr>
      </w:pPr>
    </w:p>
    <w:p w14:paraId="5BDDB32B" w14:textId="12A2405D" w:rsidR="000E14F7" w:rsidRPr="00770606" w:rsidRDefault="000E14F7" w:rsidP="000E14F7">
      <w:pPr>
        <w:jc w:val="both"/>
        <w:rPr>
          <w:rFonts w:ascii="Arial" w:hAnsi="Arial" w:cs="Arial"/>
          <w:b/>
          <w:bCs/>
          <w:i/>
          <w:iCs/>
        </w:rPr>
      </w:pPr>
      <w:r w:rsidRPr="00770606">
        <w:rPr>
          <w:rFonts w:ascii="Arial" w:hAnsi="Arial" w:cs="Arial"/>
          <w:b/>
          <w:bCs/>
          <w:i/>
          <w:iCs/>
        </w:rPr>
        <w:t>4. Giving tithes to God gives a person the opportunity to enter the court</w:t>
      </w:r>
      <w:r w:rsidRPr="000E14F7">
        <w:rPr>
          <w:rFonts w:ascii="Arial" w:hAnsi="Arial" w:cs="Arial"/>
          <w:b/>
          <w:bCs/>
          <w:i/>
          <w:iCs/>
        </w:rPr>
        <w:t xml:space="preserve">s </w:t>
      </w:r>
      <w:r w:rsidRPr="00770606">
        <w:rPr>
          <w:rFonts w:ascii="Arial" w:hAnsi="Arial" w:cs="Arial"/>
          <w:b/>
          <w:bCs/>
          <w:i/>
          <w:iCs/>
        </w:rPr>
        <w:t>of the Lord or, in the presence of God.</w:t>
      </w:r>
    </w:p>
    <w:p w14:paraId="44A6303E" w14:textId="77777777" w:rsidR="00E173DB" w:rsidRPr="00770606" w:rsidRDefault="00E173DB" w:rsidP="00E173DB">
      <w:pPr>
        <w:jc w:val="both"/>
        <w:rPr>
          <w:rFonts w:ascii="Arial" w:hAnsi="Arial" w:cs="Arial"/>
        </w:rPr>
      </w:pPr>
    </w:p>
    <w:p w14:paraId="3695A526" w14:textId="74C2463E" w:rsidR="00E173DB" w:rsidRPr="004B59F4" w:rsidRDefault="00E173DB" w:rsidP="00E173DB">
      <w:pPr>
        <w:jc w:val="both"/>
        <w:rPr>
          <w:rFonts w:ascii="Arial" w:hAnsi="Arial" w:cs="Arial"/>
          <w:color w:val="FF0000"/>
          <w:lang w:val="ru-RU"/>
        </w:rPr>
      </w:pPr>
      <w:r w:rsidRPr="004B59F4">
        <w:rPr>
          <w:rFonts w:ascii="Arial" w:hAnsi="Arial" w:cs="Arial"/>
          <w:color w:val="FF0000"/>
          <w:lang w:val="ru-RU"/>
        </w:rPr>
        <w:t>*Воздайте Господу славу имени Его, несите дары и идите во дворы Его, поклонитесь Господу во благолепии святыни  (</w:t>
      </w:r>
      <w:r w:rsidRPr="004B59F4">
        <w:rPr>
          <w:rFonts w:ascii="Arial" w:hAnsi="Arial" w:cs="Arial"/>
          <w:color w:val="FF0000"/>
          <w:u w:val="single"/>
          <w:lang w:val="ru-RU"/>
        </w:rPr>
        <w:t>Пс.95:8-9</w:t>
      </w:r>
      <w:r w:rsidRPr="004B59F4">
        <w:rPr>
          <w:rFonts w:ascii="Arial" w:hAnsi="Arial" w:cs="Arial"/>
          <w:color w:val="FF0000"/>
          <w:lang w:val="ru-RU"/>
        </w:rPr>
        <w:t>).</w:t>
      </w:r>
    </w:p>
    <w:p w14:paraId="5C0DBD12" w14:textId="161B41D2" w:rsidR="004B59F4" w:rsidRPr="004B59F4" w:rsidRDefault="004B59F4" w:rsidP="00E173DB">
      <w:pPr>
        <w:jc w:val="both"/>
        <w:rPr>
          <w:rFonts w:ascii="Arial" w:hAnsi="Arial" w:cs="Arial"/>
          <w:color w:val="FF0000"/>
          <w:lang w:val="ru-RU"/>
        </w:rPr>
      </w:pPr>
    </w:p>
    <w:p w14:paraId="2EB8C672" w14:textId="44F4D433" w:rsidR="004B59F4" w:rsidRPr="004B59F4" w:rsidRDefault="004B59F4" w:rsidP="004B59F4">
      <w:pPr>
        <w:jc w:val="both"/>
        <w:rPr>
          <w:rFonts w:ascii="Arial" w:hAnsi="Arial" w:cs="Arial"/>
          <w:b/>
          <w:bCs/>
          <w:i/>
          <w:iCs/>
          <w:color w:val="FF0000"/>
          <w:u w:val="single"/>
        </w:rPr>
      </w:pPr>
      <w:r w:rsidRPr="00770606">
        <w:rPr>
          <w:rFonts w:ascii="Arial" w:hAnsi="Arial" w:cs="Arial"/>
          <w:b/>
          <w:bCs/>
          <w:i/>
          <w:iCs/>
          <w:color w:val="FF0000"/>
        </w:rPr>
        <w:t>Give to the LORD the glory due His name; Bring an offering, and come into His courts. Oh, worship the LORD in the beauty of holiness! Tremble before Him, all the earth. </w:t>
      </w:r>
      <w:r w:rsidRPr="004B59F4">
        <w:rPr>
          <w:rFonts w:ascii="Arial" w:hAnsi="Arial" w:cs="Arial"/>
          <w:b/>
          <w:bCs/>
          <w:i/>
          <w:iCs/>
          <w:color w:val="FF0000"/>
          <w:u w:val="single"/>
        </w:rPr>
        <w:t>(Psalms 96:8-9).</w:t>
      </w:r>
    </w:p>
    <w:p w14:paraId="25ED687D" w14:textId="77777777" w:rsidR="00E173DB" w:rsidRPr="00E82170" w:rsidRDefault="00E173DB" w:rsidP="00E173DB">
      <w:pPr>
        <w:tabs>
          <w:tab w:val="left" w:pos="720"/>
          <w:tab w:val="left" w:pos="1440"/>
          <w:tab w:val="left" w:pos="2160"/>
          <w:tab w:val="left" w:pos="6120"/>
          <w:tab w:val="right" w:pos="8640"/>
        </w:tabs>
        <w:jc w:val="both"/>
        <w:rPr>
          <w:rFonts w:ascii="Arial" w:hAnsi="Arial" w:cs="Arial"/>
          <w:lang w:val="ru-RU"/>
        </w:rPr>
      </w:pPr>
    </w:p>
    <w:p w14:paraId="1FCE5A67" w14:textId="2ABDC801" w:rsidR="00E173DB" w:rsidRDefault="00E173DB" w:rsidP="00E173DB">
      <w:pPr>
        <w:tabs>
          <w:tab w:val="left" w:pos="720"/>
          <w:tab w:val="left" w:pos="1440"/>
          <w:tab w:val="left" w:pos="2160"/>
          <w:tab w:val="left" w:pos="6120"/>
          <w:tab w:val="right" w:pos="8640"/>
        </w:tabs>
        <w:jc w:val="both"/>
        <w:rPr>
          <w:rFonts w:ascii="Arial" w:hAnsi="Arial" w:cs="Arial"/>
          <w:lang w:val="ru-RU"/>
        </w:rPr>
      </w:pPr>
      <w:r w:rsidRPr="00E82170">
        <w:rPr>
          <w:rFonts w:ascii="Arial" w:hAnsi="Arial" w:cs="Arial"/>
          <w:b/>
          <w:lang w:val="ru-RU"/>
        </w:rPr>
        <w:t>5.</w:t>
      </w:r>
      <w:r w:rsidRPr="00E82170">
        <w:rPr>
          <w:rFonts w:ascii="Arial" w:hAnsi="Arial" w:cs="Arial"/>
          <w:lang w:val="ru-RU"/>
        </w:rPr>
        <w:t xml:space="preserve">  Отдавание Богу десятин, дают человеку возможность, воздавать Богу честь и славу.</w:t>
      </w:r>
    </w:p>
    <w:p w14:paraId="32BE6FC6" w14:textId="77777777" w:rsidR="000E14F7" w:rsidRPr="000E14F7" w:rsidRDefault="000E14F7" w:rsidP="000E14F7">
      <w:pPr>
        <w:tabs>
          <w:tab w:val="left" w:pos="720"/>
          <w:tab w:val="left" w:pos="1440"/>
          <w:tab w:val="left" w:pos="2160"/>
          <w:tab w:val="left" w:pos="6120"/>
          <w:tab w:val="right" w:pos="8640"/>
        </w:tabs>
        <w:jc w:val="both"/>
        <w:rPr>
          <w:rFonts w:ascii="Arial" w:hAnsi="Arial" w:cs="Arial"/>
          <w:lang w:val="ru-RU"/>
        </w:rPr>
      </w:pPr>
    </w:p>
    <w:p w14:paraId="35EC1910" w14:textId="4ED2DADE" w:rsidR="000E14F7" w:rsidRPr="000E14F7" w:rsidRDefault="000E14F7" w:rsidP="000E14F7">
      <w:pPr>
        <w:tabs>
          <w:tab w:val="left" w:pos="720"/>
          <w:tab w:val="left" w:pos="1440"/>
          <w:tab w:val="left" w:pos="2160"/>
          <w:tab w:val="left" w:pos="6120"/>
          <w:tab w:val="right" w:pos="8640"/>
        </w:tabs>
        <w:jc w:val="both"/>
        <w:rPr>
          <w:rFonts w:ascii="Arial" w:hAnsi="Arial" w:cs="Arial"/>
          <w:b/>
          <w:bCs/>
          <w:i/>
          <w:iCs/>
          <w:lang w:val="ru-RU"/>
        </w:rPr>
      </w:pPr>
      <w:r w:rsidRPr="000E14F7">
        <w:rPr>
          <w:rFonts w:ascii="Arial" w:hAnsi="Arial" w:cs="Arial"/>
          <w:b/>
          <w:bCs/>
          <w:i/>
          <w:iCs/>
          <w:lang w:val="ru-RU"/>
        </w:rPr>
        <w:t>5. Giving tithes to God gives a person the opportunity to give God honor and glory.</w:t>
      </w:r>
    </w:p>
    <w:p w14:paraId="4A6EF6D6" w14:textId="77777777" w:rsidR="00E173DB" w:rsidRPr="00E82170" w:rsidRDefault="00E173DB" w:rsidP="00E173DB">
      <w:pPr>
        <w:tabs>
          <w:tab w:val="left" w:pos="720"/>
          <w:tab w:val="left" w:pos="1440"/>
          <w:tab w:val="left" w:pos="2160"/>
          <w:tab w:val="left" w:pos="6120"/>
          <w:tab w:val="right" w:pos="8640"/>
        </w:tabs>
        <w:jc w:val="both"/>
        <w:rPr>
          <w:rFonts w:ascii="Arial" w:hAnsi="Arial" w:cs="Arial"/>
          <w:lang w:val="ru-RU"/>
        </w:rPr>
      </w:pPr>
    </w:p>
    <w:p w14:paraId="1E004C48" w14:textId="5C5D2520" w:rsidR="00E173DB" w:rsidRDefault="00E173DB" w:rsidP="00E173DB">
      <w:pPr>
        <w:tabs>
          <w:tab w:val="left" w:pos="720"/>
          <w:tab w:val="left" w:pos="1440"/>
          <w:tab w:val="left" w:pos="2160"/>
          <w:tab w:val="left" w:pos="6120"/>
          <w:tab w:val="right" w:pos="8640"/>
        </w:tabs>
        <w:jc w:val="both"/>
        <w:rPr>
          <w:rFonts w:ascii="Arial" w:hAnsi="Arial" w:cs="Arial"/>
          <w:lang w:val="ru-RU"/>
        </w:rPr>
      </w:pPr>
      <w:r w:rsidRPr="00E82170">
        <w:rPr>
          <w:rFonts w:ascii="Arial" w:hAnsi="Arial" w:cs="Arial"/>
          <w:b/>
          <w:lang w:val="ru-RU"/>
        </w:rPr>
        <w:t>6.</w:t>
      </w:r>
      <w:r w:rsidRPr="00E82170">
        <w:rPr>
          <w:rFonts w:ascii="Arial" w:hAnsi="Arial" w:cs="Arial"/>
          <w:lang w:val="ru-RU"/>
        </w:rPr>
        <w:t xml:space="preserve"> Отдавание Богу десятин, дают человеку возможность, поклоняться Богу в благолепии святыни.</w:t>
      </w:r>
    </w:p>
    <w:p w14:paraId="7C6618DC" w14:textId="73D4A0C3" w:rsidR="000E14F7" w:rsidRDefault="000E14F7" w:rsidP="00E173DB">
      <w:pPr>
        <w:tabs>
          <w:tab w:val="left" w:pos="720"/>
          <w:tab w:val="left" w:pos="1440"/>
          <w:tab w:val="left" w:pos="2160"/>
          <w:tab w:val="left" w:pos="6120"/>
          <w:tab w:val="right" w:pos="8640"/>
        </w:tabs>
        <w:jc w:val="both"/>
        <w:rPr>
          <w:rFonts w:ascii="Arial" w:hAnsi="Arial" w:cs="Arial"/>
          <w:lang w:val="ru-RU"/>
        </w:rPr>
      </w:pPr>
    </w:p>
    <w:p w14:paraId="3F2847F5" w14:textId="2F913C1E" w:rsidR="000E14F7" w:rsidRPr="000E14F7" w:rsidRDefault="000E14F7" w:rsidP="00E173DB">
      <w:pPr>
        <w:tabs>
          <w:tab w:val="left" w:pos="720"/>
          <w:tab w:val="left" w:pos="1440"/>
          <w:tab w:val="left" w:pos="2160"/>
          <w:tab w:val="left" w:pos="6120"/>
          <w:tab w:val="right" w:pos="8640"/>
        </w:tabs>
        <w:jc w:val="both"/>
        <w:rPr>
          <w:rFonts w:ascii="Arial" w:hAnsi="Arial" w:cs="Arial"/>
          <w:b/>
          <w:bCs/>
          <w:i/>
          <w:iCs/>
        </w:rPr>
      </w:pPr>
      <w:r w:rsidRPr="000E14F7">
        <w:rPr>
          <w:rFonts w:ascii="Arial" w:hAnsi="Arial" w:cs="Arial"/>
          <w:b/>
          <w:bCs/>
          <w:i/>
          <w:iCs/>
          <w:lang w:val="ru-RU"/>
        </w:rPr>
        <w:t xml:space="preserve">6. Giving tithes to God gives a person the opportunity to worship God in the splendor of </w:t>
      </w:r>
      <w:r>
        <w:rPr>
          <w:rFonts w:ascii="Arial" w:hAnsi="Arial" w:cs="Arial"/>
          <w:b/>
          <w:bCs/>
          <w:i/>
          <w:iCs/>
        </w:rPr>
        <w:t>the sanctuary.</w:t>
      </w:r>
    </w:p>
    <w:p w14:paraId="0C7B2626" w14:textId="77777777" w:rsidR="00E173DB" w:rsidRPr="00E82170" w:rsidRDefault="00E173DB" w:rsidP="00E173DB">
      <w:pPr>
        <w:tabs>
          <w:tab w:val="left" w:pos="720"/>
          <w:tab w:val="left" w:pos="1440"/>
          <w:tab w:val="left" w:pos="2160"/>
          <w:tab w:val="left" w:pos="6120"/>
          <w:tab w:val="right" w:pos="8640"/>
        </w:tabs>
        <w:jc w:val="both"/>
        <w:rPr>
          <w:rFonts w:ascii="Arial" w:hAnsi="Arial" w:cs="Arial"/>
          <w:lang w:val="ru-RU"/>
        </w:rPr>
      </w:pPr>
    </w:p>
    <w:p w14:paraId="6B7337EC" w14:textId="55708B28" w:rsidR="00E173DB" w:rsidRDefault="00E173DB" w:rsidP="00E173DB">
      <w:pPr>
        <w:tabs>
          <w:tab w:val="left" w:pos="720"/>
          <w:tab w:val="left" w:pos="1440"/>
          <w:tab w:val="left" w:pos="2160"/>
          <w:tab w:val="left" w:pos="6120"/>
          <w:tab w:val="right" w:pos="8640"/>
        </w:tabs>
        <w:jc w:val="both"/>
        <w:rPr>
          <w:rFonts w:ascii="Arial" w:hAnsi="Arial" w:cs="Arial"/>
          <w:lang w:val="ru-RU"/>
        </w:rPr>
      </w:pPr>
      <w:r w:rsidRPr="00E82170">
        <w:rPr>
          <w:rFonts w:ascii="Arial" w:hAnsi="Arial" w:cs="Arial"/>
          <w:b/>
          <w:lang w:val="ru-RU"/>
        </w:rPr>
        <w:t>7.</w:t>
      </w:r>
      <w:r w:rsidRPr="00E82170">
        <w:rPr>
          <w:rFonts w:ascii="Arial" w:hAnsi="Arial" w:cs="Arial"/>
          <w:lang w:val="ru-RU"/>
        </w:rPr>
        <w:t xml:space="preserve"> Отдавание Богу десятин, дают Богу возможность, защитить и исцелить человека от проклятия нищеты и наделить человека властью над деньгами.</w:t>
      </w:r>
    </w:p>
    <w:p w14:paraId="59975F50" w14:textId="1F305B7A" w:rsidR="000E14F7" w:rsidRPr="000E14F7" w:rsidRDefault="000E14F7" w:rsidP="00E173DB">
      <w:pPr>
        <w:tabs>
          <w:tab w:val="left" w:pos="720"/>
          <w:tab w:val="left" w:pos="1440"/>
          <w:tab w:val="left" w:pos="2160"/>
          <w:tab w:val="left" w:pos="6120"/>
          <w:tab w:val="right" w:pos="8640"/>
        </w:tabs>
        <w:jc w:val="both"/>
        <w:rPr>
          <w:rFonts w:ascii="Arial" w:hAnsi="Arial" w:cs="Arial"/>
          <w:b/>
          <w:bCs/>
          <w:i/>
          <w:iCs/>
          <w:lang w:val="ru-RU"/>
        </w:rPr>
      </w:pPr>
    </w:p>
    <w:p w14:paraId="1D3221E0" w14:textId="5D974644" w:rsidR="000E14F7" w:rsidRPr="000E14F7" w:rsidRDefault="000E14F7" w:rsidP="00E173DB">
      <w:pPr>
        <w:tabs>
          <w:tab w:val="left" w:pos="720"/>
          <w:tab w:val="left" w:pos="1440"/>
          <w:tab w:val="left" w:pos="2160"/>
          <w:tab w:val="left" w:pos="6120"/>
          <w:tab w:val="right" w:pos="8640"/>
        </w:tabs>
        <w:jc w:val="both"/>
        <w:rPr>
          <w:rFonts w:ascii="Arial" w:hAnsi="Arial" w:cs="Arial"/>
          <w:b/>
          <w:bCs/>
          <w:i/>
          <w:iCs/>
          <w:lang w:val="ru-RU"/>
        </w:rPr>
      </w:pPr>
      <w:r w:rsidRPr="000E14F7">
        <w:rPr>
          <w:rFonts w:ascii="Arial" w:hAnsi="Arial" w:cs="Arial"/>
          <w:b/>
          <w:bCs/>
          <w:i/>
          <w:iCs/>
          <w:lang w:val="ru-RU"/>
        </w:rPr>
        <w:lastRenderedPageBreak/>
        <w:t>7. Giving tithes to God gives God the opportunity to protect and heal a person from the curse of poverty and give a person power over money.</w:t>
      </w:r>
    </w:p>
    <w:p w14:paraId="3E355ACF" w14:textId="77777777" w:rsidR="00E173DB" w:rsidRPr="00E82170" w:rsidRDefault="00E173DB" w:rsidP="00E173DB">
      <w:pPr>
        <w:tabs>
          <w:tab w:val="left" w:pos="720"/>
          <w:tab w:val="left" w:pos="1440"/>
          <w:tab w:val="left" w:pos="2160"/>
          <w:tab w:val="left" w:pos="6120"/>
          <w:tab w:val="right" w:pos="8640"/>
        </w:tabs>
        <w:jc w:val="both"/>
        <w:rPr>
          <w:rFonts w:ascii="Arial" w:hAnsi="Arial" w:cs="Arial"/>
          <w:lang w:val="ru-RU"/>
        </w:rPr>
      </w:pPr>
    </w:p>
    <w:p w14:paraId="1FE99DA1" w14:textId="363BFF63" w:rsidR="00E173DB" w:rsidRDefault="00E173DB" w:rsidP="00E173DB">
      <w:pPr>
        <w:tabs>
          <w:tab w:val="left" w:pos="720"/>
          <w:tab w:val="left" w:pos="1440"/>
          <w:tab w:val="left" w:pos="2160"/>
          <w:tab w:val="left" w:pos="6120"/>
          <w:tab w:val="right" w:pos="8640"/>
        </w:tabs>
        <w:jc w:val="both"/>
        <w:rPr>
          <w:rFonts w:ascii="Arial" w:hAnsi="Arial" w:cs="Arial"/>
          <w:lang w:val="ru-RU"/>
        </w:rPr>
      </w:pPr>
      <w:r w:rsidRPr="00E82170">
        <w:rPr>
          <w:rFonts w:ascii="Arial" w:hAnsi="Arial" w:cs="Arial"/>
          <w:lang w:val="ru-RU"/>
        </w:rPr>
        <w:t>И если, власть денег над человеком, рассматривается Писанием, как корень всех зол: то исходя из этой констатации, власть над деньгами, будет являться корнем всякой добродетели.</w:t>
      </w:r>
    </w:p>
    <w:p w14:paraId="36C13C7A" w14:textId="2E39E10C" w:rsidR="000E14F7" w:rsidRDefault="000E14F7" w:rsidP="00E173DB">
      <w:pPr>
        <w:tabs>
          <w:tab w:val="left" w:pos="720"/>
          <w:tab w:val="left" w:pos="1440"/>
          <w:tab w:val="left" w:pos="2160"/>
          <w:tab w:val="left" w:pos="6120"/>
          <w:tab w:val="right" w:pos="8640"/>
        </w:tabs>
        <w:jc w:val="both"/>
        <w:rPr>
          <w:rFonts w:ascii="Arial" w:hAnsi="Arial" w:cs="Arial"/>
          <w:lang w:val="ru-RU"/>
        </w:rPr>
      </w:pPr>
    </w:p>
    <w:p w14:paraId="7D7B6332" w14:textId="41DD7C36" w:rsidR="000E14F7" w:rsidRPr="000E14F7" w:rsidRDefault="000E14F7" w:rsidP="00E173DB">
      <w:pPr>
        <w:tabs>
          <w:tab w:val="left" w:pos="720"/>
          <w:tab w:val="left" w:pos="1440"/>
          <w:tab w:val="left" w:pos="2160"/>
          <w:tab w:val="left" w:pos="6120"/>
          <w:tab w:val="right" w:pos="8640"/>
        </w:tabs>
        <w:jc w:val="both"/>
        <w:rPr>
          <w:rFonts w:ascii="Arial" w:hAnsi="Arial" w:cs="Arial"/>
          <w:b/>
          <w:bCs/>
          <w:i/>
          <w:iCs/>
          <w:lang w:val="ru-RU"/>
        </w:rPr>
      </w:pPr>
      <w:r w:rsidRPr="000E14F7">
        <w:rPr>
          <w:rFonts w:ascii="Arial" w:hAnsi="Arial" w:cs="Arial"/>
          <w:b/>
          <w:bCs/>
          <w:i/>
          <w:iCs/>
          <w:lang w:val="ru-RU"/>
        </w:rPr>
        <w:t>And if the power of money over a person is considered by Scripture as the root of all evil: then, based on this statement, power over money will be the root of all virtue.</w:t>
      </w:r>
    </w:p>
    <w:p w14:paraId="6050E894" w14:textId="77777777" w:rsidR="00E173DB" w:rsidRPr="00E82170" w:rsidRDefault="00E173DB" w:rsidP="00E173DB">
      <w:pPr>
        <w:tabs>
          <w:tab w:val="left" w:pos="720"/>
          <w:tab w:val="left" w:pos="1440"/>
          <w:tab w:val="left" w:pos="2160"/>
          <w:tab w:val="left" w:pos="6120"/>
          <w:tab w:val="right" w:pos="8640"/>
        </w:tabs>
        <w:jc w:val="both"/>
        <w:rPr>
          <w:rFonts w:ascii="Arial" w:hAnsi="Arial" w:cs="Arial"/>
          <w:lang w:val="ru-RU"/>
        </w:rPr>
      </w:pPr>
    </w:p>
    <w:p w14:paraId="1AF74D5C" w14:textId="7F7D824A" w:rsidR="00E173DB" w:rsidRPr="004B59F4" w:rsidRDefault="00E173DB" w:rsidP="00E173DB">
      <w:pPr>
        <w:tabs>
          <w:tab w:val="left" w:pos="720"/>
          <w:tab w:val="left" w:pos="1440"/>
          <w:tab w:val="left" w:pos="2160"/>
          <w:tab w:val="left" w:pos="6120"/>
          <w:tab w:val="right" w:pos="8640"/>
        </w:tabs>
        <w:jc w:val="both"/>
        <w:rPr>
          <w:rFonts w:ascii="Arial" w:hAnsi="Arial" w:cs="Arial"/>
          <w:color w:val="FF0000"/>
          <w:lang w:val="ru-RU"/>
        </w:rPr>
      </w:pPr>
      <w:r w:rsidRPr="004B59F4">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w:t>
      </w:r>
      <w:r w:rsidRPr="004B59F4">
        <w:rPr>
          <w:rFonts w:ascii="Arial" w:hAnsi="Arial" w:cs="Arial"/>
          <w:color w:val="FF0000"/>
          <w:u w:val="single"/>
          <w:lang w:val="ru-RU"/>
        </w:rPr>
        <w:t>1.Тим.6:10</w:t>
      </w:r>
      <w:r w:rsidRPr="004B59F4">
        <w:rPr>
          <w:rFonts w:ascii="Arial" w:hAnsi="Arial" w:cs="Arial"/>
          <w:color w:val="FF0000"/>
          <w:lang w:val="ru-RU"/>
        </w:rPr>
        <w:t>).</w:t>
      </w:r>
    </w:p>
    <w:p w14:paraId="0CFC41F4" w14:textId="447AE4DD" w:rsidR="004B59F4" w:rsidRPr="004B59F4" w:rsidRDefault="004B59F4" w:rsidP="00E173DB">
      <w:pPr>
        <w:tabs>
          <w:tab w:val="left" w:pos="720"/>
          <w:tab w:val="left" w:pos="1440"/>
          <w:tab w:val="left" w:pos="2160"/>
          <w:tab w:val="left" w:pos="6120"/>
          <w:tab w:val="right" w:pos="8640"/>
        </w:tabs>
        <w:jc w:val="both"/>
        <w:rPr>
          <w:rFonts w:ascii="Arial" w:hAnsi="Arial" w:cs="Arial"/>
          <w:color w:val="FF0000"/>
          <w:lang w:val="ru-RU"/>
        </w:rPr>
      </w:pPr>
    </w:p>
    <w:p w14:paraId="00F5E778" w14:textId="1FF7A24A" w:rsidR="0082203E" w:rsidRPr="004B59F4" w:rsidRDefault="004B59F4" w:rsidP="004B59F4">
      <w:pPr>
        <w:tabs>
          <w:tab w:val="left" w:pos="720"/>
          <w:tab w:val="left" w:pos="1440"/>
          <w:tab w:val="left" w:pos="2160"/>
          <w:tab w:val="left" w:pos="6120"/>
          <w:tab w:val="right" w:pos="8640"/>
        </w:tabs>
        <w:jc w:val="both"/>
        <w:rPr>
          <w:rFonts w:ascii="Arial" w:hAnsi="Arial" w:cs="Arial"/>
          <w:b/>
          <w:bCs/>
          <w:i/>
          <w:iCs/>
          <w:color w:val="FF0000"/>
          <w:u w:val="single"/>
        </w:rPr>
      </w:pPr>
      <w:r w:rsidRPr="004B59F4">
        <w:rPr>
          <w:rFonts w:ascii="Arial" w:hAnsi="Arial" w:cs="Arial"/>
          <w:b/>
          <w:bCs/>
          <w:i/>
          <w:iCs/>
          <w:color w:val="FF0000"/>
          <w:lang w:val="ru-RU"/>
        </w:rPr>
        <w:t>For the love of money is a root of all kinds of evil, for which some have strayed from the faith in their greediness, and pierced themselves through with many sorrows. </w:t>
      </w:r>
      <w:r w:rsidRPr="004B59F4">
        <w:rPr>
          <w:rFonts w:ascii="Arial" w:hAnsi="Arial" w:cs="Arial"/>
          <w:b/>
          <w:bCs/>
          <w:i/>
          <w:iCs/>
          <w:color w:val="FF0000"/>
          <w:u w:val="single"/>
        </w:rPr>
        <w:t>(1 Timothy 6:10).</w:t>
      </w:r>
    </w:p>
    <w:p w14:paraId="021EEFAD" w14:textId="77777777" w:rsidR="0082203E" w:rsidRPr="00E82170" w:rsidRDefault="0082203E" w:rsidP="00770606">
      <w:pPr>
        <w:autoSpaceDE w:val="0"/>
        <w:autoSpaceDN w:val="0"/>
        <w:adjustRightInd w:val="0"/>
        <w:rPr>
          <w:rFonts w:ascii="Arial" w:hAnsi="Arial" w:cs="Arial"/>
          <w:lang w:val="ru-RU"/>
        </w:rPr>
      </w:pPr>
    </w:p>
    <w:sectPr w:rsidR="0082203E" w:rsidRPr="00E8217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AD90" w14:textId="77777777" w:rsidR="00176679" w:rsidRDefault="00176679" w:rsidP="004A3197">
      <w:r>
        <w:separator/>
      </w:r>
    </w:p>
  </w:endnote>
  <w:endnote w:type="continuationSeparator" w:id="0">
    <w:p w14:paraId="312D38C7" w14:textId="77777777" w:rsidR="00176679" w:rsidRDefault="0017667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B3E6C1B" w14:textId="77777777" w:rsidR="00434387" w:rsidRDefault="0043438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44C60DDE" w14:textId="77777777" w:rsidR="00434387" w:rsidRDefault="00434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B00D" w14:textId="77777777" w:rsidR="00176679" w:rsidRDefault="00176679" w:rsidP="004A3197">
      <w:r>
        <w:separator/>
      </w:r>
    </w:p>
  </w:footnote>
  <w:footnote w:type="continuationSeparator" w:id="0">
    <w:p w14:paraId="27DB4300" w14:textId="77777777" w:rsidR="00176679" w:rsidRDefault="0017667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4F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6679"/>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8A1"/>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87"/>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9F4"/>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99D"/>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77122"/>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0606"/>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C8B"/>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2FE4"/>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3C1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5FFE"/>
    <w:rsid w:val="00E76383"/>
    <w:rsid w:val="00E768DD"/>
    <w:rsid w:val="00E76D01"/>
    <w:rsid w:val="00E77401"/>
    <w:rsid w:val="00E77BBB"/>
    <w:rsid w:val="00E802EB"/>
    <w:rsid w:val="00E80F81"/>
    <w:rsid w:val="00E81166"/>
    <w:rsid w:val="00E81689"/>
    <w:rsid w:val="00E81FB1"/>
    <w:rsid w:val="00E82170"/>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57AD"/>
  <w15:docId w15:val="{8EFE5B56-DCC3-4FC1-B95A-3985CC5B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3722">
      <w:bodyDiv w:val="1"/>
      <w:marLeft w:val="0"/>
      <w:marRight w:val="0"/>
      <w:marTop w:val="0"/>
      <w:marBottom w:val="0"/>
      <w:divBdr>
        <w:top w:val="none" w:sz="0" w:space="0" w:color="auto"/>
        <w:left w:val="none" w:sz="0" w:space="0" w:color="auto"/>
        <w:bottom w:val="none" w:sz="0" w:space="0" w:color="auto"/>
        <w:right w:val="none" w:sz="0" w:space="0" w:color="auto"/>
      </w:divBdr>
    </w:div>
    <w:div w:id="88623372">
      <w:bodyDiv w:val="1"/>
      <w:marLeft w:val="0"/>
      <w:marRight w:val="0"/>
      <w:marTop w:val="0"/>
      <w:marBottom w:val="0"/>
      <w:divBdr>
        <w:top w:val="none" w:sz="0" w:space="0" w:color="auto"/>
        <w:left w:val="none" w:sz="0" w:space="0" w:color="auto"/>
        <w:bottom w:val="none" w:sz="0" w:space="0" w:color="auto"/>
        <w:right w:val="none" w:sz="0" w:space="0" w:color="auto"/>
      </w:divBdr>
    </w:div>
    <w:div w:id="187377893">
      <w:bodyDiv w:val="1"/>
      <w:marLeft w:val="0"/>
      <w:marRight w:val="0"/>
      <w:marTop w:val="0"/>
      <w:marBottom w:val="0"/>
      <w:divBdr>
        <w:top w:val="none" w:sz="0" w:space="0" w:color="auto"/>
        <w:left w:val="none" w:sz="0" w:space="0" w:color="auto"/>
        <w:bottom w:val="none" w:sz="0" w:space="0" w:color="auto"/>
        <w:right w:val="none" w:sz="0" w:space="0" w:color="auto"/>
      </w:divBdr>
    </w:div>
    <w:div w:id="239868689">
      <w:bodyDiv w:val="1"/>
      <w:marLeft w:val="0"/>
      <w:marRight w:val="0"/>
      <w:marTop w:val="0"/>
      <w:marBottom w:val="0"/>
      <w:divBdr>
        <w:top w:val="none" w:sz="0" w:space="0" w:color="auto"/>
        <w:left w:val="none" w:sz="0" w:space="0" w:color="auto"/>
        <w:bottom w:val="none" w:sz="0" w:space="0" w:color="auto"/>
        <w:right w:val="none" w:sz="0" w:space="0" w:color="auto"/>
      </w:divBdr>
    </w:div>
    <w:div w:id="273102069">
      <w:bodyDiv w:val="1"/>
      <w:marLeft w:val="0"/>
      <w:marRight w:val="0"/>
      <w:marTop w:val="0"/>
      <w:marBottom w:val="0"/>
      <w:divBdr>
        <w:top w:val="none" w:sz="0" w:space="0" w:color="auto"/>
        <w:left w:val="none" w:sz="0" w:space="0" w:color="auto"/>
        <w:bottom w:val="none" w:sz="0" w:space="0" w:color="auto"/>
        <w:right w:val="none" w:sz="0" w:space="0" w:color="auto"/>
      </w:divBdr>
    </w:div>
    <w:div w:id="342754577">
      <w:bodyDiv w:val="1"/>
      <w:marLeft w:val="0"/>
      <w:marRight w:val="0"/>
      <w:marTop w:val="0"/>
      <w:marBottom w:val="0"/>
      <w:divBdr>
        <w:top w:val="none" w:sz="0" w:space="0" w:color="auto"/>
        <w:left w:val="none" w:sz="0" w:space="0" w:color="auto"/>
        <w:bottom w:val="none" w:sz="0" w:space="0" w:color="auto"/>
        <w:right w:val="none" w:sz="0" w:space="0" w:color="auto"/>
      </w:divBdr>
    </w:div>
    <w:div w:id="382290671">
      <w:bodyDiv w:val="1"/>
      <w:marLeft w:val="0"/>
      <w:marRight w:val="0"/>
      <w:marTop w:val="0"/>
      <w:marBottom w:val="0"/>
      <w:divBdr>
        <w:top w:val="none" w:sz="0" w:space="0" w:color="auto"/>
        <w:left w:val="none" w:sz="0" w:space="0" w:color="auto"/>
        <w:bottom w:val="none" w:sz="0" w:space="0" w:color="auto"/>
        <w:right w:val="none" w:sz="0" w:space="0" w:color="auto"/>
      </w:divBdr>
    </w:div>
    <w:div w:id="435639521">
      <w:bodyDiv w:val="1"/>
      <w:marLeft w:val="0"/>
      <w:marRight w:val="0"/>
      <w:marTop w:val="0"/>
      <w:marBottom w:val="0"/>
      <w:divBdr>
        <w:top w:val="none" w:sz="0" w:space="0" w:color="auto"/>
        <w:left w:val="none" w:sz="0" w:space="0" w:color="auto"/>
        <w:bottom w:val="none" w:sz="0" w:space="0" w:color="auto"/>
        <w:right w:val="none" w:sz="0" w:space="0" w:color="auto"/>
      </w:divBdr>
    </w:div>
    <w:div w:id="448206877">
      <w:bodyDiv w:val="1"/>
      <w:marLeft w:val="0"/>
      <w:marRight w:val="0"/>
      <w:marTop w:val="0"/>
      <w:marBottom w:val="0"/>
      <w:divBdr>
        <w:top w:val="none" w:sz="0" w:space="0" w:color="auto"/>
        <w:left w:val="none" w:sz="0" w:space="0" w:color="auto"/>
        <w:bottom w:val="none" w:sz="0" w:space="0" w:color="auto"/>
        <w:right w:val="none" w:sz="0" w:space="0" w:color="auto"/>
      </w:divBdr>
    </w:div>
    <w:div w:id="516306775">
      <w:bodyDiv w:val="1"/>
      <w:marLeft w:val="0"/>
      <w:marRight w:val="0"/>
      <w:marTop w:val="0"/>
      <w:marBottom w:val="0"/>
      <w:divBdr>
        <w:top w:val="none" w:sz="0" w:space="0" w:color="auto"/>
        <w:left w:val="none" w:sz="0" w:space="0" w:color="auto"/>
        <w:bottom w:val="none" w:sz="0" w:space="0" w:color="auto"/>
        <w:right w:val="none" w:sz="0" w:space="0" w:color="auto"/>
      </w:divBdr>
    </w:div>
    <w:div w:id="552734599">
      <w:bodyDiv w:val="1"/>
      <w:marLeft w:val="0"/>
      <w:marRight w:val="0"/>
      <w:marTop w:val="0"/>
      <w:marBottom w:val="0"/>
      <w:divBdr>
        <w:top w:val="none" w:sz="0" w:space="0" w:color="auto"/>
        <w:left w:val="none" w:sz="0" w:space="0" w:color="auto"/>
        <w:bottom w:val="none" w:sz="0" w:space="0" w:color="auto"/>
        <w:right w:val="none" w:sz="0" w:space="0" w:color="auto"/>
      </w:divBdr>
    </w:div>
    <w:div w:id="55308630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1861509">
      <w:bodyDiv w:val="1"/>
      <w:marLeft w:val="0"/>
      <w:marRight w:val="0"/>
      <w:marTop w:val="0"/>
      <w:marBottom w:val="0"/>
      <w:divBdr>
        <w:top w:val="none" w:sz="0" w:space="0" w:color="auto"/>
        <w:left w:val="none" w:sz="0" w:space="0" w:color="auto"/>
        <w:bottom w:val="none" w:sz="0" w:space="0" w:color="auto"/>
        <w:right w:val="none" w:sz="0" w:space="0" w:color="auto"/>
      </w:divBdr>
    </w:div>
    <w:div w:id="679814345">
      <w:bodyDiv w:val="1"/>
      <w:marLeft w:val="0"/>
      <w:marRight w:val="0"/>
      <w:marTop w:val="0"/>
      <w:marBottom w:val="0"/>
      <w:divBdr>
        <w:top w:val="none" w:sz="0" w:space="0" w:color="auto"/>
        <w:left w:val="none" w:sz="0" w:space="0" w:color="auto"/>
        <w:bottom w:val="none" w:sz="0" w:space="0" w:color="auto"/>
        <w:right w:val="none" w:sz="0" w:space="0" w:color="auto"/>
      </w:divBdr>
    </w:div>
    <w:div w:id="714740404">
      <w:bodyDiv w:val="1"/>
      <w:marLeft w:val="0"/>
      <w:marRight w:val="0"/>
      <w:marTop w:val="0"/>
      <w:marBottom w:val="0"/>
      <w:divBdr>
        <w:top w:val="none" w:sz="0" w:space="0" w:color="auto"/>
        <w:left w:val="none" w:sz="0" w:space="0" w:color="auto"/>
        <w:bottom w:val="none" w:sz="0" w:space="0" w:color="auto"/>
        <w:right w:val="none" w:sz="0" w:space="0" w:color="auto"/>
      </w:divBdr>
    </w:div>
    <w:div w:id="744953484">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3639165">
      <w:bodyDiv w:val="1"/>
      <w:marLeft w:val="0"/>
      <w:marRight w:val="0"/>
      <w:marTop w:val="0"/>
      <w:marBottom w:val="0"/>
      <w:divBdr>
        <w:top w:val="none" w:sz="0" w:space="0" w:color="auto"/>
        <w:left w:val="none" w:sz="0" w:space="0" w:color="auto"/>
        <w:bottom w:val="none" w:sz="0" w:space="0" w:color="auto"/>
        <w:right w:val="none" w:sz="0" w:space="0" w:color="auto"/>
      </w:divBdr>
    </w:div>
    <w:div w:id="997341805">
      <w:bodyDiv w:val="1"/>
      <w:marLeft w:val="0"/>
      <w:marRight w:val="0"/>
      <w:marTop w:val="0"/>
      <w:marBottom w:val="0"/>
      <w:divBdr>
        <w:top w:val="none" w:sz="0" w:space="0" w:color="auto"/>
        <w:left w:val="none" w:sz="0" w:space="0" w:color="auto"/>
        <w:bottom w:val="none" w:sz="0" w:space="0" w:color="auto"/>
        <w:right w:val="none" w:sz="0" w:space="0" w:color="auto"/>
      </w:divBdr>
    </w:div>
    <w:div w:id="1101293247">
      <w:bodyDiv w:val="1"/>
      <w:marLeft w:val="0"/>
      <w:marRight w:val="0"/>
      <w:marTop w:val="0"/>
      <w:marBottom w:val="0"/>
      <w:divBdr>
        <w:top w:val="none" w:sz="0" w:space="0" w:color="auto"/>
        <w:left w:val="none" w:sz="0" w:space="0" w:color="auto"/>
        <w:bottom w:val="none" w:sz="0" w:space="0" w:color="auto"/>
        <w:right w:val="none" w:sz="0" w:space="0" w:color="auto"/>
      </w:divBdr>
    </w:div>
    <w:div w:id="1270357978">
      <w:bodyDiv w:val="1"/>
      <w:marLeft w:val="0"/>
      <w:marRight w:val="0"/>
      <w:marTop w:val="0"/>
      <w:marBottom w:val="0"/>
      <w:divBdr>
        <w:top w:val="none" w:sz="0" w:space="0" w:color="auto"/>
        <w:left w:val="none" w:sz="0" w:space="0" w:color="auto"/>
        <w:bottom w:val="none" w:sz="0" w:space="0" w:color="auto"/>
        <w:right w:val="none" w:sz="0" w:space="0" w:color="auto"/>
      </w:divBdr>
    </w:div>
    <w:div w:id="1409302698">
      <w:bodyDiv w:val="1"/>
      <w:marLeft w:val="0"/>
      <w:marRight w:val="0"/>
      <w:marTop w:val="0"/>
      <w:marBottom w:val="0"/>
      <w:divBdr>
        <w:top w:val="none" w:sz="0" w:space="0" w:color="auto"/>
        <w:left w:val="none" w:sz="0" w:space="0" w:color="auto"/>
        <w:bottom w:val="none" w:sz="0" w:space="0" w:color="auto"/>
        <w:right w:val="none" w:sz="0" w:space="0" w:color="auto"/>
      </w:divBdr>
    </w:div>
    <w:div w:id="1445223270">
      <w:bodyDiv w:val="1"/>
      <w:marLeft w:val="0"/>
      <w:marRight w:val="0"/>
      <w:marTop w:val="0"/>
      <w:marBottom w:val="0"/>
      <w:divBdr>
        <w:top w:val="none" w:sz="0" w:space="0" w:color="auto"/>
        <w:left w:val="none" w:sz="0" w:space="0" w:color="auto"/>
        <w:bottom w:val="none" w:sz="0" w:space="0" w:color="auto"/>
        <w:right w:val="none" w:sz="0" w:space="0" w:color="auto"/>
      </w:divBdr>
    </w:div>
    <w:div w:id="1451631443">
      <w:bodyDiv w:val="1"/>
      <w:marLeft w:val="0"/>
      <w:marRight w:val="0"/>
      <w:marTop w:val="0"/>
      <w:marBottom w:val="0"/>
      <w:divBdr>
        <w:top w:val="none" w:sz="0" w:space="0" w:color="auto"/>
        <w:left w:val="none" w:sz="0" w:space="0" w:color="auto"/>
        <w:bottom w:val="none" w:sz="0" w:space="0" w:color="auto"/>
        <w:right w:val="none" w:sz="0" w:space="0" w:color="auto"/>
      </w:divBdr>
    </w:div>
    <w:div w:id="1455170002">
      <w:bodyDiv w:val="1"/>
      <w:marLeft w:val="0"/>
      <w:marRight w:val="0"/>
      <w:marTop w:val="0"/>
      <w:marBottom w:val="0"/>
      <w:divBdr>
        <w:top w:val="none" w:sz="0" w:space="0" w:color="auto"/>
        <w:left w:val="none" w:sz="0" w:space="0" w:color="auto"/>
        <w:bottom w:val="none" w:sz="0" w:space="0" w:color="auto"/>
        <w:right w:val="none" w:sz="0" w:space="0" w:color="auto"/>
      </w:divBdr>
    </w:div>
    <w:div w:id="152162336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7231130">
      <w:bodyDiv w:val="1"/>
      <w:marLeft w:val="0"/>
      <w:marRight w:val="0"/>
      <w:marTop w:val="0"/>
      <w:marBottom w:val="0"/>
      <w:divBdr>
        <w:top w:val="none" w:sz="0" w:space="0" w:color="auto"/>
        <w:left w:val="none" w:sz="0" w:space="0" w:color="auto"/>
        <w:bottom w:val="none" w:sz="0" w:space="0" w:color="auto"/>
        <w:right w:val="none" w:sz="0" w:space="0" w:color="auto"/>
      </w:divBdr>
    </w:div>
    <w:div w:id="1762097284">
      <w:bodyDiv w:val="1"/>
      <w:marLeft w:val="0"/>
      <w:marRight w:val="0"/>
      <w:marTop w:val="0"/>
      <w:marBottom w:val="0"/>
      <w:divBdr>
        <w:top w:val="none" w:sz="0" w:space="0" w:color="auto"/>
        <w:left w:val="none" w:sz="0" w:space="0" w:color="auto"/>
        <w:bottom w:val="none" w:sz="0" w:space="0" w:color="auto"/>
        <w:right w:val="none" w:sz="0" w:space="0" w:color="auto"/>
      </w:divBdr>
    </w:div>
    <w:div w:id="1784155341">
      <w:bodyDiv w:val="1"/>
      <w:marLeft w:val="0"/>
      <w:marRight w:val="0"/>
      <w:marTop w:val="0"/>
      <w:marBottom w:val="0"/>
      <w:divBdr>
        <w:top w:val="none" w:sz="0" w:space="0" w:color="auto"/>
        <w:left w:val="none" w:sz="0" w:space="0" w:color="auto"/>
        <w:bottom w:val="none" w:sz="0" w:space="0" w:color="auto"/>
        <w:right w:val="none" w:sz="0" w:space="0" w:color="auto"/>
      </w:divBdr>
    </w:div>
    <w:div w:id="185456679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22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F3E7-1E88-4CCA-B7DB-D17F5096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2021-07-02T18:39:00Z</cp:lastPrinted>
  <dcterms:created xsi:type="dcterms:W3CDTF">2021-07-04T16:48:00Z</dcterms:created>
  <dcterms:modified xsi:type="dcterms:W3CDTF">2021-07-10T17:55:00Z</dcterms:modified>
</cp:coreProperties>
</file>