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865B" w14:textId="51C88F9D" w:rsidR="00D35CA9" w:rsidRDefault="00D35CA9" w:rsidP="00D35CA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63A4FAE" w14:textId="77777777" w:rsidR="00D35CA9" w:rsidRDefault="00D35CA9" w:rsidP="00D35CA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0FA4521" w14:textId="77777777" w:rsidR="00D35CA9" w:rsidRPr="004D5769" w:rsidRDefault="00D35CA9" w:rsidP="00D35CA9">
      <w:pPr>
        <w:jc w:val="right"/>
        <w:rPr>
          <w:rFonts w:ascii="Arial Narrow" w:hAnsi="Arial Narrow"/>
          <w:b/>
          <w:i/>
          <w:iCs/>
          <w:sz w:val="28"/>
          <w:szCs w:val="28"/>
          <w:lang w:val="ru-RU"/>
        </w:rPr>
      </w:pPr>
      <w:proofErr w:type="gramStart"/>
      <w:r w:rsidRPr="004D5769">
        <w:rPr>
          <w:rFonts w:ascii="Arial Narrow" w:hAnsi="Arial Narrow"/>
          <w:b/>
          <w:i/>
          <w:sz w:val="28"/>
          <w:szCs w:val="28"/>
          <w:lang w:val="ru-RU"/>
        </w:rPr>
        <w:t>06.06.21  Воскресение</w:t>
      </w:r>
      <w:proofErr w:type="gramEnd"/>
      <w:r w:rsidRPr="004D5769">
        <w:rPr>
          <w:rFonts w:ascii="Arial Narrow" w:hAnsi="Arial Narrow"/>
          <w:b/>
          <w:i/>
          <w:sz w:val="28"/>
          <w:szCs w:val="28"/>
          <w:lang w:val="ru-RU"/>
        </w:rPr>
        <w:t xml:space="preserve"> 12:00 </w:t>
      </w:r>
      <w:proofErr w:type="spellStart"/>
      <w:r w:rsidRPr="004D5769"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5C3AE07F" w14:textId="77777777" w:rsidR="00D35CA9" w:rsidRPr="00941604" w:rsidRDefault="00D35CA9" w:rsidP="00D35CA9">
      <w:pPr>
        <w:rPr>
          <w:rFonts w:ascii="Arial" w:hAnsi="Arial" w:cs="Arial"/>
          <w:i/>
          <w:iCs/>
          <w:sz w:val="32"/>
          <w:szCs w:val="32"/>
          <w:lang w:val="ru-RU"/>
        </w:rPr>
      </w:pPr>
      <w:r w:rsidRPr="00D40169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59C35C59" w14:textId="77777777" w:rsidR="00D35CA9" w:rsidRPr="00527645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AB7F8" w14:textId="77777777" w:rsidR="00D35CA9" w:rsidRPr="00D84480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84480">
        <w:rPr>
          <w:rFonts w:ascii="Arial" w:hAnsi="Arial" w:cs="Arial"/>
          <w:sz w:val="28"/>
          <w:szCs w:val="28"/>
          <w:lang w:val="ru-RU"/>
        </w:rPr>
        <w:t>Вначале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480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48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3085AD" w14:textId="77777777" w:rsidR="00D35CA9" w:rsidRPr="00D84480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851CDB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данной констатации, до того, как что-либо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начало  быть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или существовать, Бог уже имел это в Самом Себе. </w:t>
      </w:r>
    </w:p>
    <w:p w14:paraId="41B0E3B0" w14:textId="77777777" w:rsidR="00D35CA9" w:rsidRPr="00D40169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BA085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Писание называет Бога – Всемогущим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Всепотенциальным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0E9D007" w14:textId="77777777" w:rsidR="00D35CA9" w:rsidRPr="00D84480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E81D9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от слова «всё» и произошло слово «потенциал». Принцип заключается в том, что – потенциал каждой вещи связан с её источником. А посему источником всякого потенциала, как в видимой, так и в невидимой вселенной является – Бог!</w:t>
      </w:r>
    </w:p>
    <w:p w14:paraId="57282B7C" w14:textId="77777777" w:rsidR="00D35CA9" w:rsidRPr="0069673E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2317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 фактора,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степень возможностей всякого потенциала в творении измеряется запросами Творца. </w:t>
      </w:r>
    </w:p>
    <w:p w14:paraId="4E640A89" w14:textId="77777777" w:rsidR="00D35CA9" w:rsidRPr="0069673E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51A29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доказывается тем, что каждый производитель прилагает руководство по использованию своего товара с описанием его потенциала и его возможностей.</w:t>
      </w:r>
    </w:p>
    <w:p w14:paraId="4BF9826B" w14:textId="77777777" w:rsidR="00D35CA9" w:rsidRPr="0069673E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D0F86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Производитель ожидает, что перед использованием его товара вы ознакомитесь с инструкцией, чтобы знать требования, необходимые для использования его товара.</w:t>
      </w:r>
    </w:p>
    <w:p w14:paraId="16195A8E" w14:textId="77777777" w:rsidR="00D35CA9" w:rsidRPr="0069673E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3A903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следует, что потенциал всякого товара, не определяется мнениями, предположениями или предубеждениями кого-либо, а лишь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требованиями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предъявляемыми заготовителем.</w:t>
      </w:r>
    </w:p>
    <w:p w14:paraId="3867D778" w14:textId="77777777" w:rsidR="00D35CA9" w:rsidRPr="007657B9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1E858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являемся продуктом – изготовителем, которого является Бог. Поэтому неразумно и нелепо измерять свой потенциал социальными, культурными или образовательными нормами нашего общества. Так, как общество, нас не создавало.</w:t>
      </w:r>
    </w:p>
    <w:p w14:paraId="63FB31F6" w14:textId="77777777" w:rsidR="00D35CA9" w:rsidRPr="007657B9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89AD6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ни одно из перечисленных институтов общества, не имеет права определять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количество потенциала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скрытого в нас.</w:t>
      </w:r>
    </w:p>
    <w:p w14:paraId="6318E6DF" w14:textId="77777777" w:rsidR="00D35CA9" w:rsidRPr="007657B9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DEC4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хотим узнать сокрытый в нас потенциал, то мы должны обратиться к Тому, Кто нас сотворил. Затем узнать, какие требования Он, предъявляет делу Своих рук. При этом будем помнить, что все Его требования мы способны исполнить.</w:t>
      </w:r>
    </w:p>
    <w:p w14:paraId="2537D24E" w14:textId="77777777" w:rsidR="00D35CA9" w:rsidRPr="007657B9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BD0A7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Ограничением нашего потенциала может служить только наше невежество и наше нелепое упорство. Ведь Бог сотворил человека из того материала, из которого состоит Сам. Имеется в виду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Слова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исходящего из уст Божиих.</w:t>
      </w:r>
    </w:p>
    <w:p w14:paraId="33D07A19" w14:textId="77777777" w:rsidR="00D35CA9" w:rsidRPr="00544640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8EC58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мы, как продукт слова Божьего, исходящего из уст Божиих, имеем в себе потенциал, равный потенциалу Бога.</w:t>
      </w:r>
    </w:p>
    <w:p w14:paraId="05BFCEF4" w14:textId="77777777" w:rsidR="00D35CA9" w:rsidRPr="00544640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31818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высвободить этот потенциал или раскрыть, заложенные в нас возможности, нам необходимо вести себя так, как ведёт Себя Бог, при раскрытии Своего потенциала.</w:t>
      </w:r>
    </w:p>
    <w:p w14:paraId="1C702611" w14:textId="77777777" w:rsidR="00D35CA9" w:rsidRPr="00544640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10962" w14:textId="77777777" w:rsidR="00D35CA9" w:rsidRDefault="00D35CA9" w:rsidP="00D35C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констатаций Писания, принципом раскрытия и высвобождения всякой возможности Бога, служит Его доброхотное даяние. Чем больше Бог отдаёт, тем больше Он раскрывает Свой потенциал и тем больше Он приобретает. </w:t>
      </w:r>
    </w:p>
    <w:p w14:paraId="2C81B8B7" w14:textId="77777777" w:rsidR="00D35CA9" w:rsidRPr="00D40169" w:rsidRDefault="00D35CA9" w:rsidP="00D35C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7FC3B" w14:textId="77777777" w:rsidR="00D35CA9" w:rsidRPr="00527645" w:rsidRDefault="00D35CA9" w:rsidP="00D35CA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7645">
        <w:rPr>
          <w:rFonts w:ascii="Arial" w:hAnsi="Arial" w:cs="Arial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sz w:val="28"/>
          <w:szCs w:val="28"/>
          <w:lang w:val="ru-RU"/>
        </w:rPr>
        <w:t>почитая Бога</w:t>
      </w:r>
      <w:r w:rsidRPr="00527645">
        <w:rPr>
          <w:rFonts w:ascii="Arial" w:hAnsi="Arial" w:cs="Arial"/>
          <w:sz w:val="28"/>
          <w:szCs w:val="28"/>
          <w:lang w:val="ru-RU"/>
        </w:rPr>
        <w:t xml:space="preserve"> десятинами и приношениями,</w:t>
      </w:r>
      <w:r>
        <w:rPr>
          <w:rFonts w:ascii="Arial" w:hAnsi="Arial" w:cs="Arial"/>
          <w:sz w:val="28"/>
          <w:szCs w:val="28"/>
          <w:lang w:val="ru-RU"/>
        </w:rPr>
        <w:t xml:space="preserve"> в Его доме, которым является собрание святых, в котором мы получаем духовную пищу -</w:t>
      </w:r>
      <w:r w:rsidRPr="00527645">
        <w:rPr>
          <w:rFonts w:ascii="Arial" w:hAnsi="Arial" w:cs="Arial"/>
          <w:sz w:val="28"/>
          <w:szCs w:val="28"/>
          <w:lang w:val="ru-RU"/>
        </w:rPr>
        <w:t xml:space="preserve"> мы тем самым, раскрываем заложенный в нас потенциал успеха в</w:t>
      </w:r>
      <w:r>
        <w:rPr>
          <w:rFonts w:ascii="Arial" w:hAnsi="Arial" w:cs="Arial"/>
          <w:sz w:val="28"/>
          <w:szCs w:val="28"/>
          <w:lang w:val="ru-RU"/>
        </w:rPr>
        <w:t>о всех сферах своего бытия.</w:t>
      </w:r>
    </w:p>
    <w:p w14:paraId="6CB41C4D" w14:textId="77777777" w:rsidR="00D35CA9" w:rsidRPr="004D576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AEB101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то сеет скупо, тот скупо и пожнет; а кто сеет щедро, тот щедро и пожнет. Каждый уделяй по расположению сердца, не с огорчением и не с принуждением; ибо </w:t>
      </w:r>
      <w:proofErr w:type="spellStart"/>
      <w:r w:rsidRPr="00E67A15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E67A15">
        <w:rPr>
          <w:rFonts w:ascii="Arial" w:hAnsi="Arial" w:cs="Arial"/>
          <w:sz w:val="28"/>
          <w:szCs w:val="28"/>
          <w:lang w:val="ru-RU"/>
        </w:rPr>
        <w:t xml:space="preserve"> дающего любит Бог. </w:t>
      </w:r>
    </w:p>
    <w:p w14:paraId="4CC95718" w14:textId="77777777" w:rsidR="00D35CA9" w:rsidRPr="00E67A15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1F047D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A15">
        <w:rPr>
          <w:rFonts w:ascii="Arial" w:hAnsi="Arial" w:cs="Arial"/>
          <w:sz w:val="28"/>
          <w:szCs w:val="28"/>
          <w:lang w:val="ru-RU"/>
        </w:rPr>
        <w:t>Бог же силен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 обогатить вас всякою благодатью, чтобы вы, всегда и во всем имея всякое довольство, были богаты на всякое доброе дело, как написано: расточил, раздал нищим; правда его пребывает в 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67A15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67A15">
        <w:rPr>
          <w:rFonts w:ascii="Arial" w:hAnsi="Arial" w:cs="Arial"/>
          <w:sz w:val="28"/>
          <w:szCs w:val="28"/>
          <w:u w:val="single"/>
          <w:lang w:val="ru-RU"/>
        </w:rPr>
        <w:t>9:6-9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FC2845" w14:textId="77777777" w:rsidR="00D35CA9" w:rsidRPr="00E67A15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A1B861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огромное значение</w:t>
      </w:r>
      <w:r w:rsidRPr="009416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имеет тот фактор, как мы отдаём; и в какую почву мы помещаем свой потенциал, в предмете денег и общительности друг с другом; в почву плоти или в почву духа.</w:t>
      </w:r>
    </w:p>
    <w:p w14:paraId="5A2B4EDB" w14:textId="77777777" w:rsidR="00D35CA9" w:rsidRPr="00527645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7D1DCC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7645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7645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7645">
        <w:rPr>
          <w:rFonts w:ascii="Arial" w:hAnsi="Arial" w:cs="Arial"/>
          <w:sz w:val="28"/>
          <w:szCs w:val="28"/>
          <w:lang w:val="ru-RU"/>
        </w:rPr>
        <w:t>.</w:t>
      </w:r>
    </w:p>
    <w:p w14:paraId="3CECE6B6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75BB885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отдаём десятины с целью, получить успех в материальной сфере – мы сеем в свою плоть, от которой пожнём тление.</w:t>
      </w:r>
    </w:p>
    <w:p w14:paraId="44C2AF71" w14:textId="77777777" w:rsidR="00D35CA9" w:rsidRPr="00336BE0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D155D1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отдаём десятины с целью, обретения в своём духе Царства Небесного во взращенном нами плоде правды – мы пожнём жизнь вечную. Как написано:</w:t>
      </w:r>
    </w:p>
    <w:p w14:paraId="28D635FA" w14:textId="77777777" w:rsidR="00D35CA9" w:rsidRPr="00336BE0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185D2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336BE0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336BE0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</w:t>
      </w:r>
    </w:p>
    <w:p w14:paraId="32D7A680" w14:textId="77777777" w:rsidR="00D35CA9" w:rsidRPr="00336BE0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B54D8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36BE0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336BE0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BE0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BE0">
        <w:rPr>
          <w:rFonts w:ascii="Arial" w:hAnsi="Arial" w:cs="Arial"/>
          <w:sz w:val="28"/>
          <w:szCs w:val="28"/>
          <w:lang w:val="ru-RU"/>
        </w:rPr>
        <w:t>.</w:t>
      </w:r>
    </w:p>
    <w:p w14:paraId="31929BDD" w14:textId="77777777" w:rsidR="00D35CA9" w:rsidRPr="00E67A15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24C5E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денег, без общительности друг с другом – это одна из уловок сатаны. Если вы отдаёте десятины, но не имеете общения друг с другом, вы сеете в плоть, и источником вашего прибытка – является уже, не Бог, а дьявол.</w:t>
      </w:r>
    </w:p>
    <w:p w14:paraId="1BE89F3F" w14:textId="77777777" w:rsidR="00D35CA9" w:rsidRPr="00E67A15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31F958" w14:textId="77777777" w:rsidR="00D35CA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7A15">
        <w:rPr>
          <w:rFonts w:ascii="Arial" w:hAnsi="Arial" w:cs="Arial"/>
          <w:sz w:val="28"/>
          <w:szCs w:val="28"/>
          <w:u w:val="single"/>
          <w:lang w:val="ru-RU"/>
        </w:rPr>
        <w:t>Еф.4:16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A15">
        <w:rPr>
          <w:rFonts w:ascii="Arial" w:hAnsi="Arial" w:cs="Arial"/>
          <w:sz w:val="28"/>
          <w:szCs w:val="28"/>
          <w:lang w:val="ru-RU"/>
        </w:rPr>
        <w:t>.</w:t>
      </w:r>
    </w:p>
    <w:p w14:paraId="06378D6C" w14:textId="77777777" w:rsidR="00D35CA9" w:rsidRPr="00882709" w:rsidRDefault="00D35CA9" w:rsidP="00D35C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32F765" w14:textId="538E34FB" w:rsidR="00CA5F63" w:rsidRPr="00AB61AE" w:rsidRDefault="00D35CA9" w:rsidP="00AB61A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всякий раз, когда мы приносим свои десятины и приношения в дом хранилища, которым является собрание святых, мы таким путём, утверждаем пред Богом, что мы являемся Его святыней.</w:t>
      </w:r>
    </w:p>
    <w:sectPr w:rsidR="00CA5F63" w:rsidRPr="00AB61AE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A9"/>
    <w:rsid w:val="002E2293"/>
    <w:rsid w:val="006313C4"/>
    <w:rsid w:val="00A32DCD"/>
    <w:rsid w:val="00AB61AE"/>
    <w:rsid w:val="00D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D9027"/>
  <w15:chartTrackingRefBased/>
  <w15:docId w15:val="{0D9C7FE4-2374-A24C-A2E6-477F1B5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2021-06-06T18:11:00Z</dcterms:created>
  <dcterms:modified xsi:type="dcterms:W3CDTF">2021-06-12T22:06:00Z</dcterms:modified>
</cp:coreProperties>
</file>