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66" w:rsidRPr="00836466" w:rsidRDefault="00836466" w:rsidP="00836466">
      <w:pPr>
        <w:jc w:val="both"/>
        <w:rPr>
          <w:rFonts w:ascii="Arial" w:hAnsi="Arial" w:cs="Arial"/>
          <w:i/>
          <w:sz w:val="28"/>
          <w:szCs w:val="32"/>
        </w:rPr>
      </w:pPr>
      <w:r w:rsidRPr="00836466">
        <w:rPr>
          <w:rFonts w:ascii="Arial" w:hAnsi="Arial" w:cs="Arial"/>
          <w:i/>
          <w:sz w:val="28"/>
          <w:szCs w:val="32"/>
        </w:rPr>
        <w:t>5/23/21</w:t>
      </w:r>
    </w:p>
    <w:p w:rsidR="00836466" w:rsidRPr="00836466" w:rsidRDefault="00836466" w:rsidP="00836466">
      <w:pPr>
        <w:jc w:val="both"/>
        <w:rPr>
          <w:rFonts w:ascii="Arial" w:hAnsi="Arial" w:cs="Arial"/>
          <w:i/>
          <w:sz w:val="28"/>
          <w:szCs w:val="32"/>
          <w:lang w:val="ru-RU"/>
        </w:rPr>
      </w:pPr>
      <w:r w:rsidRPr="00836466">
        <w:rPr>
          <w:rFonts w:ascii="Arial" w:hAnsi="Arial" w:cs="Arial"/>
          <w:i/>
          <w:sz w:val="28"/>
          <w:szCs w:val="32"/>
          <w:lang w:val="ru-RU"/>
        </w:rPr>
        <w:t xml:space="preserve">Сопровождение к десятинам:   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но чтобы помнил Господа, Бога твоего, ибо Он дает тебе силу приобретать богатство, дабы исполнить, как ныне, завет Свой, </w:t>
      </w:r>
    </w:p>
    <w:p w:rsidR="00836466" w:rsidRPr="0004666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Который Он клятвою утвердил отцам твоим. Если же ты забудешь Господа, Бога твоего, и пойдешь вслед богов других, и будешь служить им и поклоняться им, то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свидетельствуюсь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вам сегодня, что вы погибнете 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Вт.8:17-19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:rsidR="00836466" w:rsidRPr="00206F1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а иврите, фраза «но чтобы помнил Господа, Бога твоего», имеет </w:t>
      </w:r>
      <w:r>
        <w:rPr>
          <w:rFonts w:ascii="Arial" w:hAnsi="Arial" w:cs="Arial"/>
          <w:sz w:val="28"/>
          <w:szCs w:val="28"/>
          <w:lang w:val="ru-RU"/>
        </w:rPr>
        <w:t>такой смысл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Но чтобы ты чтил Господа, Бога твоего тем, чтобы сохранять в сердце своём</w:t>
      </w:r>
      <w:r>
        <w:rPr>
          <w:rFonts w:ascii="Arial" w:hAnsi="Arial" w:cs="Arial"/>
          <w:sz w:val="28"/>
          <w:szCs w:val="28"/>
          <w:lang w:val="ru-RU"/>
        </w:rPr>
        <w:t xml:space="preserve"> память</w:t>
      </w:r>
      <w:r w:rsidRPr="0004666A">
        <w:rPr>
          <w:rFonts w:ascii="Arial" w:hAnsi="Arial" w:cs="Arial"/>
          <w:sz w:val="28"/>
          <w:szCs w:val="28"/>
          <w:lang w:val="ru-RU"/>
        </w:rPr>
        <w:t>, что это Он даёт тебе силу приобретать богатство, дабы исполнить завет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206F1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Для приобретения богатства необходимы, не особенный ум и выдающиеся таланты, а сила</w:t>
      </w:r>
      <w:r>
        <w:rPr>
          <w:rFonts w:ascii="Arial" w:hAnsi="Arial" w:cs="Arial"/>
          <w:sz w:val="28"/>
          <w:szCs w:val="28"/>
          <w:lang w:val="ru-RU"/>
        </w:rPr>
        <w:t>, за которой стоит, либо опреде</w:t>
      </w:r>
      <w:r w:rsidRPr="0004666A">
        <w:rPr>
          <w:rFonts w:ascii="Arial" w:hAnsi="Arial" w:cs="Arial"/>
          <w:sz w:val="28"/>
          <w:szCs w:val="28"/>
          <w:lang w:val="ru-RU"/>
        </w:rPr>
        <w:t>лён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4666A">
        <w:rPr>
          <w:rFonts w:ascii="Arial" w:hAnsi="Arial" w:cs="Arial"/>
          <w:sz w:val="28"/>
          <w:szCs w:val="28"/>
          <w:lang w:val="ru-RU"/>
        </w:rPr>
        <w:t>ая власть Бога, либо определённая власть дьявола.</w:t>
      </w:r>
    </w:p>
    <w:p w:rsidR="00836466" w:rsidRPr="00206F1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Екк.9:11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:rsidR="00836466" w:rsidRPr="00206F1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Время – это период, либо</w:t>
      </w:r>
      <w:r>
        <w:rPr>
          <w:rFonts w:ascii="Arial" w:hAnsi="Arial" w:cs="Arial"/>
          <w:sz w:val="28"/>
          <w:szCs w:val="28"/>
          <w:lang w:val="ru-RU"/>
        </w:rPr>
        <w:t xml:space="preserve"> посева, либо жатвы. 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случай – это устав, в границах которого, и в соответствии с которым, совершается </w:t>
      </w:r>
      <w:r>
        <w:rPr>
          <w:rFonts w:ascii="Arial" w:hAnsi="Arial" w:cs="Arial"/>
          <w:sz w:val="28"/>
          <w:szCs w:val="28"/>
          <w:lang w:val="ru-RU"/>
        </w:rPr>
        <w:t>данный посев, или данная жатва.</w:t>
      </w:r>
    </w:p>
    <w:p w:rsidR="00836466" w:rsidRPr="004878D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04666A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данных стихах, речь идёт о земных богатствах, которые, согласно Писанию, должны рассматриваться нами, как богатства неправедные, или богатства, которые никоим образом не могут считаться мерилом нашей праведности. </w:t>
      </w:r>
    </w:p>
    <w:p w:rsidR="00836466" w:rsidRPr="001662E5" w:rsidRDefault="00836466" w:rsidP="00836466">
      <w:pPr>
        <w:rPr>
          <w:rFonts w:ascii="Arial" w:hAnsi="Arial"/>
          <w:sz w:val="16"/>
          <w:szCs w:val="16"/>
          <w:lang w:val="ru-RU"/>
        </w:rPr>
      </w:pPr>
    </w:p>
    <w:p w:rsidR="00836466" w:rsidRPr="00AD2558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Полагать, что материальный успех является результатом нашего ума, или нашего профессионализма,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говорить в своём сердце 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"моя сила и крепость руки моей приобрели мне богатство сие". </w:t>
      </w:r>
    </w:p>
    <w:p w:rsidR="00836466" w:rsidRPr="00E1543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же, что уровень материальных благ, эквивалентен уровню или мере наших духовных полномочий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ставить себя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зависимость от этих благословений. А, это означает – начать поклоняться идолам и пойти в след других богов. </w:t>
      </w:r>
    </w:p>
    <w:p w:rsidR="00836466" w:rsidRPr="00233C6A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Приобретая богатства, которые сами по себе, не несут праведности, но имея к ним правильные отношения, мы должны знать – что мы тем самым, помним Бога или чтим Бога.</w:t>
      </w:r>
    </w:p>
    <w:p w:rsidR="00836466" w:rsidRPr="00233C6A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так важно, сколько мы имеем денежной массы, а важно, какое у нас к ней отношение, как мы ей распоряжаемся. </w:t>
      </w:r>
    </w:p>
    <w:p w:rsidR="00836466" w:rsidRPr="004878D7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такое выражение – деньги правят миром. Это выражение истинно только отчасти, так как оно предполагает, что миром правят те, кто господствуют над этими деньгами.</w:t>
      </w:r>
    </w:p>
    <w:p w:rsidR="00836466" w:rsidRPr="00DC7F11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же Богу через нас господствовать над миром означает – быть верным и благодарным в малом и чтить Его начатками от прибытков малого. С одной стороны – это свидетельство того, что мы являемся святыней Бога и Его собственностью.</w:t>
      </w:r>
    </w:p>
    <w:p w:rsidR="00836466" w:rsidRPr="008174A9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Default="00836466" w:rsidP="008364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 принцип силы, дающий приобретать богатства нетленные, и господствовать над этим богатством.</w:t>
      </w:r>
    </w:p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/>
    <w:p w:rsidR="00836466" w:rsidRDefault="00836466" w:rsidP="00836466">
      <w:bookmarkStart w:id="0" w:name="_GoBack"/>
      <w:bookmarkEnd w:id="0"/>
    </w:p>
    <w:p w:rsidR="00836466" w:rsidRDefault="00836466" w:rsidP="00836466"/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Pr="00F01E1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EE4D8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36466" w:rsidRPr="001F6E5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повелевающей заповеди, бодрствовать над словом Божиим в своём сердце так, как бодрствует Бог, над изречённым Им словом в храме нашего тела – мы  остановились на назначении праведности Божией в сердце человека. </w:t>
      </w:r>
    </w:p>
    <w:p w:rsidR="00836466" w:rsidRPr="00CA1B5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в смерти Господа Иисуса – законом, умерли для закона, чтобы получить оправдание в воскресении Христовом, в новых скрижалях завета, дабы жить уже для Умершего за нас и Воскресшего. </w:t>
      </w:r>
    </w:p>
    <w:p w:rsidR="00836466" w:rsidRPr="00A5714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образом: обрести утверждение своего спасения, в новых скрижалях завета, через праведность сердца. Что на практике означает –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2601F2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136A2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2B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836466" w:rsidRPr="00136A2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праведности веры –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мира, в формате нетленного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 w:rsidRPr="00AF67A0">
        <w:rPr>
          <w:rFonts w:ascii="Arial" w:hAnsi="Arial" w:cs="Arial"/>
          <w:sz w:val="28"/>
          <w:szCs w:val="28"/>
          <w:lang w:val="ru-RU"/>
        </w:rPr>
        <w:t>наследия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нашем сердце, доказательством того, что мы дети Божии.</w:t>
      </w:r>
    </w:p>
    <w:p w:rsidR="00836466" w:rsidRPr="0009725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836466" w:rsidRPr="006A0E5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плод праведности – посредством мира Божия, содержащегося в завете мира, может и призван – соблюдать наши сердца и наши помышления во Христе Иисусе.</w:t>
      </w:r>
    </w:p>
    <w:p w:rsidR="00836466" w:rsidRPr="00A21725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E0145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5F1EEF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в формате взращенного нами плода правды, могущий сохранять наши помышления, во Христе Иисусе – это помышления нашего разума, обновлённого духом нашего ума, который является Умом Христовым в нашем духе. </w:t>
      </w:r>
    </w:p>
    <w:p w:rsidR="00836466" w:rsidRPr="005133B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1B159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:rsidR="00836466" w:rsidRPr="0009725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:rsidR="00836466" w:rsidRPr="0091640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только по наличию владычества мира Божьего в нашем сердце, следует испытывать себя, на предмет того, что мы, действительно являемся сынами Божьими. </w:t>
      </w:r>
    </w:p>
    <w:p w:rsidR="00836466" w:rsidRPr="00533B60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Pr="0044580D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C41B8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836466" w:rsidRPr="00A661C1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836466" w:rsidRPr="005004B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святой любви Божией – призванной в </w:t>
      </w:r>
      <w:proofErr w:type="spellStart"/>
      <w:r>
        <w:rPr>
          <w:rFonts w:ascii="Arial" w:hAnsi="Arial" w:cs="Arial"/>
          <w:sz w:val="28"/>
          <w:lang w:val="ru-RU"/>
        </w:rPr>
        <w:t>предузнании</w:t>
      </w:r>
      <w:proofErr w:type="spellEnd"/>
      <w:r>
        <w:rPr>
          <w:rFonts w:ascii="Arial" w:hAnsi="Arial" w:cs="Arial"/>
          <w:sz w:val="28"/>
          <w:lang w:val="ru-RU"/>
        </w:rPr>
        <w:t xml:space="preserve"> своей избирательности, исполнить нас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Божия, дабы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:rsidR="00836466" w:rsidRPr="00A6773F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Pr="00805B48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AA674F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обнаруживают себя друг в друге, усиливают друг друга, и подтверждают истинность друг друга.</w:t>
      </w:r>
    </w:p>
    <w:p w:rsidR="00836466" w:rsidRPr="0024480F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нравственными совершенствами, присущими естеству Богу.</w:t>
      </w:r>
    </w:p>
    <w:p w:rsidR="00836466" w:rsidRPr="0024480F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великими и драгоценными обетованиями, дарованными нам Богом, во Христе Иисусе, и через Христа Иисуса. </w:t>
      </w:r>
    </w:p>
    <w:p w:rsidR="00836466" w:rsidRPr="00CD2C07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является нетленным сокровищем и богатством, которым мы призваны обогатиться, чтобы наследовать усыновление своего тела, искуплением Христовым.</w:t>
      </w:r>
    </w:p>
    <w:p w:rsidR="00836466" w:rsidRPr="00247587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семи имеющихся достоинств – мы можем только через принятие силы, когда примем Святого Духа.</w:t>
      </w:r>
    </w:p>
    <w:p w:rsidR="00836466" w:rsidRPr="00247587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:rsidR="00836466" w:rsidRPr="00247587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 – мы делаемся причастниками Божеского естества.</w:t>
      </w:r>
    </w:p>
    <w:p w:rsidR="00836466" w:rsidRPr="007C03D1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:rsidR="00836466" w:rsidRPr="00FB57D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в формате – палящей святости. </w:t>
      </w:r>
    </w:p>
    <w:p w:rsidR="00836466" w:rsidRPr="00BB07B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FF1C9A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остановились на призвании, показывать в отношениях братолюбия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FF1C9A">
        <w:rPr>
          <w:rFonts w:ascii="Arial" w:hAnsi="Arial" w:cs="Arial"/>
          <w:sz w:val="28"/>
          <w:szCs w:val="28"/>
          <w:lang w:val="ru-RU"/>
        </w:rPr>
        <w:t xml:space="preserve">что </w:t>
      </w:r>
      <w:r>
        <w:rPr>
          <w:rFonts w:ascii="Arial" w:hAnsi="Arial" w:cs="Arial"/>
          <w:sz w:val="28"/>
          <w:szCs w:val="28"/>
          <w:lang w:val="ru-RU"/>
        </w:rPr>
        <w:t>даёт нам власть – переходить из состояния вечной смерти, в состояние жизни вечной.</w:t>
      </w:r>
    </w:p>
    <w:p w:rsidR="00836466" w:rsidRPr="00FF1C9A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1770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C9A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1770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B05953" w:rsidRDefault="00836466" w:rsidP="0083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избирательной любви Бога, исходящей из атмосферы братолюбия и обнаруживающей себя в атмосфере братолюбии, определяется и познаётся – исключительно по степени силы ненависти Бога в нашем сердце,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Pr="006F6F5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6F6F5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проявляющее себя в человеке в ненависти, исходящей из его зависти и его гордыни; и добро, проявляющее себя в человеке, в любви, исходящей из братолюбия – это две взаимоисключающие друг друга программы. А посему, возлюбить правду и возненавидеть беззаконие, возможно только в их носителях, которые являются их программным устройством.  </w:t>
      </w:r>
    </w:p>
    <w:p w:rsidR="00836466" w:rsidRPr="006F6F5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E22EC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E85191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836466" w:rsidRPr="00D5139B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:rsidR="00836466" w:rsidRPr="00E85191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836466" w:rsidRPr="00E85191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836466" w:rsidRPr="00BD04D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0302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:rsidR="00836466" w:rsidRPr="009C6344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любви Божией, исходящей из атмосферы братолюбия, обнаруживает себя в новой заповеди.</w:t>
      </w:r>
    </w:p>
    <w:p w:rsidR="00836466" w:rsidRPr="006E427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9D3789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Отношения друг с другом, в структуре порядка Царства Небесного, связаны с определённым временем, для всякой вещи под небом,</w:t>
      </w:r>
      <w:r w:rsidRPr="00E20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которых Бог получает основание, изливать Свою любовь в наши сердца, через атмосферу братолюбия.</w:t>
      </w:r>
    </w:p>
    <w:p w:rsidR="00836466" w:rsidRPr="009C634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BC51D6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9C6344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излияние любви Божией в наши сердца, в совокупности таких констатаций: </w:t>
      </w:r>
    </w:p>
    <w:p w:rsidR="00836466" w:rsidRPr="004F113A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отрезке отведённого нам времени.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пределах нашего обитания.  </w:t>
      </w: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братолюбия, которые в своей совокупности, содержатся и обнаруживают себя в завете мира. </w:t>
      </w:r>
    </w:p>
    <w:p w:rsidR="00836466" w:rsidRPr="00920AFC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трёх составляющих, обуславливает в нашем сердце, наличие порядка Царства Небесного, что даёт Богу основание, изливать Свою любовь в наши сердца, через атмосферу братолюбия, возведённую в заповедь, в отведённом для нас времени и пределах для нашего обитания.</w:t>
      </w:r>
    </w:p>
    <w:p w:rsidR="00836466" w:rsidRPr="006E427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3A7EEB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Царства Небесного, может пребывать в нашем сердце и оказывать на нас своё благодатное воздействие, исключительно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пределах границ Царства Небесного, которое на земле представляет жена, невеста Агнца, в достоинстве доброй жены. </w:t>
      </w:r>
    </w:p>
    <w:p w:rsidR="00836466" w:rsidRPr="003A7EEB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51D6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3A509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заплаченной за право находиться под покровом царствующей благодати Божией, представляющей собою теократическую структуру порядка Бога, в лице доброй жены, поиск которой сопряжён с нахождением тесных врат – является некая сумма, обретённая нами от продажи всего, что мы имели.</w:t>
      </w:r>
    </w:p>
    <w:p w:rsidR="00836466" w:rsidRPr="003A509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080F7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 мы имеем, чтобы оказаться под покровом благодати Божией, в лице доброй жены – это отрешиться от своего народа; от дома своего отца; и от своей душевной жизни.</w:t>
      </w:r>
    </w:p>
    <w:p w:rsidR="00836466" w:rsidRPr="00080F7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Бога в Теле Христовом, состоит в системе устройства, состоящего в иерархической субординации, в которой младшие с удовольствием подчиняют себя слову старших. Из общих систем мирозданья я приведу на память:</w:t>
      </w:r>
    </w:p>
    <w:p w:rsidR="00836466" w:rsidRPr="000213F3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нашего духа.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нашей души.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нашего тела. </w:t>
      </w:r>
    </w:p>
    <w:p w:rsidR="00836466" w:rsidRPr="00A4046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когда я стоял перед разнородной средой, которая не была облечена в ризы ученика Христова, и в которой каждый считал, что обладает способностью отличать добро от зла, я говорил: </w:t>
      </w:r>
    </w:p>
    <w:p w:rsidR="00836466" w:rsidRPr="00260913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не можете следовать за мною, потому что я подобный вам человек, обложенный немощами в моей плоти, верьте и исследуйте слова, которые я получил в моём сердце от Святого Духа. Этими словами, я подражал моему Господу Иисусу Христу, который говорил:</w:t>
      </w:r>
    </w:p>
    <w:p w:rsidR="00836466" w:rsidRPr="00A4046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135C">
        <w:rPr>
          <w:rFonts w:ascii="Arial" w:hAnsi="Arial" w:cs="Arial"/>
          <w:sz w:val="28"/>
          <w:szCs w:val="28"/>
          <w:lang w:val="ru-RU"/>
        </w:rPr>
        <w:t>Если Я не творю дел Отца Моего, не верьте Мне; а если творю, то, когда не верите Мне, верьте делам Моим, чтобы узнать и поверить, что Отец во Мне и Я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135C">
        <w:rPr>
          <w:rFonts w:ascii="Arial" w:hAnsi="Arial" w:cs="Arial"/>
          <w:sz w:val="28"/>
          <w:szCs w:val="28"/>
          <w:u w:val="single"/>
          <w:lang w:val="ru-RU"/>
        </w:rPr>
        <w:t>Ин.10:37,30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135C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6876F9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я говорю, не следуйте за мною, а следуйте за учением, которое я получил в откровении моего сердца от Духа Святого. И, когда я говорю, следуйте за мною, как я следую за словом откровения,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которое я получил в моём духе – нет никакого противоречия. И то, что я говорил ранее под воздействием Святого Духа, то говорю и сегодня, под воздействием того же Духа.</w:t>
      </w:r>
    </w:p>
    <w:p w:rsidR="00836466" w:rsidRPr="00DE6BC0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нашего духа, нашей души, и нашего тела, обнаруживает себя в нашем естестве, в таких константах: </w:t>
      </w:r>
    </w:p>
    <w:p w:rsidR="00836466" w:rsidRPr="0037163F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37163F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премудрости Бога, которая является страхом Господним.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стратегии Бога, которая является постоянной молитвой.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Во славе Бога, которая обнаруживает себя в уповании на Бога.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мощи Бога, которая являет себя в исповедании веры сердца </w:t>
      </w: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иерархической структуре Царства Небесного, явленной в атмосфере нашего сердца, определяющей порядок теократии, во взаимоотношениях друг с другом в братолюбии. </w:t>
      </w:r>
    </w:p>
    <w:p w:rsidR="00836466" w:rsidRPr="0074715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Одну из составляющей порядка в недрах доброй жены, обуславливающей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структуру Царства Небесного, в Теле Хри</w:t>
      </w:r>
      <w:r>
        <w:rPr>
          <w:rFonts w:ascii="Arial" w:hAnsi="Arial" w:cs="Arial"/>
          <w:bCs/>
          <w:sz w:val="28"/>
          <w:szCs w:val="28"/>
          <w:lang w:val="ru-RU"/>
        </w:rPr>
        <w:t>стовом, в атмосфере братолюбия, которая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определяется заповедью Бога, </w:t>
      </w:r>
      <w:r>
        <w:rPr>
          <w:rFonts w:ascii="Arial" w:hAnsi="Arial" w:cs="Arial"/>
          <w:bCs/>
          <w:sz w:val="28"/>
          <w:szCs w:val="28"/>
          <w:lang w:val="ru-RU"/>
        </w:rPr>
        <w:t>выражающей себя,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в кротком языке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я хочу расширить и развить. </w:t>
      </w:r>
    </w:p>
    <w:p w:rsidR="00836466" w:rsidRPr="009B1916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(</w:t>
      </w:r>
      <w:r w:rsidRPr="005774E9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Пс.33:13-15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836466" w:rsidRPr="009F61EE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согласии этого повеления, которое является словом, исходящим из Уст Бога, обнаруживается порядок, по которому выстраиваются отношения друг с другом, в братолюбии. </w:t>
      </w:r>
    </w:p>
    <w:p w:rsidR="00836466" w:rsidRPr="0073463B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014C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836466" w:rsidRPr="00CA1147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испытать, в своём сердце надежду и упование на благодать Бога, по которой мы могли бы испытывать наше собрание, на причастность его внутренней инфраструктуры, и его органической жизненной системы, к порядку любви Божией - </w:t>
      </w:r>
    </w:p>
    <w:p w:rsidR="00836466" w:rsidRPr="002E264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:rsidR="00836466" w:rsidRPr="00C57C9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Система устройства тела доброго человека; система устройства души доброго человека; и система устройства духа доброго человека, кардинальным образом, отличается от аналогичных систем невежды, в лице глупого и злого человека.</w:t>
      </w:r>
    </w:p>
    <w:p w:rsidR="00836466" w:rsidRPr="007C101D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0C2">
        <w:rPr>
          <w:rFonts w:ascii="Arial" w:hAnsi="Arial" w:cs="Arial"/>
          <w:b/>
          <w:sz w:val="28"/>
          <w:szCs w:val="28"/>
          <w:lang w:val="ru-RU"/>
        </w:rPr>
        <w:t>Так, например:</w:t>
      </w:r>
      <w:r>
        <w:rPr>
          <w:rFonts w:ascii="Arial" w:hAnsi="Arial" w:cs="Arial"/>
          <w:sz w:val="28"/>
          <w:szCs w:val="28"/>
          <w:lang w:val="ru-RU"/>
        </w:rPr>
        <w:t xml:space="preserve"> если добрый человек, находит удовольствие в системе строгой иерархической субординации, и ведёт себя чинно и благопристойно, в соответствии требований</w:t>
      </w:r>
      <w:r w:rsidRPr="00967E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порядка, установленного Богом в Теле Христовом.</w:t>
      </w:r>
    </w:p>
    <w:p w:rsidR="00836466" w:rsidRPr="007C101D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глупый или злой человек, в собрании святых, противится иерархической субординации в Теле Христовом, и нарушает требования благопристойности, полагая в своём развращённом сердце, что он противится религиозной диктатуре, и отстаивает некую одному ему, известную «свободу Христову».</w:t>
      </w:r>
    </w:p>
    <w:p w:rsidR="00836466" w:rsidRPr="00DD06E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сам по себе термин «добрый», определяющий суть доброй жены – проистекает из природной сущности любви Божией, определяющей Его суверенную волю.  </w:t>
      </w:r>
    </w:p>
    <w:p w:rsidR="00836466" w:rsidRPr="00DD06E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Мудрый; принадлежащий Богу.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Святым Духом.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страхом Господним.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уделом Бога; желаемый.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во Христе; пребывающий в Слове.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Сокрывший в себе Христа.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домом Бога.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Разделяющий наследие благодати с Богом.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законы; не погрешающий против закона.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словом Бога.</w:t>
      </w:r>
    </w:p>
    <w:p w:rsidR="00836466" w:rsidRPr="00AB22C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по своей значимости многообразие, в своей многозначности и многофункциональности, определяет природу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сердца доброго человека, пребывающего в атмосфере братолюбия, за счёт его причастия к доброй жене, добро которой состоит в выполнении воли Бога: благой, угодной и совершенной.</w:t>
      </w:r>
    </w:p>
    <w:p w:rsidR="00836466" w:rsidRPr="00591653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Собрание в лице доброй жены – является тесными вратами, которую попытаются найти многие, но найдут немногие. </w:t>
      </w:r>
    </w:p>
    <w:p w:rsidR="00836466" w:rsidRPr="00967E7A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Церкви Христовой, и независимо от Церкви Христовой, в лице доброй жены, представляющей тесные врата - у человека, не может быть никакой возможности, спастись от будущего гнева. В связи с этим, я напомню, что:</w:t>
      </w:r>
    </w:p>
    <w:p w:rsidR="00836466" w:rsidRPr="006A7D9E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– сферу нашей совести; сферу нашего поклонения; и сферу нашей интуиции которая, от обычных людей отличается тем, что является нашим над сознанием или господствует над нашим сознанием.</w:t>
      </w:r>
    </w:p>
    <w:p w:rsidR="00836466" w:rsidRPr="006A7D9E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нашей души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включает в себя, во-первых – сферу разумных возможностей, которые поставлены в зависимость от Ума Христова в нашем духе; во-вторых – сферу наших волевых возможностей; поставленных нами в зависимость от нашего мышления, обновлённого духом нашего ума. </w:t>
      </w:r>
    </w:p>
    <w:p w:rsidR="00836466" w:rsidRPr="00FE4DBA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в-третьих – сферу наших эмоциональных возможностей, поставленных в зависимость, от нашего ума, и от нашей воли.</w:t>
      </w:r>
    </w:p>
    <w:p w:rsidR="00836466" w:rsidRPr="00622242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тела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жезл наших уст, а так же, другие члены тела, отданные в орудия души и духа.</w:t>
      </w:r>
    </w:p>
    <w:p w:rsidR="00836466" w:rsidRPr="008359CC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всякое управление, в трёх субстанциях нашего естества, обладает своим престолом, и управляется с позиции своего престола, которые взаимодействуют друг с другом.</w:t>
      </w:r>
    </w:p>
    <w:p w:rsidR="00836466" w:rsidRPr="008359CC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духа – является наша совесть, очищенная от мёртвых дел.</w:t>
      </w:r>
    </w:p>
    <w:p w:rsidR="00836466" w:rsidRPr="008359CC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нашей души – является наш обновлённый разум, поставленный в зависимость от Ума Христова, который обуславливает разумные возможности, нашего нового человека.</w:t>
      </w:r>
    </w:p>
    <w:p w:rsidR="00836466" w:rsidRPr="008359CC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:rsidR="00836466" w:rsidRPr="006A7D9E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 пребывании в сердце человека порядка Божия, который определяет - мудрую доброту его сердца, все эти три престола, растворены друг в друге, зависят друг от друга, и функционируют, как один престол или, как одна команда. </w:t>
      </w:r>
    </w:p>
    <w:p w:rsidR="00836466" w:rsidRPr="00A963F9" w:rsidRDefault="00836466" w:rsidP="0083646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836466" w:rsidRDefault="00836466" w:rsidP="0083646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Точно так же, как функционируют между собою Небесный Отец, Сын Божий, и Святой Дух, в значении функций – мысли, слова, и действия.</w:t>
      </w:r>
    </w:p>
    <w:p w:rsidR="00836466" w:rsidRPr="008405C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D2973">
        <w:rPr>
          <w:rFonts w:ascii="Arial" w:hAnsi="Arial" w:cs="Arial"/>
          <w:b/>
          <w:sz w:val="28"/>
          <w:szCs w:val="28"/>
          <w:lang w:val="ru-RU"/>
        </w:rPr>
        <w:t>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потенциалом власти, призвана обладать любовь Божия, изливающаяся из атмосферы братолюбия, в почве нашего доброго сердца?</w:t>
      </w:r>
    </w:p>
    <w:p w:rsidR="00836466" w:rsidRPr="005B7562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форма жизни, будь то минеральная; растительная; животная; душевная; и духовная - содержит в себе информационную программу жизни, которая воспроизводит себя в той форме жизни, которая является её носителем. </w:t>
      </w:r>
    </w:p>
    <w:p w:rsidR="00836466" w:rsidRPr="00167F02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 почве земли, так и в почве человеческого сердца, заключена информационная программа многофункциональной, многоразличной и многогранной Божественной жизни. </w:t>
      </w:r>
    </w:p>
    <w:p w:rsidR="00836466" w:rsidRPr="00F8002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F8002C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002C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002C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02C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F8002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доброго сердца,</w:t>
      </w:r>
      <w:r w:rsidRPr="003C1B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наделяет человека способностью, в установленное Богом время, принимать в добрую почву своего сердца, прогрессирующие обетования Бога, для нашего перстного тела, чтобы за тем, выполнять их, на условиях, установленных и увековеченных Святым Духом, в священном Писании.</w:t>
      </w:r>
    </w:p>
    <w:p w:rsidR="00836466" w:rsidRPr="0023173D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ервый человек Адам стал </w:t>
      </w:r>
      <w:proofErr w:type="spellStart"/>
      <w:r w:rsidRPr="001D4AE3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1D4AE3">
        <w:rPr>
          <w:rFonts w:ascii="Arial" w:hAnsi="Arial" w:cs="Arial"/>
          <w:sz w:val="28"/>
          <w:szCs w:val="28"/>
          <w:lang w:val="ru-RU"/>
        </w:rPr>
        <w:t xml:space="preserve"> живущею; а последний Адам есть дух животворящий. 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Господь с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4AE3">
        <w:rPr>
          <w:rFonts w:ascii="Arial" w:hAnsi="Arial" w:cs="Arial"/>
          <w:sz w:val="28"/>
          <w:szCs w:val="28"/>
          <w:u w:val="single"/>
          <w:lang w:val="ru-RU"/>
        </w:rPr>
        <w:t>1.Кор.15:45,47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4AE3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BD50F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1D4AE3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два человека, представляют два различных по своему роду, носителей форм жизни, содержащих в себе, две различные информационные программы жизни, одна содержала в себе образ душевного человека, другая содержала в себе образ и подобие жизни Бога. На иврите, фраза: «первый «Адам» означает:</w:t>
      </w:r>
    </w:p>
    <w:p w:rsidR="00836466" w:rsidRPr="00E06A1B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душевный.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из красной земли.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</w:t>
      </w:r>
      <w:r w:rsidRPr="005A3612">
        <w:rPr>
          <w:rFonts w:ascii="Arial" w:hAnsi="Arial" w:cs="Arial"/>
          <w:sz w:val="28"/>
          <w:szCs w:val="28"/>
          <w:lang w:val="ru-RU"/>
        </w:rPr>
        <w:t xml:space="preserve">ожденный от </w:t>
      </w:r>
      <w:r>
        <w:rPr>
          <w:rFonts w:ascii="Arial" w:hAnsi="Arial" w:cs="Arial"/>
          <w:sz w:val="28"/>
          <w:szCs w:val="28"/>
          <w:lang w:val="ru-RU"/>
        </w:rPr>
        <w:t xml:space="preserve">земли.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произведённый землёй.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по подобию Бога.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Разумная или суверенная личность. </w:t>
      </w:r>
    </w:p>
    <w:p w:rsidR="00836466" w:rsidRPr="00320EB3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духовный.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рождённый от Бога.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Разумная или суверенная личность.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для Бога.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в общение с Богом.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представлять достоинства Бога.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обладающий образом и подобием Бога. </w:t>
      </w: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 призванный управлять землёй. </w:t>
      </w:r>
    </w:p>
    <w:p w:rsidR="00836466" w:rsidRPr="00E06A1B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3612">
        <w:rPr>
          <w:rFonts w:ascii="Arial" w:hAnsi="Arial" w:cs="Arial"/>
          <w:sz w:val="28"/>
          <w:szCs w:val="28"/>
          <w:lang w:val="ru-RU"/>
        </w:rPr>
        <w:t>Бог сотворил человека, по подобию Божию создал его, мужчину и женщину сотворил их, и благословил их, и нарек им имя: человек, в день сотворения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612">
        <w:rPr>
          <w:rFonts w:ascii="Arial" w:hAnsi="Arial" w:cs="Arial"/>
          <w:sz w:val="28"/>
          <w:szCs w:val="28"/>
          <w:u w:val="single"/>
          <w:lang w:val="ru-RU"/>
        </w:rPr>
        <w:t>Быт.5:1-2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612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BD50F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Целостность подобия Божия, призвана была выражать себя, в сочетании двух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мужчины и женщины. В отдельности же, подобие Бога, будет отсутствовать.</w:t>
      </w:r>
    </w:p>
    <w:p w:rsidR="00836466" w:rsidRPr="004707F0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5A3612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Внешне или физически, мужчина и женщина, будучи человеками, имеют между собою биологические отличия.</w:t>
      </w:r>
    </w:p>
    <w:p w:rsidR="00836466" w:rsidRPr="004707F0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во внутреннем человеке, мужчина и женщина, не имеют отличия, так как они, не связаны полом, и не зависит от пола, хотя оба, наделены мужскими и женскими функциями.</w:t>
      </w:r>
    </w:p>
    <w:p w:rsidR="00836466" w:rsidRPr="00E436C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E436CF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436CF">
        <w:rPr>
          <w:rFonts w:ascii="Arial" w:hAnsi="Arial" w:cs="Arial"/>
          <w:sz w:val="28"/>
          <w:szCs w:val="28"/>
          <w:lang w:val="ru-RU"/>
        </w:rPr>
        <w:t xml:space="preserve">о Христа </w:t>
      </w:r>
      <w:r>
        <w:rPr>
          <w:rFonts w:ascii="Arial" w:hAnsi="Arial" w:cs="Arial"/>
          <w:sz w:val="28"/>
          <w:szCs w:val="28"/>
          <w:lang w:val="ru-RU"/>
        </w:rPr>
        <w:t>Иисусе, н</w:t>
      </w:r>
      <w:r w:rsidRPr="00E436CF">
        <w:rPr>
          <w:rFonts w:ascii="Arial" w:hAnsi="Arial" w:cs="Arial"/>
          <w:sz w:val="28"/>
          <w:szCs w:val="28"/>
          <w:lang w:val="ru-RU"/>
        </w:rPr>
        <w:t>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6CF">
        <w:rPr>
          <w:rFonts w:ascii="Arial" w:hAnsi="Arial" w:cs="Arial"/>
          <w:sz w:val="28"/>
          <w:szCs w:val="28"/>
          <w:u w:val="single"/>
          <w:lang w:val="ru-RU"/>
        </w:rPr>
        <w:t>Гал.3:27,28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6CF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4707F0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 человека, определяет не человека, а его функции, и его призвание во времени. Определяет же человека – подобие Бога.</w:t>
      </w:r>
    </w:p>
    <w:p w:rsidR="00836466" w:rsidRPr="00D426D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D426D7">
        <w:rPr>
          <w:rFonts w:ascii="Arial" w:hAnsi="Arial" w:cs="Arial"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дождь на праведных и неправедных.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6D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426D7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26D7">
        <w:rPr>
          <w:rFonts w:ascii="Arial" w:hAnsi="Arial" w:cs="Arial"/>
          <w:sz w:val="28"/>
          <w:szCs w:val="28"/>
          <w:u w:val="single"/>
          <w:lang w:val="ru-RU"/>
        </w:rPr>
        <w:t>Мф.5:45,47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26D7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BF63B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во внутреннем человеке, но только совершенно в иной</w:t>
      </w:r>
      <w:r w:rsidRPr="007F73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форме, недоступной для плотского ума, как мужчина, так и женщина, с одной стороны – не имеют между собою отличия.  </w:t>
      </w:r>
    </w:p>
    <w:p w:rsidR="00836466" w:rsidRPr="003D2B42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стороны – обладают свойствами друг друга. А посему, и призвание во внутреннем человеке, как для мужчины, так и для женщины – являются одинаковыми или идентичными. </w:t>
      </w:r>
    </w:p>
    <w:p w:rsidR="00836466" w:rsidRPr="00D463EC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сыны Божии, мы все независимо от возраста, пола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социального положения – призваны творить добрые дела, преследующие волю Бога, в усыновлении нашего тела, искуплением Христовым.   </w:t>
      </w:r>
    </w:p>
    <w:p w:rsidR="00836466" w:rsidRPr="008643E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Ибо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Его творение, созданы во Христе Иисусе на добрые дела, которые Бог предназначил нам исполнять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4E5D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4E5D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3D2B42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источником своего происхождения, которым призвана являться добрая почва человеческого сердца, содержащая в себе совокупность всех имеющихся обетований Бога. </w:t>
      </w:r>
    </w:p>
    <w:p w:rsidR="00836466" w:rsidRPr="00D426D7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Добрая почва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сердца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совестью, очищенной от мёртвых дел, с запечатлённой на её скрижалях, вероучения Христова.</w:t>
      </w:r>
    </w:p>
    <w:p w:rsidR="00836466" w:rsidRPr="00CC675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Исповедание Веры Божией</w:t>
      </w:r>
      <w:r>
        <w:rPr>
          <w:rFonts w:ascii="Arial" w:hAnsi="Arial" w:cs="Arial"/>
          <w:sz w:val="28"/>
          <w:szCs w:val="28"/>
          <w:lang w:val="ru-RU"/>
        </w:rPr>
        <w:t>, рассматривается Богом, делом правды или же добрыми делами. А посему, добрые дела - могут исходить только из недр почвы доброго сердца.</w:t>
      </w:r>
    </w:p>
    <w:p w:rsidR="00836466" w:rsidRPr="00707598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707598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:rsidR="00836466" w:rsidRPr="00B06ECD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Pr="005076F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сердца, через атмосферу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и наша жажда, быть возрождённым от нетленного семени, слова Божия.</w:t>
      </w:r>
    </w:p>
    <w:p w:rsidR="00836466" w:rsidRPr="00891DC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И, приступив к Нему, ученики Его сказали: изъясни нам притчу о плевелах на поле. 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</w:t>
      </w:r>
      <w:proofErr w:type="spellStart"/>
      <w:r w:rsidRPr="00910066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910066">
        <w:rPr>
          <w:rFonts w:ascii="Arial" w:hAnsi="Arial" w:cs="Arial"/>
          <w:sz w:val="28"/>
          <w:szCs w:val="28"/>
          <w:lang w:val="ru-RU"/>
        </w:rPr>
        <w:t xml:space="preserve">; жатва есть кончина века, а жнецы суть Ангелы. </w:t>
      </w:r>
    </w:p>
    <w:p w:rsidR="00836466" w:rsidRPr="00891DC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066">
        <w:rPr>
          <w:rFonts w:ascii="Arial" w:hAnsi="Arial" w:cs="Arial"/>
          <w:sz w:val="28"/>
          <w:szCs w:val="28"/>
          <w:lang w:val="ru-RU"/>
        </w:rPr>
        <w:t xml:space="preserve"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</w:t>
      </w:r>
    </w:p>
    <w:p w:rsidR="00836466" w:rsidRPr="00CC6754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066">
        <w:rPr>
          <w:rFonts w:ascii="Arial" w:hAnsi="Arial" w:cs="Arial"/>
          <w:sz w:val="28"/>
          <w:szCs w:val="28"/>
          <w:u w:val="single"/>
          <w:lang w:val="ru-RU"/>
        </w:rPr>
        <w:t>Мф.13:36-43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36466" w:rsidRPr="00CD7C0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Согласно данной притче, образ доброго семени – определяет, не семя обетования, а семя нового творения во Христе Иисусе, в лице нового человека, рождённого от Бога во Христе Иисусе, от семени слова истины, которое пребывает вовек. </w:t>
      </w:r>
    </w:p>
    <w:p w:rsidR="00836466" w:rsidRPr="00C7659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рождения свыше человеку, живущему в плоти, как и Адаму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необходимо будет сделать выбор, между смертью и жизнью или же, между царствующим грехом, в лице ветхого человека, живущего в своём теле, которого он унаследовал от суетной жизни отцов, и своим новым человеком, рождённым от семени слова истины.</w:t>
      </w:r>
    </w:p>
    <w:p w:rsidR="00836466" w:rsidRPr="00D9699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сделав выбор, в пользу своего сокровенного человека, у нас появляется возможность и способность, облагородить почву своего сердца, очистив его от мёртвых дел.</w:t>
      </w:r>
    </w:p>
    <w:p w:rsidR="00836466" w:rsidRPr="00D9699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очищения своей совести от мёртвых дел, и внедрения в неё начальствующего учения Христова, почва нашего сердца становится доброй. А, следовательно, и способной принимать доброе семя обетования, и взращивать его в плод правды. </w:t>
      </w:r>
    </w:p>
    <w:p w:rsidR="00836466" w:rsidRPr="00CD7C0E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Стать добрым, творя на наш взгляд добрые дела, практически невозможно – им нужно родиться, чтобы получить возможность посвятить себя Богу, путём освящения. </w:t>
      </w:r>
    </w:p>
    <w:p w:rsidR="00836466" w:rsidRPr="00D9699F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источник всякого добра и источник всякой добродетели, находится в Боге,</w:t>
      </w:r>
      <w:r w:rsidRPr="005C24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исходит от Бога. </w:t>
      </w:r>
    </w:p>
    <w:p w:rsidR="00836466" w:rsidRPr="00894135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состоянии младенчества, выраженного в нашей душевности, мы всё ещё не способны будем творить добро, так как, не способны будем отличать добро от зла, и зло от добра. В силу чего, будем увлекаться всяким ветром учения.</w:t>
      </w:r>
    </w:p>
    <w:p w:rsidR="00836466" w:rsidRPr="00C11CC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сознательно и добровольно, отречёмся от корня своего греховного происхождения, содержащего в себе программу суетной жизни отцов, в лице нашего народа; дома нашего отца, и своей души.</w:t>
      </w:r>
    </w:p>
    <w:p w:rsidR="00836466" w:rsidRPr="00C11CC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путём наставления в вере, внесём в нашу совесть, очищенную от мёртвых дел, начальствующее учение Христово, почва нашего сердца станет доброй, что позволит нам принять Святого Духа, в качестве Господа и Господина своей жизни, Который получит основание открывать истину, пребывающую в нашем сердце.</w:t>
      </w:r>
    </w:p>
    <w:p w:rsidR="00836466" w:rsidRPr="00C11CC6" w:rsidRDefault="00836466" w:rsidP="008364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6466" w:rsidRDefault="00836466" w:rsidP="00836466"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и будет то время, и то состояние, в котором мы получим способность, отвергать зло и творить добро, что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причастниками доброй жены.</w:t>
      </w:r>
    </w:p>
    <w:sectPr w:rsidR="00836466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6"/>
    <w:rsid w:val="006313C4"/>
    <w:rsid w:val="00836466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0A912"/>
  <w15:chartTrackingRefBased/>
  <w15:docId w15:val="{BC162A9C-A39B-5849-A6B6-4C36A72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646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36466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3968</Words>
  <Characters>22620</Characters>
  <Application>Microsoft Office Word</Application>
  <DocSecurity>0</DocSecurity>
  <Lines>188</Lines>
  <Paragraphs>53</Paragraphs>
  <ScaleCrop>false</ScaleCrop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2021-05-23T17:21:00Z</dcterms:created>
  <dcterms:modified xsi:type="dcterms:W3CDTF">2021-05-23T17:24:00Z</dcterms:modified>
</cp:coreProperties>
</file>